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BE0" w:rsidRDefault="008C7510" w:rsidP="00B27BE0">
      <w:pPr>
        <w:pStyle w:val="phyC4berschrift"/>
      </w:pPr>
      <w:r w:rsidRPr="008C7510">
        <w:t>Verwandte Themen</w:t>
      </w:r>
    </w:p>
    <w:p w:rsidR="008B4308" w:rsidRPr="00B66DD2" w:rsidRDefault="007B56BB" w:rsidP="002D4ED4">
      <w:pPr>
        <w:pStyle w:val="phyC4berschrift"/>
        <w:jc w:val="both"/>
      </w:pPr>
      <w:r w:rsidRPr="00FD1C62">
        <w:rPr>
          <w:b w:val="0"/>
          <w:szCs w:val="18"/>
        </w:rPr>
        <w:t>Kernspins, Atomkerne mit magnetischem Moment, Quantenphysik</w:t>
      </w:r>
      <w:r w:rsidR="00294A4D" w:rsidRPr="00FD1C62">
        <w:rPr>
          <w:b w:val="0"/>
          <w:szCs w:val="18"/>
        </w:rPr>
        <w:t xml:space="preserve"> versus klassische Physik</w:t>
      </w:r>
      <w:r w:rsidRPr="00FD1C62">
        <w:rPr>
          <w:b w:val="0"/>
          <w:szCs w:val="18"/>
        </w:rPr>
        <w:t>,</w:t>
      </w:r>
      <w:r w:rsidR="00294A4D" w:rsidRPr="00FD1C62">
        <w:rPr>
          <w:b w:val="0"/>
          <w:szCs w:val="18"/>
        </w:rPr>
        <w:t xml:space="preserve"> Pauli-Ausschließungsprinzip,</w:t>
      </w:r>
      <w:r w:rsidRPr="00FD1C62">
        <w:rPr>
          <w:b w:val="0"/>
          <w:szCs w:val="18"/>
        </w:rPr>
        <w:t xml:space="preserve"> Präzessionsbewegung der Kernspins, </w:t>
      </w:r>
      <w:r w:rsidR="00EE76CE">
        <w:rPr>
          <w:b w:val="0"/>
          <w:szCs w:val="18"/>
        </w:rPr>
        <w:t>Landau-</w:t>
      </w:r>
      <w:proofErr w:type="spellStart"/>
      <w:r w:rsidR="00EE76CE">
        <w:rPr>
          <w:b w:val="0"/>
          <w:szCs w:val="18"/>
        </w:rPr>
        <w:t>Lifshitz</w:t>
      </w:r>
      <w:proofErr w:type="spellEnd"/>
      <w:r w:rsidR="00EE76CE">
        <w:rPr>
          <w:b w:val="0"/>
          <w:szCs w:val="18"/>
        </w:rPr>
        <w:t xml:space="preserve">-Gleichung, </w:t>
      </w:r>
      <w:r w:rsidRPr="00FD1C62">
        <w:rPr>
          <w:b w:val="0"/>
          <w:szCs w:val="18"/>
        </w:rPr>
        <w:t>Bloch-Gleichung, Magnetisierung, Resonanzbedingung, MR-Frequenz,</w:t>
      </w:r>
      <w:r w:rsidR="00294A4D" w:rsidRPr="00FD1C62">
        <w:rPr>
          <w:b w:val="0"/>
          <w:szCs w:val="18"/>
        </w:rPr>
        <w:t xml:space="preserve"> HF-Pulstechnik (High </w:t>
      </w:r>
      <w:proofErr w:type="spellStart"/>
      <w:r w:rsidR="00294A4D" w:rsidRPr="00FD1C62">
        <w:rPr>
          <w:b w:val="0"/>
          <w:szCs w:val="18"/>
        </w:rPr>
        <w:t>Frequency</w:t>
      </w:r>
      <w:proofErr w:type="spellEnd"/>
      <w:r w:rsidR="00294A4D" w:rsidRPr="00FD1C62">
        <w:rPr>
          <w:b w:val="0"/>
          <w:szCs w:val="18"/>
        </w:rPr>
        <w:t>),</w:t>
      </w:r>
      <w:r w:rsidRPr="00FD1C62">
        <w:rPr>
          <w:b w:val="0"/>
          <w:szCs w:val="18"/>
        </w:rPr>
        <w:t xml:space="preserve"> FID-Signal (Free </w:t>
      </w:r>
      <w:proofErr w:type="spellStart"/>
      <w:r w:rsidRPr="00FD1C62">
        <w:rPr>
          <w:b w:val="0"/>
          <w:szCs w:val="18"/>
        </w:rPr>
        <w:t>Induction</w:t>
      </w:r>
      <w:proofErr w:type="spellEnd"/>
      <w:r w:rsidRPr="00FD1C62">
        <w:rPr>
          <w:b w:val="0"/>
          <w:szCs w:val="18"/>
        </w:rPr>
        <w:t xml:space="preserve"> </w:t>
      </w:r>
      <w:proofErr w:type="spellStart"/>
      <w:r w:rsidRPr="00FD1C62">
        <w:rPr>
          <w:b w:val="0"/>
          <w:szCs w:val="18"/>
        </w:rPr>
        <w:t>D</w:t>
      </w:r>
      <w:r w:rsidR="00591926">
        <w:rPr>
          <w:b w:val="0"/>
          <w:szCs w:val="18"/>
        </w:rPr>
        <w:t>ecay</w:t>
      </w:r>
      <w:proofErr w:type="spellEnd"/>
      <w:r w:rsidR="00591926">
        <w:rPr>
          <w:b w:val="0"/>
          <w:szCs w:val="18"/>
        </w:rPr>
        <w:t>), MR-Anregungswinkel, Spin-</w:t>
      </w:r>
      <w:r w:rsidR="00DB2012">
        <w:rPr>
          <w:b w:val="0"/>
          <w:szCs w:val="18"/>
        </w:rPr>
        <w:t xml:space="preserve">Echo, Relaxationszeiten </w:t>
      </w:r>
      <w:r w:rsidR="00DB2012" w:rsidRPr="009C264C">
        <w:rPr>
          <w:b w:val="0"/>
          <w:szCs w:val="18"/>
        </w:rPr>
        <w:t>(</w:t>
      </w:r>
      <m:oMath>
        <m:sSub>
          <m:sSubPr>
            <m:ctrlPr>
              <w:rPr>
                <w:rFonts w:ascii="Cambria Math" w:hAnsi="Cambria Math"/>
                <w:b w:val="0"/>
                <w:i/>
                <w:sz w:val="24"/>
              </w:rPr>
            </m:ctrlPr>
          </m:sSubPr>
          <m:e>
            <m:r>
              <w:rPr>
                <w:rFonts w:ascii="Cambria Math" w:hAnsi="Cambria Math"/>
                <w:sz w:val="24"/>
              </w:rPr>
              <m:t>T</m:t>
            </m:r>
          </m:e>
          <m:sub>
            <m:r>
              <w:rPr>
                <w:rFonts w:ascii="Cambria Math" w:hAnsi="Cambria Math"/>
                <w:sz w:val="24"/>
              </w:rPr>
              <m:t>1</m:t>
            </m:r>
          </m:sub>
        </m:sSub>
      </m:oMath>
      <w:r w:rsidRPr="00FD1C62">
        <w:rPr>
          <w:b w:val="0"/>
          <w:szCs w:val="18"/>
        </w:rPr>
        <w:t>: Längsmagnet</w:t>
      </w:r>
      <w:r w:rsidRPr="00FD1C62">
        <w:rPr>
          <w:b w:val="0"/>
          <w:szCs w:val="18"/>
        </w:rPr>
        <w:t>i</w:t>
      </w:r>
      <w:r w:rsidRPr="00FD1C62">
        <w:rPr>
          <w:b w:val="0"/>
          <w:szCs w:val="18"/>
        </w:rPr>
        <w:t>sie</w:t>
      </w:r>
      <w:r w:rsidR="00DB2012">
        <w:rPr>
          <w:b w:val="0"/>
          <w:szCs w:val="18"/>
        </w:rPr>
        <w:t xml:space="preserve">rung, </w:t>
      </w:r>
      <m:oMath>
        <m:sSub>
          <m:sSubPr>
            <m:ctrlPr>
              <w:rPr>
                <w:rFonts w:ascii="Cambria Math" w:eastAsia="HelveticaNeue-Roman" w:hAnsi="Cambria Math"/>
                <w:b w:val="0"/>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oMath>
      <w:r w:rsidRPr="00FD1C62">
        <w:rPr>
          <w:b w:val="0"/>
          <w:szCs w:val="18"/>
        </w:rPr>
        <w:t>: Quermagnetisier</w:t>
      </w:r>
      <w:r w:rsidR="00C028A0">
        <w:rPr>
          <w:b w:val="0"/>
          <w:szCs w:val="18"/>
        </w:rPr>
        <w:t xml:space="preserve">ung), Signal-Rausch-Verhältnis, </w:t>
      </w:r>
      <w:r w:rsidRPr="00FD1C62">
        <w:rPr>
          <w:b w:val="0"/>
          <w:szCs w:val="18"/>
        </w:rPr>
        <w:t xml:space="preserve">Spektroskopie, </w:t>
      </w:r>
      <w:proofErr w:type="spellStart"/>
      <w:r w:rsidRPr="00FD1C62">
        <w:rPr>
          <w:b w:val="0"/>
          <w:szCs w:val="18"/>
        </w:rPr>
        <w:t>Magnetresonanzbildg</w:t>
      </w:r>
      <w:r w:rsidRPr="00FD1C62">
        <w:rPr>
          <w:b w:val="0"/>
          <w:szCs w:val="18"/>
        </w:rPr>
        <w:t>e</w:t>
      </w:r>
      <w:r w:rsidRPr="00FD1C62">
        <w:rPr>
          <w:b w:val="0"/>
          <w:szCs w:val="18"/>
        </w:rPr>
        <w:t>bung</w:t>
      </w:r>
      <w:proofErr w:type="spellEnd"/>
      <w:r w:rsidRPr="00FD1C62">
        <w:rPr>
          <w:b w:val="0"/>
          <w:szCs w:val="18"/>
        </w:rPr>
        <w:t xml:space="preserve"> (</w:t>
      </w:r>
      <w:proofErr w:type="spellStart"/>
      <w:r w:rsidRPr="00FD1C62">
        <w:rPr>
          <w:b w:val="0"/>
          <w:szCs w:val="18"/>
        </w:rPr>
        <w:t>Magnetic</w:t>
      </w:r>
      <w:proofErr w:type="spellEnd"/>
      <w:r w:rsidRPr="00FD1C62">
        <w:rPr>
          <w:b w:val="0"/>
          <w:szCs w:val="18"/>
        </w:rPr>
        <w:t xml:space="preserve"> </w:t>
      </w:r>
      <w:proofErr w:type="spellStart"/>
      <w:r w:rsidRPr="00FD1C62">
        <w:rPr>
          <w:b w:val="0"/>
          <w:szCs w:val="18"/>
        </w:rPr>
        <w:t>Resonance</w:t>
      </w:r>
      <w:proofErr w:type="spellEnd"/>
      <w:r w:rsidRPr="00FD1C62">
        <w:rPr>
          <w:b w:val="0"/>
          <w:szCs w:val="18"/>
        </w:rPr>
        <w:t xml:space="preserve"> Imaging „MRI“), Magnetresonanzto</w:t>
      </w:r>
      <w:r w:rsidR="009206FB">
        <w:rPr>
          <w:b w:val="0"/>
          <w:szCs w:val="18"/>
        </w:rPr>
        <w:t>mographie (</w:t>
      </w:r>
      <w:proofErr w:type="spellStart"/>
      <w:r w:rsidR="009206FB">
        <w:rPr>
          <w:b w:val="0"/>
          <w:szCs w:val="18"/>
        </w:rPr>
        <w:t>M</w:t>
      </w:r>
      <w:r w:rsidRPr="00FD1C62">
        <w:rPr>
          <w:b w:val="0"/>
          <w:szCs w:val="18"/>
        </w:rPr>
        <w:t>agnetic</w:t>
      </w:r>
      <w:proofErr w:type="spellEnd"/>
      <w:r w:rsidR="009206FB">
        <w:rPr>
          <w:b w:val="0"/>
          <w:szCs w:val="18"/>
        </w:rPr>
        <w:t xml:space="preserve"> </w:t>
      </w:r>
      <w:proofErr w:type="spellStart"/>
      <w:r w:rsidR="009206FB">
        <w:rPr>
          <w:b w:val="0"/>
          <w:szCs w:val="18"/>
        </w:rPr>
        <w:t>Resonance</w:t>
      </w:r>
      <w:proofErr w:type="spellEnd"/>
      <w:r w:rsidR="009206FB">
        <w:rPr>
          <w:b w:val="0"/>
          <w:szCs w:val="18"/>
        </w:rPr>
        <w:t xml:space="preserve"> </w:t>
      </w:r>
      <w:proofErr w:type="spellStart"/>
      <w:r w:rsidR="009206FB">
        <w:rPr>
          <w:b w:val="0"/>
          <w:szCs w:val="18"/>
        </w:rPr>
        <w:t>T</w:t>
      </w:r>
      <w:r w:rsidRPr="00FD1C62">
        <w:rPr>
          <w:b w:val="0"/>
          <w:szCs w:val="18"/>
        </w:rPr>
        <w:t>om</w:t>
      </w:r>
      <w:r w:rsidRPr="00FD1C62">
        <w:rPr>
          <w:b w:val="0"/>
          <w:szCs w:val="18"/>
        </w:rPr>
        <w:t>o</w:t>
      </w:r>
      <w:r w:rsidRPr="00FD1C62">
        <w:rPr>
          <w:b w:val="0"/>
          <w:szCs w:val="18"/>
        </w:rPr>
        <w:t>graphy</w:t>
      </w:r>
      <w:proofErr w:type="spellEnd"/>
      <w:r w:rsidRPr="00FD1C62">
        <w:rPr>
          <w:b w:val="0"/>
          <w:szCs w:val="18"/>
        </w:rPr>
        <w:t xml:space="preserve"> „MRT“).</w:t>
      </w:r>
    </w:p>
    <w:p w:rsidR="00FD1C62" w:rsidRPr="008C7510" w:rsidRDefault="00FD1C62" w:rsidP="008C7510">
      <w:pPr>
        <w:pStyle w:val="phyC4Flietext"/>
      </w:pPr>
    </w:p>
    <w:p w:rsidR="00B27BE0" w:rsidRDefault="008C7510" w:rsidP="00B27BE0">
      <w:pPr>
        <w:pStyle w:val="phyC4berschrift"/>
      </w:pPr>
      <w:r>
        <w:t>Prinzip</w:t>
      </w:r>
    </w:p>
    <w:p w:rsidR="00FD1C62" w:rsidRDefault="00612991" w:rsidP="00A211C1">
      <w:pPr>
        <w:pStyle w:val="phyC4berschrift"/>
        <w:jc w:val="both"/>
        <w:rPr>
          <w:rFonts w:cs="Arial"/>
          <w:b w:val="0"/>
          <w:szCs w:val="22"/>
        </w:rPr>
      </w:pPr>
      <w:r w:rsidRPr="00FD1C62">
        <w:rPr>
          <w:rFonts w:cs="Arial"/>
          <w:b w:val="0"/>
          <w:szCs w:val="22"/>
        </w:rPr>
        <w:t xml:space="preserve">Die Grundprinzipien der </w:t>
      </w:r>
      <w:r w:rsidR="002D349B">
        <w:rPr>
          <w:rFonts w:cs="Arial"/>
          <w:b w:val="0"/>
          <w:szCs w:val="22"/>
        </w:rPr>
        <w:t>kern</w:t>
      </w:r>
      <w:r w:rsidRPr="00FD1C62">
        <w:rPr>
          <w:rFonts w:cs="Arial"/>
          <w:b w:val="0"/>
          <w:szCs w:val="22"/>
        </w:rPr>
        <w:t>magnetischen Resonanz</w:t>
      </w:r>
      <w:r w:rsidR="002D349B">
        <w:rPr>
          <w:rFonts w:cs="Arial"/>
          <w:b w:val="0"/>
          <w:szCs w:val="22"/>
        </w:rPr>
        <w:t xml:space="preserve"> (NMR)</w:t>
      </w:r>
      <w:r w:rsidRPr="00FD1C62">
        <w:rPr>
          <w:rFonts w:cs="Arial"/>
          <w:b w:val="0"/>
          <w:szCs w:val="22"/>
        </w:rPr>
        <w:t xml:space="preserve"> sollen dargestellt und untersucht werden. Die Durchführung der Experimente erfolgt mit dem MRT-Trainingsgerät, welches die Möglichkeit bietet kleinere Proben in einer Probenkammer direkt zu untersuchen. Das Gerät wird dabei über die mitgeli</w:t>
      </w:r>
      <w:r w:rsidRPr="00FD1C62">
        <w:rPr>
          <w:rFonts w:cs="Arial"/>
          <w:b w:val="0"/>
          <w:szCs w:val="22"/>
        </w:rPr>
        <w:t>e</w:t>
      </w:r>
      <w:r w:rsidRPr="00FD1C62">
        <w:rPr>
          <w:rFonts w:cs="Arial"/>
          <w:b w:val="0"/>
          <w:szCs w:val="22"/>
        </w:rPr>
        <w:t>ferte Software gesteuert. Die grundlegenden Un</w:t>
      </w:r>
      <w:r w:rsidR="00FD6ABD">
        <w:rPr>
          <w:rFonts w:cs="Arial"/>
          <w:b w:val="0"/>
          <w:szCs w:val="22"/>
        </w:rPr>
        <w:t>tersuchungen beinhalten</w:t>
      </w:r>
      <w:r w:rsidRPr="00FD1C62">
        <w:rPr>
          <w:rFonts w:cs="Arial"/>
          <w:b w:val="0"/>
          <w:szCs w:val="22"/>
        </w:rPr>
        <w:t xml:space="preserve"> das Einstellen der Systemfr</w:t>
      </w:r>
      <w:r w:rsidRPr="00FD1C62">
        <w:rPr>
          <w:rFonts w:cs="Arial"/>
          <w:b w:val="0"/>
          <w:szCs w:val="22"/>
        </w:rPr>
        <w:t>e</w:t>
      </w:r>
      <w:r w:rsidRPr="00FD1C62">
        <w:rPr>
          <w:rFonts w:cs="Arial"/>
          <w:b w:val="0"/>
          <w:szCs w:val="22"/>
        </w:rPr>
        <w:t xml:space="preserve">quenz, die als HF-Puls (High </w:t>
      </w:r>
      <w:proofErr w:type="spellStart"/>
      <w:r w:rsidRPr="00FD1C62">
        <w:rPr>
          <w:rFonts w:cs="Arial"/>
          <w:b w:val="0"/>
          <w:szCs w:val="22"/>
        </w:rPr>
        <w:t>Frequency</w:t>
      </w:r>
      <w:proofErr w:type="spellEnd"/>
      <w:r w:rsidRPr="00FD1C62">
        <w:rPr>
          <w:rFonts w:cs="Arial"/>
          <w:b w:val="0"/>
          <w:szCs w:val="22"/>
        </w:rPr>
        <w:t>) senkrecht zum</w:t>
      </w:r>
      <w:r w:rsidRPr="00CF4703">
        <w:rPr>
          <w:rFonts w:cs="Arial"/>
          <w:b w:val="0"/>
          <w:i/>
          <w:szCs w:val="22"/>
        </w:rPr>
        <w:t xml:space="preserve"> </w:t>
      </w:r>
      <w:bookmarkStart w:id="0" w:name="OLE_LINK20"/>
      <w:bookmarkStart w:id="1" w:name="OLE_LINK21"/>
      <m:oMath>
        <m:acc>
          <m:accPr>
            <m:chr m:val="⃗"/>
            <m:ctrlPr>
              <w:rPr>
                <w:rStyle w:val="phyC4Formelzeichen"/>
                <w:rFonts w:ascii="Cambria Math" w:hAnsi="Cambria Math"/>
                <w:b w:val="0"/>
                <w:i w:val="0"/>
                <w:iCs/>
              </w:rPr>
            </m:ctrlPr>
          </m:accPr>
          <m:e>
            <m:sSub>
              <m:sSubPr>
                <m:ctrlPr>
                  <w:rPr>
                    <w:rStyle w:val="phyC4Formelzeichen"/>
                    <w:rFonts w:ascii="Cambria Math" w:hAnsi="Cambria Math"/>
                    <w:b w:val="0"/>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Pr="00CE0483">
        <w:rPr>
          <w:rFonts w:cs="Arial"/>
          <w:b w:val="0"/>
          <w:i/>
          <w:szCs w:val="22"/>
        </w:rPr>
        <w:t>-</w:t>
      </w:r>
      <w:bookmarkEnd w:id="0"/>
      <w:bookmarkEnd w:id="1"/>
      <w:r w:rsidRPr="00FD1C62">
        <w:rPr>
          <w:rFonts w:cs="Arial"/>
          <w:b w:val="0"/>
          <w:szCs w:val="22"/>
        </w:rPr>
        <w:t xml:space="preserve">Magnetfeld </w:t>
      </w:r>
      <w:r w:rsidR="00811691">
        <w:rPr>
          <w:rFonts w:cs="Arial"/>
          <w:b w:val="0"/>
          <w:szCs w:val="22"/>
        </w:rPr>
        <w:t>aufgeprägt</w:t>
      </w:r>
      <w:r w:rsidRPr="00FD1C62">
        <w:rPr>
          <w:rFonts w:cs="Arial"/>
          <w:b w:val="0"/>
          <w:szCs w:val="22"/>
        </w:rPr>
        <w:t xml:space="preserve"> wird, auf die Lar</w:t>
      </w:r>
      <w:r w:rsidR="00FD6ABD">
        <w:rPr>
          <w:rFonts w:cs="Arial"/>
          <w:b w:val="0"/>
          <w:szCs w:val="22"/>
        </w:rPr>
        <w:softHyphen/>
      </w:r>
      <w:r w:rsidRPr="00FD1C62">
        <w:rPr>
          <w:rFonts w:cs="Arial"/>
          <w:b w:val="0"/>
          <w:szCs w:val="22"/>
        </w:rPr>
        <w:t>morfrequenz</w:t>
      </w:r>
      <w:r w:rsidR="00FD1C62" w:rsidRPr="00FD1C62">
        <w:rPr>
          <w:rFonts w:cs="Arial"/>
          <w:b w:val="0"/>
          <w:szCs w:val="22"/>
        </w:rPr>
        <w:t xml:space="preserve">, </w:t>
      </w:r>
      <w:r w:rsidRPr="00FD1C62">
        <w:rPr>
          <w:rFonts w:cs="Arial"/>
          <w:b w:val="0"/>
          <w:szCs w:val="22"/>
        </w:rPr>
        <w:t>die Festlegung des Auslenkwinkels des Magnetisierungsvektors übe</w:t>
      </w:r>
      <w:bookmarkStart w:id="2" w:name="_GoBack"/>
      <w:bookmarkEnd w:id="2"/>
      <w:r w:rsidRPr="00FD1C62">
        <w:rPr>
          <w:rFonts w:cs="Arial"/>
          <w:b w:val="0"/>
          <w:szCs w:val="22"/>
        </w:rPr>
        <w:t xml:space="preserve">r die Dauer des HF-Pulses, die Effekte der Substanzmenge auf das </w:t>
      </w:r>
      <w:r w:rsidR="00A84AC9">
        <w:rPr>
          <w:rFonts w:cs="Arial"/>
          <w:b w:val="0"/>
          <w:szCs w:val="22"/>
        </w:rPr>
        <w:t xml:space="preserve">sogenannte </w:t>
      </w:r>
      <w:r w:rsidR="00FD1C62" w:rsidRPr="00FD1C62">
        <w:rPr>
          <w:rFonts w:cs="Arial"/>
          <w:b w:val="0"/>
          <w:szCs w:val="22"/>
        </w:rPr>
        <w:t>FID-</w:t>
      </w:r>
      <w:r w:rsidRPr="00FD1C62">
        <w:rPr>
          <w:rFonts w:cs="Arial"/>
          <w:b w:val="0"/>
          <w:szCs w:val="22"/>
        </w:rPr>
        <w:t>Signal</w:t>
      </w:r>
      <w:r w:rsidR="00FD1C62" w:rsidRPr="00FD1C62">
        <w:rPr>
          <w:rFonts w:cs="Arial"/>
          <w:b w:val="0"/>
          <w:szCs w:val="22"/>
        </w:rPr>
        <w:t xml:space="preserve"> (Free </w:t>
      </w:r>
      <w:proofErr w:type="spellStart"/>
      <w:r w:rsidR="00FD1C62" w:rsidRPr="00FD1C62">
        <w:rPr>
          <w:rFonts w:cs="Arial"/>
          <w:b w:val="0"/>
          <w:szCs w:val="22"/>
        </w:rPr>
        <w:t>Induction</w:t>
      </w:r>
      <w:proofErr w:type="spellEnd"/>
      <w:r w:rsidR="00FD1C62" w:rsidRPr="00FD1C62">
        <w:rPr>
          <w:rFonts w:cs="Arial"/>
          <w:b w:val="0"/>
          <w:szCs w:val="22"/>
        </w:rPr>
        <w:t xml:space="preserve"> </w:t>
      </w:r>
      <w:proofErr w:type="spellStart"/>
      <w:r w:rsidR="00FD1C62" w:rsidRPr="00FD1C62">
        <w:rPr>
          <w:rFonts w:cs="Arial"/>
          <w:b w:val="0"/>
          <w:szCs w:val="22"/>
        </w:rPr>
        <w:t>Decay</w:t>
      </w:r>
      <w:proofErr w:type="spellEnd"/>
      <w:r w:rsidR="00FD1C62" w:rsidRPr="00FD1C62">
        <w:rPr>
          <w:rFonts w:cs="Arial"/>
          <w:b w:val="0"/>
          <w:szCs w:val="22"/>
        </w:rPr>
        <w:t>)</w:t>
      </w:r>
      <w:r w:rsidRPr="00FD1C62">
        <w:rPr>
          <w:rFonts w:cs="Arial"/>
          <w:b w:val="0"/>
          <w:szCs w:val="22"/>
        </w:rPr>
        <w:t xml:space="preserve">, die Auswirkungen spezieller </w:t>
      </w:r>
      <w:proofErr w:type="spellStart"/>
      <w:r w:rsidRPr="00FD1C62">
        <w:rPr>
          <w:rFonts w:cs="Arial"/>
          <w:b w:val="0"/>
          <w:szCs w:val="22"/>
        </w:rPr>
        <w:t>Magnetfeldinhomoge</w:t>
      </w:r>
      <w:r w:rsidR="002D349B">
        <w:rPr>
          <w:rFonts w:cs="Arial"/>
          <w:b w:val="0"/>
          <w:szCs w:val="22"/>
        </w:rPr>
        <w:t>nitäten</w:t>
      </w:r>
      <w:proofErr w:type="spellEnd"/>
      <w:r w:rsidR="002D349B">
        <w:rPr>
          <w:rFonts w:cs="Arial"/>
          <w:b w:val="0"/>
          <w:szCs w:val="22"/>
        </w:rPr>
        <w:t>, die Messung eines Spin-</w:t>
      </w:r>
      <w:r w:rsidRPr="00FD1C62">
        <w:rPr>
          <w:rFonts w:cs="Arial"/>
          <w:b w:val="0"/>
          <w:szCs w:val="22"/>
        </w:rPr>
        <w:t>Echo-Signals und eine Mittelungsprozedur, die das Signal-Rausch-Verhältnis maximieren soll. Das Einstellen all dieser Par</w:t>
      </w:r>
      <w:r w:rsidRPr="00FD1C62">
        <w:rPr>
          <w:rFonts w:cs="Arial"/>
          <w:b w:val="0"/>
          <w:szCs w:val="22"/>
        </w:rPr>
        <w:t>a</w:t>
      </w:r>
      <w:r w:rsidRPr="00FD1C62">
        <w:rPr>
          <w:rFonts w:cs="Arial"/>
          <w:b w:val="0"/>
          <w:szCs w:val="22"/>
        </w:rPr>
        <w:t>meter ist unumgänglich für ein MR-Bild hoher Güte.</w:t>
      </w:r>
    </w:p>
    <w:p w:rsidR="00A211C1" w:rsidRPr="00A211C1" w:rsidRDefault="00A211C1" w:rsidP="00A211C1">
      <w:pPr>
        <w:pStyle w:val="phyC4Flietext"/>
      </w:pPr>
    </w:p>
    <w:p w:rsidR="008B4308" w:rsidRPr="008C7510" w:rsidRDefault="008C7510" w:rsidP="00735934">
      <w:pPr>
        <w:pStyle w:val="phyC4berschrift"/>
      </w:pPr>
      <w:r>
        <w:t>Material</w:t>
      </w:r>
    </w:p>
    <w:p w:rsidR="00CA09F3" w:rsidRDefault="00CA09F3" w:rsidP="00047938">
      <w:pPr>
        <w:pStyle w:val="phyC4Materialliste"/>
        <w:jc w:val="center"/>
        <w:rPr>
          <w:lang w:val="en-GB"/>
        </w:rPr>
      </w:pPr>
    </w:p>
    <w:p w:rsidR="00FD1C62" w:rsidRDefault="00FD1C62" w:rsidP="00047938">
      <w:pPr>
        <w:pStyle w:val="phyC4Materialliste"/>
        <w:jc w:val="center"/>
        <w:rPr>
          <w:lang w:val="en-GB"/>
        </w:rPr>
        <w:sectPr w:rsidR="00FD1C62" w:rsidSect="00413E0E">
          <w:headerReference w:type="even" r:id="rId9"/>
          <w:headerReference w:type="default" r:id="rId10"/>
          <w:footerReference w:type="even" r:id="rId11"/>
          <w:footerReference w:type="default" r:id="rId12"/>
          <w:type w:val="oddPage"/>
          <w:pgSz w:w="11906" w:h="16838" w:code="9"/>
          <w:pgMar w:top="1701" w:right="567" w:bottom="1418" w:left="1134" w:header="454" w:footer="493" w:gutter="0"/>
          <w:cols w:space="708"/>
          <w:docGrid w:linePitch="360"/>
        </w:sectPr>
      </w:pPr>
    </w:p>
    <w:tbl>
      <w:tblPr>
        <w:tblW w:w="4962" w:type="dxa"/>
        <w:tblLayout w:type="fixed"/>
        <w:tblCellMar>
          <w:left w:w="0" w:type="dxa"/>
          <w:right w:w="0" w:type="dxa"/>
        </w:tblCellMar>
        <w:tblLook w:val="0000" w:firstRow="0" w:lastRow="0" w:firstColumn="0" w:lastColumn="0" w:noHBand="0" w:noVBand="0"/>
      </w:tblPr>
      <w:tblGrid>
        <w:gridCol w:w="284"/>
        <w:gridCol w:w="3827"/>
        <w:gridCol w:w="851"/>
      </w:tblGrid>
      <w:tr w:rsidR="00043ED0" w:rsidRPr="00E204C3" w:rsidTr="00276E12">
        <w:trPr>
          <w:cantSplit/>
        </w:trPr>
        <w:tc>
          <w:tcPr>
            <w:tcW w:w="284" w:type="dxa"/>
            <w:noWrap/>
            <w:vAlign w:val="center"/>
          </w:tcPr>
          <w:p w:rsidR="00043ED0" w:rsidRDefault="00043ED0" w:rsidP="00E04828">
            <w:pPr>
              <w:pStyle w:val="phyC4Materialliste"/>
              <w:jc w:val="center"/>
              <w:rPr>
                <w:lang w:val="en-GB"/>
              </w:rPr>
            </w:pPr>
            <w:r>
              <w:rPr>
                <w:lang w:val="en-GB"/>
              </w:rPr>
              <w:lastRenderedPageBreak/>
              <w:t>1</w:t>
            </w:r>
          </w:p>
        </w:tc>
        <w:tc>
          <w:tcPr>
            <w:tcW w:w="3827" w:type="dxa"/>
            <w:noWrap/>
            <w:vAlign w:val="center"/>
          </w:tcPr>
          <w:p w:rsidR="00EC2C78" w:rsidRPr="00753961" w:rsidRDefault="00E204C3" w:rsidP="00A211C1">
            <w:pPr>
              <w:pStyle w:val="phyC4Materialliste"/>
              <w:rPr>
                <w:rFonts w:eastAsia="HelveticaNeue-Roman"/>
              </w:rPr>
            </w:pPr>
            <w:r w:rsidRPr="00753961">
              <w:rPr>
                <w:rFonts w:eastAsia="HelveticaNeue-Roman"/>
              </w:rPr>
              <w:t xml:space="preserve">Kompakter </w:t>
            </w:r>
            <w:proofErr w:type="spellStart"/>
            <w:r w:rsidRPr="00753961">
              <w:rPr>
                <w:rFonts w:eastAsia="HelveticaNeue-Roman"/>
              </w:rPr>
              <w:t>Magnetresonanztomograph</w:t>
            </w:r>
            <w:proofErr w:type="spellEnd"/>
            <w:r w:rsidRPr="00753961">
              <w:rPr>
                <w:rFonts w:eastAsia="HelveticaNeue-Roman"/>
              </w:rPr>
              <w:t xml:space="preserve"> inkl. Probenset, Software</w:t>
            </w:r>
            <w:r w:rsidR="00A211C1">
              <w:rPr>
                <w:rFonts w:eastAsia="HelveticaNeue-Roman"/>
              </w:rPr>
              <w:t>-</w:t>
            </w:r>
            <w:r w:rsidRPr="00753961">
              <w:rPr>
                <w:rFonts w:eastAsia="HelveticaNeue-Roman"/>
              </w:rPr>
              <w:t xml:space="preserve"> und Be</w:t>
            </w:r>
            <w:r w:rsidR="00C42487">
              <w:rPr>
                <w:rFonts w:eastAsia="HelveticaNeue-Roman"/>
              </w:rPr>
              <w:t>di</w:t>
            </w:r>
            <w:r w:rsidR="00C42487">
              <w:rPr>
                <w:rFonts w:eastAsia="HelveticaNeue-Roman"/>
              </w:rPr>
              <w:t>e</w:t>
            </w:r>
            <w:r w:rsidR="00A211C1">
              <w:rPr>
                <w:rFonts w:eastAsia="HelveticaNeue-Roman"/>
              </w:rPr>
              <w:t>nungs</w:t>
            </w:r>
            <w:r w:rsidRPr="00753961">
              <w:rPr>
                <w:rFonts w:eastAsia="HelveticaNeue-Roman"/>
              </w:rPr>
              <w:t xml:space="preserve">anleitung </w:t>
            </w:r>
            <w:r w:rsidR="00811691">
              <w:rPr>
                <w:rFonts w:eastAsia="HelveticaNeue-Roman"/>
              </w:rPr>
              <w:t>in stabilem</w:t>
            </w:r>
            <w:r w:rsidR="00B0008F">
              <w:rPr>
                <w:rFonts w:eastAsia="HelveticaNeue-Roman"/>
              </w:rPr>
              <w:t xml:space="preserve"> </w:t>
            </w:r>
            <w:r w:rsidR="00811691">
              <w:rPr>
                <w:rFonts w:eastAsia="HelveticaNeue-Roman"/>
              </w:rPr>
              <w:t>Tragekoffer und abgeschirmter Transportbox</w:t>
            </w:r>
          </w:p>
        </w:tc>
        <w:tc>
          <w:tcPr>
            <w:tcW w:w="851" w:type="dxa"/>
            <w:noWrap/>
            <w:vAlign w:val="center"/>
          </w:tcPr>
          <w:p w:rsidR="00043ED0" w:rsidRPr="00E204C3" w:rsidRDefault="00E204C3" w:rsidP="00047938">
            <w:pPr>
              <w:pStyle w:val="phyC4Materialliste"/>
              <w:rPr>
                <w:lang w:val="en-GB"/>
              </w:rPr>
            </w:pPr>
            <w:r>
              <w:rPr>
                <w:rFonts w:eastAsia="HelveticaNeue-Roman"/>
                <w:lang w:val="en-GB"/>
              </w:rPr>
              <w:t>09500-99</w:t>
            </w:r>
          </w:p>
        </w:tc>
      </w:tr>
      <w:tr w:rsidR="00043ED0" w:rsidRPr="00533110" w:rsidTr="00276E12">
        <w:trPr>
          <w:cantSplit/>
        </w:trPr>
        <w:tc>
          <w:tcPr>
            <w:tcW w:w="284" w:type="dxa"/>
            <w:noWrap/>
            <w:vAlign w:val="center"/>
          </w:tcPr>
          <w:p w:rsidR="00043ED0" w:rsidRPr="00EC2C78" w:rsidRDefault="00043ED0" w:rsidP="00EC2C78">
            <w:pPr>
              <w:pStyle w:val="phyC4MatlistAnz"/>
              <w:rPr>
                <w:rStyle w:val="phyC4MatlistGre"/>
                <w:rFonts w:ascii="Arial" w:hAnsi="Arial"/>
                <w:i w:val="0"/>
              </w:rPr>
            </w:pPr>
          </w:p>
        </w:tc>
        <w:tc>
          <w:tcPr>
            <w:tcW w:w="3827" w:type="dxa"/>
            <w:noWrap/>
            <w:vAlign w:val="center"/>
          </w:tcPr>
          <w:p w:rsidR="00EC2C78" w:rsidRDefault="00EC2C78" w:rsidP="00EC2C78">
            <w:pPr>
              <w:pStyle w:val="phyC4Materialliste"/>
              <w:rPr>
                <w:rStyle w:val="phyC4MatlistGre"/>
                <w:rFonts w:ascii="Arial" w:eastAsia="HelveticaNeue-Roman" w:hAnsi="Arial"/>
                <w:i w:val="0"/>
              </w:rPr>
            </w:pPr>
          </w:p>
          <w:p w:rsidR="00EC2C78" w:rsidRPr="00EC2C78" w:rsidRDefault="00EC2C78" w:rsidP="00EC2C78">
            <w:pPr>
              <w:pStyle w:val="phyC4Materialliste"/>
              <w:rPr>
                <w:rStyle w:val="phyC4MatlistGre"/>
                <w:rFonts w:ascii="Arial" w:eastAsia="HelveticaNeue-Roman" w:hAnsi="Arial"/>
                <w:i w:val="0"/>
              </w:rPr>
            </w:pPr>
            <w:r w:rsidRPr="00EC2C78">
              <w:rPr>
                <w:rStyle w:val="phyC4MatlistGre"/>
                <w:rFonts w:ascii="Arial" w:eastAsia="HelveticaNeue-Roman" w:hAnsi="Arial"/>
                <w:i w:val="0"/>
              </w:rPr>
              <w:t>Bestehend aus:</w:t>
            </w:r>
          </w:p>
          <w:p w:rsidR="00EC2C78" w:rsidRDefault="00EC2C78" w:rsidP="002D7A51">
            <w:pPr>
              <w:pStyle w:val="phyC4Materialliste"/>
              <w:rPr>
                <w:rStyle w:val="phyC4MatlistGre"/>
                <w:rFonts w:ascii="Arial" w:eastAsia="HelveticaNeue-Roman" w:hAnsi="Arial"/>
                <w:i w:val="0"/>
              </w:rPr>
            </w:pPr>
            <w:r w:rsidRPr="00EC2C78">
              <w:rPr>
                <w:rStyle w:val="phyC4MatlistGre"/>
                <w:rFonts w:ascii="Arial" w:eastAsia="HelveticaNeue-Roman" w:hAnsi="Arial"/>
                <w:i w:val="0"/>
              </w:rPr>
              <w:t xml:space="preserve">1 MRT </w:t>
            </w:r>
            <w:proofErr w:type="spellStart"/>
            <w:r w:rsidRPr="00EC2C78">
              <w:rPr>
                <w:rStyle w:val="phyC4MatlistGre"/>
                <w:rFonts w:ascii="Arial" w:eastAsia="HelveticaNeue-Roman" w:hAnsi="Arial"/>
                <w:i w:val="0"/>
              </w:rPr>
              <w:t>magnet</w:t>
            </w:r>
            <w:proofErr w:type="spellEnd"/>
            <w:r w:rsidRPr="00EC2C78">
              <w:rPr>
                <w:rStyle w:val="phyC4MatlistGre"/>
                <w:rFonts w:ascii="Arial" w:eastAsia="HelveticaNeue-Roman" w:hAnsi="Arial"/>
                <w:i w:val="0"/>
              </w:rPr>
              <w:t xml:space="preserve"> </w:t>
            </w:r>
            <w:proofErr w:type="spellStart"/>
            <w:r w:rsidRPr="00EC2C78">
              <w:rPr>
                <w:rStyle w:val="phyC4MatlistGre"/>
                <w:rFonts w:ascii="Arial" w:eastAsia="HelveticaNeue-Roman" w:hAnsi="Arial"/>
                <w:i w:val="0"/>
              </w:rPr>
              <w:t>unit</w:t>
            </w:r>
            <w:proofErr w:type="spellEnd"/>
            <w:r w:rsidRPr="00EC2C78">
              <w:rPr>
                <w:rStyle w:val="phyC4MatlistGre"/>
                <w:rFonts w:ascii="Arial" w:eastAsia="HelveticaNeue-Roman" w:hAnsi="Arial"/>
                <w:i w:val="0"/>
              </w:rPr>
              <w:t xml:space="preserve">, 22 MHz, 500 </w:t>
            </w:r>
            <w:proofErr w:type="spellStart"/>
            <w:r w:rsidRPr="00EC2C78">
              <w:rPr>
                <w:rStyle w:val="phyC4MatlistGre"/>
                <w:rFonts w:ascii="Arial" w:eastAsia="HelveticaNeue-Roman" w:hAnsi="Arial"/>
                <w:i w:val="0"/>
              </w:rPr>
              <w:t>mT</w:t>
            </w:r>
            <w:proofErr w:type="spellEnd"/>
          </w:p>
          <w:p w:rsidR="002D7A51" w:rsidRPr="00506EF5" w:rsidRDefault="002D7A51" w:rsidP="002D7A51">
            <w:pPr>
              <w:pStyle w:val="phyC4Materialliste"/>
              <w:rPr>
                <w:rStyle w:val="phyC4MatlistGre"/>
                <w:rFonts w:ascii="Arial" w:hAnsi="Arial"/>
                <w:i w:val="0"/>
                <w:lang w:val="en-US"/>
              </w:rPr>
            </w:pPr>
            <w:r w:rsidRPr="00506EF5">
              <w:rPr>
                <w:rStyle w:val="phyC4MatlistGre"/>
                <w:rFonts w:ascii="Arial" w:eastAsia="HelveticaNeue-Roman" w:hAnsi="Arial"/>
                <w:i w:val="0"/>
                <w:lang w:val="en-US"/>
              </w:rPr>
              <w:t>1 control unit, 12 V DC, 2A</w:t>
            </w:r>
          </w:p>
        </w:tc>
        <w:tc>
          <w:tcPr>
            <w:tcW w:w="851" w:type="dxa"/>
            <w:noWrap/>
            <w:vAlign w:val="center"/>
          </w:tcPr>
          <w:p w:rsidR="00043ED0" w:rsidRPr="002D7A51" w:rsidRDefault="00043ED0" w:rsidP="00EC2C78">
            <w:pPr>
              <w:pStyle w:val="phyC4MatlistAnz"/>
              <w:rPr>
                <w:rStyle w:val="phyC4MatlistGre"/>
                <w:rFonts w:ascii="Arial" w:hAnsi="Arial"/>
                <w:i w:val="0"/>
                <w:lang w:val="en-US"/>
              </w:rPr>
            </w:pPr>
          </w:p>
        </w:tc>
      </w:tr>
      <w:tr w:rsidR="00043ED0" w:rsidRPr="00533110" w:rsidTr="00276E12">
        <w:trPr>
          <w:cantSplit/>
        </w:trPr>
        <w:tc>
          <w:tcPr>
            <w:tcW w:w="284" w:type="dxa"/>
            <w:noWrap/>
            <w:vAlign w:val="center"/>
          </w:tcPr>
          <w:p w:rsidR="00043ED0" w:rsidRPr="00E204C3" w:rsidRDefault="00043ED0" w:rsidP="00AD7326">
            <w:pPr>
              <w:pStyle w:val="phyC4Materialliste"/>
              <w:rPr>
                <w:lang w:val="en-GB"/>
              </w:rPr>
            </w:pPr>
          </w:p>
        </w:tc>
        <w:tc>
          <w:tcPr>
            <w:tcW w:w="3827" w:type="dxa"/>
            <w:noWrap/>
            <w:vAlign w:val="center"/>
          </w:tcPr>
          <w:p w:rsidR="00043ED0" w:rsidRPr="0009465D" w:rsidRDefault="00AD7326" w:rsidP="00047938">
            <w:pPr>
              <w:pStyle w:val="phyC4Materialliste"/>
              <w:rPr>
                <w:lang w:val="en-US"/>
              </w:rPr>
            </w:pPr>
            <w:r>
              <w:rPr>
                <w:rFonts w:eastAsia="HelveticaNeue-Roman"/>
                <w:lang w:val="en-US"/>
              </w:rPr>
              <w:t xml:space="preserve">1 </w:t>
            </w:r>
            <w:r w:rsidR="0009465D" w:rsidRPr="0009465D">
              <w:rPr>
                <w:rFonts w:eastAsia="HelveticaNeue-Roman"/>
                <w:lang w:val="en-US"/>
              </w:rPr>
              <w:t xml:space="preserve">BNC </w:t>
            </w:r>
            <w:proofErr w:type="spellStart"/>
            <w:r w:rsidR="0009465D" w:rsidRPr="0009465D">
              <w:rPr>
                <w:rFonts w:eastAsia="HelveticaNeue-Roman"/>
                <w:lang w:val="en-US"/>
              </w:rPr>
              <w:t>Kabel</w:t>
            </w:r>
            <w:proofErr w:type="spellEnd"/>
            <w:r w:rsidR="0009465D" w:rsidRPr="0009465D">
              <w:rPr>
                <w:rFonts w:eastAsia="HelveticaNeue-Roman"/>
                <w:lang w:val="en-US"/>
              </w:rPr>
              <w:t>, 50 Ohm, HF connection</w:t>
            </w:r>
          </w:p>
        </w:tc>
        <w:tc>
          <w:tcPr>
            <w:tcW w:w="851" w:type="dxa"/>
            <w:noWrap/>
            <w:vAlign w:val="center"/>
          </w:tcPr>
          <w:p w:rsidR="00043ED0" w:rsidRPr="00E204C3" w:rsidRDefault="00043ED0" w:rsidP="00047938">
            <w:pPr>
              <w:pStyle w:val="phyC4Materialliste"/>
              <w:rPr>
                <w:lang w:val="en-GB"/>
              </w:rPr>
            </w:pPr>
          </w:p>
        </w:tc>
      </w:tr>
      <w:tr w:rsidR="00043ED0" w:rsidRPr="00E204C3" w:rsidTr="00276E12">
        <w:trPr>
          <w:cantSplit/>
        </w:trPr>
        <w:tc>
          <w:tcPr>
            <w:tcW w:w="284" w:type="dxa"/>
            <w:noWrap/>
            <w:vAlign w:val="center"/>
          </w:tcPr>
          <w:p w:rsidR="00043ED0" w:rsidRPr="00E204C3" w:rsidRDefault="00043ED0" w:rsidP="00E04828">
            <w:pPr>
              <w:pStyle w:val="phyC4Materialliste"/>
              <w:jc w:val="center"/>
              <w:rPr>
                <w:lang w:val="en-GB"/>
              </w:rPr>
            </w:pPr>
          </w:p>
        </w:tc>
        <w:tc>
          <w:tcPr>
            <w:tcW w:w="3827" w:type="dxa"/>
            <w:noWrap/>
            <w:vAlign w:val="center"/>
          </w:tcPr>
          <w:p w:rsidR="00043ED0" w:rsidRDefault="00811691" w:rsidP="00047938">
            <w:pPr>
              <w:pStyle w:val="phyC4Materialliste"/>
              <w:rPr>
                <w:rFonts w:eastAsia="HelveticaNeue-Roman"/>
                <w:lang w:val="en-GB"/>
              </w:rPr>
            </w:pPr>
            <w:r>
              <w:rPr>
                <w:rFonts w:eastAsia="HelveticaNeue-Roman"/>
                <w:lang w:val="en-GB"/>
              </w:rPr>
              <w:t>2</w:t>
            </w:r>
            <w:r w:rsidR="00AD7326">
              <w:rPr>
                <w:rFonts w:eastAsia="HelveticaNeue-Roman"/>
                <w:lang w:val="en-GB"/>
              </w:rPr>
              <w:t xml:space="preserve"> </w:t>
            </w:r>
            <w:proofErr w:type="spellStart"/>
            <w:r w:rsidR="0009465D" w:rsidRPr="00E204C3">
              <w:rPr>
                <w:rFonts w:eastAsia="HelveticaNeue-Roman"/>
                <w:lang w:val="en-GB"/>
              </w:rPr>
              <w:t>Gradientenkabel</w:t>
            </w:r>
            <w:proofErr w:type="spellEnd"/>
          </w:p>
          <w:p w:rsidR="00811691" w:rsidRPr="00E204C3" w:rsidRDefault="00811691" w:rsidP="00047938">
            <w:pPr>
              <w:pStyle w:val="phyC4Materialliste"/>
              <w:rPr>
                <w:lang w:val="en-GB"/>
              </w:rPr>
            </w:pPr>
            <w:r>
              <w:rPr>
                <w:rFonts w:eastAsia="HelveticaNeue-Roman"/>
                <w:lang w:val="en-GB"/>
              </w:rPr>
              <w:t xml:space="preserve">1 </w:t>
            </w:r>
            <w:proofErr w:type="spellStart"/>
            <w:r>
              <w:rPr>
                <w:rFonts w:eastAsia="HelveticaNeue-Roman"/>
                <w:lang w:val="en-GB"/>
              </w:rPr>
              <w:t>Soundbox</w:t>
            </w:r>
            <w:proofErr w:type="spellEnd"/>
          </w:p>
        </w:tc>
        <w:tc>
          <w:tcPr>
            <w:tcW w:w="851" w:type="dxa"/>
            <w:noWrap/>
            <w:vAlign w:val="center"/>
          </w:tcPr>
          <w:p w:rsidR="00043ED0" w:rsidRPr="00E204C3" w:rsidRDefault="00043ED0" w:rsidP="00047938">
            <w:pPr>
              <w:pStyle w:val="phyC4Materialliste"/>
              <w:rPr>
                <w:lang w:val="en-GB"/>
              </w:rPr>
            </w:pPr>
          </w:p>
        </w:tc>
      </w:tr>
      <w:tr w:rsidR="00043ED0" w:rsidTr="00276E12">
        <w:trPr>
          <w:cantSplit/>
        </w:trPr>
        <w:tc>
          <w:tcPr>
            <w:tcW w:w="284" w:type="dxa"/>
            <w:noWrap/>
            <w:vAlign w:val="center"/>
          </w:tcPr>
          <w:p w:rsidR="00043ED0" w:rsidRDefault="00043ED0" w:rsidP="00E04828">
            <w:pPr>
              <w:pStyle w:val="phyC4MatlistAnz"/>
              <w:ind w:right="0"/>
              <w:jc w:val="center"/>
              <w:rPr>
                <w:lang w:val="en-GB"/>
              </w:rPr>
            </w:pPr>
          </w:p>
        </w:tc>
        <w:tc>
          <w:tcPr>
            <w:tcW w:w="3827" w:type="dxa"/>
            <w:noWrap/>
            <w:vAlign w:val="center"/>
          </w:tcPr>
          <w:p w:rsidR="00043ED0" w:rsidRPr="00A211C1" w:rsidRDefault="00AD7326" w:rsidP="00AD7326">
            <w:pPr>
              <w:pStyle w:val="phyC4Materialliste"/>
              <w:rPr>
                <w:sz w:val="16"/>
                <w:szCs w:val="16"/>
                <w:lang w:val="en-US"/>
              </w:rPr>
            </w:pPr>
            <w:r w:rsidRPr="00745FF6">
              <w:rPr>
                <w:lang w:val="en-US"/>
              </w:rPr>
              <w:t xml:space="preserve">1 </w:t>
            </w:r>
            <w:proofErr w:type="spellStart"/>
            <w:r w:rsidR="00E0683B" w:rsidRPr="00745FF6">
              <w:rPr>
                <w:lang w:val="en-US"/>
              </w:rPr>
              <w:t>Netzteil</w:t>
            </w:r>
            <w:proofErr w:type="spellEnd"/>
            <w:r w:rsidR="00E0683B" w:rsidRPr="00745FF6">
              <w:rPr>
                <w:lang w:val="en-US"/>
              </w:rPr>
              <w:t xml:space="preserve">, </w:t>
            </w:r>
            <w:r w:rsidR="00E0683B" w:rsidRPr="00A211C1">
              <w:rPr>
                <w:sz w:val="16"/>
                <w:szCs w:val="16"/>
                <w:lang w:val="en-US"/>
              </w:rPr>
              <w:t>IN: 100-240V, 50/60Hz, 2.0A</w:t>
            </w:r>
          </w:p>
          <w:p w:rsidR="00745FF6" w:rsidRPr="00A211C1" w:rsidRDefault="00E0683B" w:rsidP="00745FF6">
            <w:pPr>
              <w:pStyle w:val="phyC4Materialliste"/>
              <w:rPr>
                <w:rFonts w:eastAsia="HelveticaNeue-Roman"/>
                <w:sz w:val="16"/>
                <w:szCs w:val="16"/>
                <w:lang w:val="en-US"/>
              </w:rPr>
            </w:pPr>
            <w:r w:rsidRPr="00A211C1">
              <w:rPr>
                <w:sz w:val="16"/>
                <w:szCs w:val="16"/>
                <w:lang w:val="en-US"/>
              </w:rPr>
              <w:t xml:space="preserve">            </w:t>
            </w:r>
            <w:r w:rsidR="00A211C1">
              <w:rPr>
                <w:sz w:val="16"/>
                <w:szCs w:val="16"/>
                <w:lang w:val="en-US"/>
              </w:rPr>
              <w:t xml:space="preserve">   </w:t>
            </w:r>
            <w:r w:rsidRPr="00A211C1">
              <w:rPr>
                <w:sz w:val="16"/>
                <w:szCs w:val="16"/>
                <w:lang w:val="en-US"/>
              </w:rPr>
              <w:t xml:space="preserve">  OUT: 12V, 6,67A, 80W max.</w:t>
            </w:r>
            <w:r w:rsidR="00745FF6" w:rsidRPr="00A211C1">
              <w:rPr>
                <w:rFonts w:eastAsia="HelveticaNeue-Roman"/>
                <w:sz w:val="16"/>
                <w:szCs w:val="16"/>
                <w:lang w:val="en-US"/>
              </w:rPr>
              <w:t xml:space="preserve">    </w:t>
            </w:r>
          </w:p>
          <w:p w:rsidR="00745FF6" w:rsidRDefault="00745FF6" w:rsidP="00745FF6">
            <w:pPr>
              <w:pStyle w:val="phyC4Materialliste"/>
              <w:rPr>
                <w:rFonts w:eastAsia="HelveticaNeue-Roman"/>
              </w:rPr>
            </w:pPr>
            <w:r>
              <w:rPr>
                <w:rFonts w:eastAsia="HelveticaNeue-Roman"/>
              </w:rPr>
              <w:t xml:space="preserve">1 </w:t>
            </w:r>
            <w:r w:rsidRPr="00D628FD">
              <w:rPr>
                <w:rFonts w:eastAsia="HelveticaNeue-Roman"/>
              </w:rPr>
              <w:t xml:space="preserve">Datenkabel USB </w:t>
            </w:r>
            <w:proofErr w:type="spellStart"/>
            <w:r w:rsidRPr="00D628FD">
              <w:rPr>
                <w:rFonts w:eastAsia="HelveticaNeue-Roman"/>
              </w:rPr>
              <w:t>Steckertyp</w:t>
            </w:r>
            <w:proofErr w:type="spellEnd"/>
            <w:r w:rsidRPr="00D628FD">
              <w:rPr>
                <w:rFonts w:eastAsia="HelveticaNeue-Roman"/>
              </w:rPr>
              <w:t xml:space="preserve"> A/B</w:t>
            </w:r>
          </w:p>
          <w:p w:rsidR="00E0683B" w:rsidRPr="00745FF6" w:rsidRDefault="00745FF6" w:rsidP="00AD7326">
            <w:pPr>
              <w:pStyle w:val="phyC4Materialliste"/>
              <w:rPr>
                <w:rFonts w:eastAsia="HelveticaNeue-Roman"/>
              </w:rPr>
            </w:pPr>
            <w:r>
              <w:rPr>
                <w:rFonts w:eastAsia="HelveticaNeue-Roman"/>
              </w:rPr>
              <w:t xml:space="preserve">1 </w:t>
            </w:r>
            <w:proofErr w:type="spellStart"/>
            <w:r>
              <w:rPr>
                <w:rFonts w:cs="Arial"/>
                <w:color w:val="000000"/>
              </w:rPr>
              <w:t>measure</w:t>
            </w:r>
            <w:proofErr w:type="spellEnd"/>
            <w:r>
              <w:rPr>
                <w:rFonts w:cs="Arial"/>
                <w:color w:val="000000"/>
              </w:rPr>
              <w:t xml:space="preserve"> MRT</w:t>
            </w:r>
            <w:r w:rsidR="005723AD">
              <w:rPr>
                <w:rFonts w:cs="Arial"/>
                <w:color w:val="000000"/>
              </w:rPr>
              <w:t xml:space="preserve"> S</w:t>
            </w:r>
            <w:r w:rsidRPr="00B96B37">
              <w:rPr>
                <w:rFonts w:cs="Arial"/>
                <w:color w:val="000000"/>
              </w:rPr>
              <w:t>oftware</w:t>
            </w:r>
          </w:p>
        </w:tc>
        <w:tc>
          <w:tcPr>
            <w:tcW w:w="851" w:type="dxa"/>
            <w:noWrap/>
            <w:vAlign w:val="center"/>
          </w:tcPr>
          <w:p w:rsidR="00043ED0" w:rsidRPr="008C7510" w:rsidRDefault="00043ED0" w:rsidP="00F33491">
            <w:pPr>
              <w:pStyle w:val="phyC4Materialliste"/>
            </w:pPr>
          </w:p>
        </w:tc>
      </w:tr>
      <w:tr w:rsidR="00216E4A" w:rsidRPr="00E14A86" w:rsidTr="00276E12">
        <w:trPr>
          <w:cantSplit/>
        </w:trPr>
        <w:tc>
          <w:tcPr>
            <w:tcW w:w="284" w:type="dxa"/>
            <w:noWrap/>
            <w:vAlign w:val="center"/>
          </w:tcPr>
          <w:p w:rsidR="00216E4A" w:rsidRPr="00745FF6" w:rsidRDefault="00216E4A" w:rsidP="00E04828">
            <w:pPr>
              <w:pStyle w:val="phyC4MatlistAnz"/>
              <w:ind w:right="0"/>
              <w:jc w:val="center"/>
            </w:pPr>
            <w:r w:rsidRPr="00745FF6">
              <w:t xml:space="preserve"> </w:t>
            </w:r>
          </w:p>
        </w:tc>
        <w:tc>
          <w:tcPr>
            <w:tcW w:w="3827" w:type="dxa"/>
            <w:noWrap/>
            <w:vAlign w:val="center"/>
          </w:tcPr>
          <w:p w:rsidR="00216E4A" w:rsidRPr="00811691" w:rsidRDefault="00216E4A" w:rsidP="00047938">
            <w:pPr>
              <w:pStyle w:val="phyC4Materialliste"/>
              <w:rPr>
                <w:szCs w:val="18"/>
              </w:rPr>
            </w:pPr>
          </w:p>
        </w:tc>
        <w:tc>
          <w:tcPr>
            <w:tcW w:w="851" w:type="dxa"/>
            <w:noWrap/>
            <w:vAlign w:val="center"/>
          </w:tcPr>
          <w:p w:rsidR="00216E4A" w:rsidRPr="00216E4A" w:rsidRDefault="00216E4A" w:rsidP="00F33491">
            <w:pPr>
              <w:pStyle w:val="phyC4Materialliste"/>
              <w:rPr>
                <w:lang w:val="en-US"/>
              </w:rPr>
            </w:pPr>
          </w:p>
        </w:tc>
      </w:tr>
      <w:tr w:rsidR="00825D4E" w:rsidRPr="00E14A86" w:rsidTr="00276E12">
        <w:trPr>
          <w:cantSplit/>
        </w:trPr>
        <w:tc>
          <w:tcPr>
            <w:tcW w:w="284" w:type="dxa"/>
            <w:noWrap/>
            <w:vAlign w:val="center"/>
          </w:tcPr>
          <w:p w:rsidR="00825D4E" w:rsidRDefault="00825D4E" w:rsidP="00E04828">
            <w:pPr>
              <w:pStyle w:val="phyC4Materialliste"/>
              <w:jc w:val="center"/>
              <w:rPr>
                <w:lang w:val="en-GB"/>
              </w:rPr>
            </w:pPr>
          </w:p>
        </w:tc>
        <w:tc>
          <w:tcPr>
            <w:tcW w:w="3827" w:type="dxa"/>
            <w:noWrap/>
            <w:vAlign w:val="center"/>
          </w:tcPr>
          <w:p w:rsidR="00825D4E" w:rsidRPr="00506EF5" w:rsidRDefault="00AD7326" w:rsidP="00745FF6">
            <w:pPr>
              <w:pStyle w:val="phyC4Materialliste"/>
              <w:rPr>
                <w:lang w:val="en-US"/>
              </w:rPr>
            </w:pPr>
            <w:r w:rsidRPr="00506EF5">
              <w:rPr>
                <w:rFonts w:cs="Arial"/>
                <w:color w:val="000000"/>
                <w:lang w:val="en-US"/>
              </w:rPr>
              <w:t xml:space="preserve">   </w:t>
            </w:r>
          </w:p>
        </w:tc>
        <w:tc>
          <w:tcPr>
            <w:tcW w:w="851" w:type="dxa"/>
            <w:noWrap/>
            <w:vAlign w:val="center"/>
          </w:tcPr>
          <w:p w:rsidR="00825D4E" w:rsidRPr="00506EF5" w:rsidRDefault="00825D4E" w:rsidP="00047938">
            <w:pPr>
              <w:pStyle w:val="phyC4Materialliste"/>
              <w:rPr>
                <w:lang w:val="en-US"/>
              </w:rPr>
            </w:pPr>
          </w:p>
        </w:tc>
      </w:tr>
      <w:tr w:rsidR="00043ED0" w:rsidRPr="00AD7326" w:rsidTr="00276E12">
        <w:trPr>
          <w:cantSplit/>
        </w:trPr>
        <w:tc>
          <w:tcPr>
            <w:tcW w:w="284" w:type="dxa"/>
            <w:noWrap/>
            <w:vAlign w:val="center"/>
          </w:tcPr>
          <w:p w:rsidR="00043ED0" w:rsidRPr="00506EF5" w:rsidRDefault="00A211C1" w:rsidP="00E04828">
            <w:pPr>
              <w:pStyle w:val="phyC4Materialliste"/>
              <w:jc w:val="center"/>
              <w:rPr>
                <w:lang w:val="en-US"/>
              </w:rPr>
            </w:pPr>
            <w:r>
              <w:rPr>
                <w:lang w:val="en-US"/>
              </w:rPr>
              <w:lastRenderedPageBreak/>
              <w:t xml:space="preserve"> </w:t>
            </w:r>
          </w:p>
        </w:tc>
        <w:tc>
          <w:tcPr>
            <w:tcW w:w="3827" w:type="dxa"/>
            <w:noWrap/>
            <w:vAlign w:val="center"/>
          </w:tcPr>
          <w:p w:rsidR="00AD7326" w:rsidRPr="00811691" w:rsidRDefault="00811691" w:rsidP="00047938">
            <w:pPr>
              <w:pStyle w:val="phyC4Materialliste"/>
              <w:rPr>
                <w:rFonts w:eastAsia="HelveticaNeue-Roman"/>
              </w:rPr>
            </w:pPr>
            <w:r w:rsidRPr="00811691">
              <w:rPr>
                <w:rFonts w:eastAsia="HelveticaNeue-Roman"/>
              </w:rPr>
              <w:t>1 Probensammlung:</w:t>
            </w:r>
          </w:p>
          <w:p w:rsidR="00811691" w:rsidRPr="00A211C1" w:rsidRDefault="00811691" w:rsidP="00047938">
            <w:pPr>
              <w:pStyle w:val="phyC4Materialliste"/>
              <w:rPr>
                <w:rFonts w:eastAsia="HelveticaNeue-Roman"/>
                <w:sz w:val="16"/>
                <w:szCs w:val="16"/>
              </w:rPr>
            </w:pPr>
            <w:r w:rsidRPr="00A211C1">
              <w:rPr>
                <w:rFonts w:eastAsia="HelveticaNeue-Roman"/>
                <w:sz w:val="16"/>
                <w:szCs w:val="16"/>
              </w:rPr>
              <w:t xml:space="preserve">   Öl (5mm, 10mm), Wasser (5mm, 10mm),</w:t>
            </w:r>
          </w:p>
          <w:p w:rsidR="00811691" w:rsidRPr="00A211C1" w:rsidRDefault="00811691" w:rsidP="00047938">
            <w:pPr>
              <w:pStyle w:val="phyC4Materialliste"/>
              <w:rPr>
                <w:rFonts w:eastAsia="HelveticaNeue-Roman"/>
                <w:sz w:val="16"/>
                <w:szCs w:val="16"/>
              </w:rPr>
            </w:pPr>
            <w:r w:rsidRPr="00A211C1">
              <w:rPr>
                <w:rFonts w:eastAsia="HelveticaNeue-Roman"/>
                <w:sz w:val="16"/>
                <w:szCs w:val="16"/>
              </w:rPr>
              <w:t xml:space="preserve">   </w:t>
            </w:r>
            <w:r w:rsidR="00A211C1" w:rsidRPr="00A211C1">
              <w:rPr>
                <w:rFonts w:eastAsia="HelveticaNeue-Roman"/>
                <w:sz w:val="16"/>
                <w:szCs w:val="16"/>
              </w:rPr>
              <w:t>RG (</w:t>
            </w:r>
            <w:r w:rsidRPr="00A211C1">
              <w:rPr>
                <w:rFonts w:eastAsia="HelveticaNeue-Roman"/>
                <w:sz w:val="16"/>
                <w:szCs w:val="16"/>
              </w:rPr>
              <w:t xml:space="preserve">10mm), </w:t>
            </w:r>
            <w:proofErr w:type="spellStart"/>
            <w:r w:rsidRPr="00A211C1">
              <w:rPr>
                <w:rFonts w:eastAsia="HelveticaNeue-Roman"/>
                <w:sz w:val="16"/>
                <w:szCs w:val="16"/>
              </w:rPr>
              <w:t>Structure</w:t>
            </w:r>
            <w:proofErr w:type="spellEnd"/>
            <w:r w:rsidRPr="00A211C1">
              <w:rPr>
                <w:rFonts w:eastAsia="HelveticaNeue-Roman"/>
                <w:sz w:val="16"/>
                <w:szCs w:val="16"/>
              </w:rPr>
              <w:t xml:space="preserve"> (10mm)</w:t>
            </w:r>
          </w:p>
          <w:p w:rsidR="00AD7326" w:rsidRPr="00A211C1" w:rsidRDefault="00A211C1" w:rsidP="00047938">
            <w:pPr>
              <w:pStyle w:val="phyC4Materialliste"/>
              <w:rPr>
                <w:rFonts w:eastAsia="HelveticaNeue-Roman"/>
              </w:rPr>
            </w:pPr>
            <w:r w:rsidRPr="00A211C1">
              <w:rPr>
                <w:rFonts w:eastAsia="HelveticaNeue-Roman"/>
              </w:rPr>
              <w:t xml:space="preserve">1 TESS expert Demonstrations- und </w:t>
            </w:r>
          </w:p>
          <w:p w:rsidR="00A211C1" w:rsidRPr="00A211C1" w:rsidRDefault="00A211C1" w:rsidP="00047938">
            <w:pPr>
              <w:pStyle w:val="phyC4Materialliste"/>
              <w:rPr>
                <w:rFonts w:eastAsia="HelveticaNeue-Roman"/>
              </w:rPr>
            </w:pPr>
            <w:r>
              <w:rPr>
                <w:rFonts w:eastAsia="HelveticaNeue-Roman"/>
              </w:rPr>
              <w:t xml:space="preserve">   </w:t>
            </w:r>
            <w:r w:rsidRPr="00A211C1">
              <w:rPr>
                <w:rFonts w:eastAsia="HelveticaNeue-Roman"/>
              </w:rPr>
              <w:t>Praktikumsversuche</w:t>
            </w:r>
          </w:p>
          <w:p w:rsidR="00A211C1" w:rsidRPr="00A211C1" w:rsidRDefault="00A211C1" w:rsidP="00047938">
            <w:pPr>
              <w:pStyle w:val="phyC4Materialliste"/>
              <w:rPr>
                <w:rFonts w:eastAsia="HelveticaNeue-Roman"/>
              </w:rPr>
            </w:pPr>
            <w:r>
              <w:rPr>
                <w:rFonts w:eastAsia="HelveticaNeue-Roman"/>
              </w:rPr>
              <w:t xml:space="preserve">   Magnetresonanztomographie (MRT)</w:t>
            </w:r>
          </w:p>
          <w:p w:rsidR="00AD7326" w:rsidRPr="00A211C1" w:rsidRDefault="00AD7326" w:rsidP="00A211C1">
            <w:pPr>
              <w:pStyle w:val="phyC4Materialliste"/>
              <w:numPr>
                <w:ilvl w:val="0"/>
                <w:numId w:val="12"/>
              </w:numPr>
              <w:ind w:left="283" w:hanging="283"/>
              <w:rPr>
                <w:rFonts w:eastAsia="HelveticaNeue-Roman"/>
                <w:sz w:val="16"/>
                <w:szCs w:val="16"/>
              </w:rPr>
            </w:pPr>
            <w:r w:rsidRPr="00A211C1">
              <w:rPr>
                <w:rFonts w:eastAsia="HelveticaNeue-Roman"/>
                <w:sz w:val="16"/>
                <w:szCs w:val="16"/>
              </w:rPr>
              <w:t xml:space="preserve">Grundlagen der </w:t>
            </w:r>
            <w:r w:rsidR="002318DA" w:rsidRPr="00A211C1">
              <w:rPr>
                <w:rFonts w:eastAsia="HelveticaNeue-Roman"/>
                <w:sz w:val="16"/>
                <w:szCs w:val="16"/>
              </w:rPr>
              <w:t>kernmagnetischen R</w:t>
            </w:r>
            <w:r w:rsidRPr="00A211C1">
              <w:rPr>
                <w:rFonts w:eastAsia="HelveticaNeue-Roman"/>
                <w:sz w:val="16"/>
                <w:szCs w:val="16"/>
              </w:rPr>
              <w:t>esonanz</w:t>
            </w:r>
            <w:r w:rsidR="002318DA" w:rsidRPr="00A211C1">
              <w:rPr>
                <w:rFonts w:eastAsia="HelveticaNeue-Roman"/>
                <w:sz w:val="16"/>
                <w:szCs w:val="16"/>
              </w:rPr>
              <w:t xml:space="preserve"> (NMR)</w:t>
            </w:r>
            <w:r w:rsidRPr="00A211C1">
              <w:rPr>
                <w:rFonts w:eastAsia="HelveticaNeue-Roman"/>
                <w:sz w:val="16"/>
                <w:szCs w:val="16"/>
              </w:rPr>
              <w:t xml:space="preserve"> (P5942100)</w:t>
            </w:r>
          </w:p>
          <w:p w:rsidR="00AD7326" w:rsidRPr="00A211C1" w:rsidRDefault="00AD7326" w:rsidP="00A211C1">
            <w:pPr>
              <w:pStyle w:val="phyC4Materialliste"/>
              <w:numPr>
                <w:ilvl w:val="0"/>
                <w:numId w:val="12"/>
              </w:numPr>
              <w:ind w:left="283" w:hanging="283"/>
              <w:rPr>
                <w:sz w:val="16"/>
                <w:szCs w:val="16"/>
              </w:rPr>
            </w:pPr>
            <w:r w:rsidRPr="00A211C1">
              <w:rPr>
                <w:rFonts w:eastAsia="HelveticaNeue-Roman"/>
                <w:sz w:val="16"/>
                <w:szCs w:val="16"/>
              </w:rPr>
              <w:t xml:space="preserve">Relaxationszeiten in </w:t>
            </w:r>
            <w:r w:rsidR="002318DA" w:rsidRPr="00A211C1">
              <w:rPr>
                <w:rFonts w:eastAsia="HelveticaNeue-Roman"/>
                <w:sz w:val="16"/>
                <w:szCs w:val="16"/>
              </w:rPr>
              <w:t>kern</w:t>
            </w:r>
            <w:r w:rsidRPr="00A211C1">
              <w:rPr>
                <w:rFonts w:eastAsia="HelveticaNeue-Roman"/>
                <w:sz w:val="16"/>
                <w:szCs w:val="16"/>
              </w:rPr>
              <w:t>magnetischer</w:t>
            </w:r>
            <w:r w:rsidR="00811691" w:rsidRPr="00A211C1">
              <w:rPr>
                <w:rFonts w:eastAsia="HelveticaNeue-Roman"/>
                <w:sz w:val="16"/>
                <w:szCs w:val="16"/>
              </w:rPr>
              <w:t xml:space="preserve"> </w:t>
            </w:r>
            <w:r w:rsidRPr="00A211C1">
              <w:rPr>
                <w:rFonts w:eastAsia="HelveticaNeue-Roman"/>
                <w:sz w:val="16"/>
                <w:szCs w:val="16"/>
              </w:rPr>
              <w:t>Resonanz (P5942200)</w:t>
            </w:r>
          </w:p>
          <w:p w:rsidR="00AD7326" w:rsidRPr="00A211C1" w:rsidRDefault="00AD7326" w:rsidP="00A211C1">
            <w:pPr>
              <w:pStyle w:val="phyC4Materialliste"/>
              <w:numPr>
                <w:ilvl w:val="0"/>
                <w:numId w:val="12"/>
              </w:numPr>
              <w:ind w:left="283" w:hanging="283"/>
              <w:rPr>
                <w:sz w:val="16"/>
                <w:szCs w:val="16"/>
              </w:rPr>
            </w:pPr>
            <w:r w:rsidRPr="00A211C1">
              <w:rPr>
                <w:sz w:val="16"/>
                <w:szCs w:val="16"/>
              </w:rPr>
              <w:t xml:space="preserve">Ortskodierung in </w:t>
            </w:r>
            <w:r w:rsidR="002318DA" w:rsidRPr="00A211C1">
              <w:rPr>
                <w:sz w:val="16"/>
                <w:szCs w:val="16"/>
              </w:rPr>
              <w:t>kernmagnetischer Resonanz</w:t>
            </w:r>
            <w:r w:rsidRPr="00A211C1">
              <w:rPr>
                <w:sz w:val="16"/>
                <w:szCs w:val="16"/>
              </w:rPr>
              <w:t xml:space="preserve"> </w:t>
            </w:r>
            <w:r w:rsidRPr="00A211C1">
              <w:rPr>
                <w:rFonts w:eastAsia="HelveticaNeue-Roman"/>
                <w:sz w:val="16"/>
                <w:szCs w:val="16"/>
              </w:rPr>
              <w:t>(P5942300)</w:t>
            </w:r>
          </w:p>
          <w:p w:rsidR="00A211C1" w:rsidRPr="00A211C1" w:rsidRDefault="00AD7326" w:rsidP="00A211C1">
            <w:pPr>
              <w:pStyle w:val="phyC4Materialliste"/>
              <w:numPr>
                <w:ilvl w:val="0"/>
                <w:numId w:val="12"/>
              </w:numPr>
              <w:ind w:left="283" w:hanging="283"/>
            </w:pPr>
            <w:r w:rsidRPr="00A211C1">
              <w:rPr>
                <w:sz w:val="16"/>
                <w:szCs w:val="16"/>
              </w:rPr>
              <w:t>Magnetresonanzbildgebung</w:t>
            </w:r>
            <w:r w:rsidR="002318DA" w:rsidRPr="00A211C1">
              <w:rPr>
                <w:sz w:val="16"/>
                <w:szCs w:val="16"/>
              </w:rPr>
              <w:t xml:space="preserve"> (MRI)</w:t>
            </w:r>
            <w:r w:rsidRPr="00A211C1">
              <w:rPr>
                <w:sz w:val="16"/>
                <w:szCs w:val="16"/>
              </w:rPr>
              <w:t xml:space="preserve"> I </w:t>
            </w:r>
          </w:p>
          <w:p w:rsidR="00AD7326" w:rsidRDefault="00AD7326" w:rsidP="00A211C1">
            <w:pPr>
              <w:pStyle w:val="phyC4Materialliste"/>
              <w:ind w:left="283"/>
              <w:rPr>
                <w:rFonts w:eastAsia="HelveticaNeue-Roman"/>
                <w:sz w:val="16"/>
                <w:szCs w:val="16"/>
              </w:rPr>
            </w:pPr>
            <w:r w:rsidRPr="00A211C1">
              <w:rPr>
                <w:rFonts w:eastAsia="HelveticaNeue-Roman"/>
                <w:sz w:val="16"/>
                <w:szCs w:val="16"/>
              </w:rPr>
              <w:t>(P5942400)</w:t>
            </w:r>
          </w:p>
          <w:p w:rsidR="00A211C1" w:rsidRPr="00A211C1" w:rsidRDefault="00A211C1" w:rsidP="00A211C1">
            <w:pPr>
              <w:pStyle w:val="phyC4Materialliste"/>
              <w:numPr>
                <w:ilvl w:val="0"/>
                <w:numId w:val="12"/>
              </w:numPr>
              <w:ind w:left="283" w:hanging="283"/>
            </w:pPr>
            <w:r>
              <w:rPr>
                <w:rFonts w:eastAsia="HelveticaNeue-Roman"/>
                <w:sz w:val="16"/>
                <w:szCs w:val="16"/>
              </w:rPr>
              <w:t>Magnetresonanzbildgebung (MRI) II</w:t>
            </w:r>
          </w:p>
          <w:p w:rsidR="00A211C1" w:rsidRPr="00AD7326" w:rsidRDefault="00A211C1" w:rsidP="00A211C1">
            <w:pPr>
              <w:pStyle w:val="phyC4Materialliste"/>
              <w:ind w:left="283" w:hanging="283"/>
            </w:pPr>
            <w:r>
              <w:rPr>
                <w:rFonts w:eastAsia="HelveticaNeue-Roman"/>
                <w:sz w:val="16"/>
                <w:szCs w:val="16"/>
              </w:rPr>
              <w:t xml:space="preserve">      (P5942500)</w:t>
            </w:r>
          </w:p>
        </w:tc>
        <w:tc>
          <w:tcPr>
            <w:tcW w:w="851" w:type="dxa"/>
            <w:noWrap/>
            <w:vAlign w:val="center"/>
          </w:tcPr>
          <w:p w:rsidR="00043ED0" w:rsidRPr="00AD7326" w:rsidRDefault="00043ED0" w:rsidP="00047938">
            <w:pPr>
              <w:pStyle w:val="phyC4Materialliste"/>
            </w:pPr>
          </w:p>
        </w:tc>
      </w:tr>
      <w:tr w:rsidR="00043ED0" w:rsidRPr="00AD7326" w:rsidTr="00276E12">
        <w:trPr>
          <w:cantSplit/>
        </w:trPr>
        <w:tc>
          <w:tcPr>
            <w:tcW w:w="284" w:type="dxa"/>
            <w:noWrap/>
            <w:vAlign w:val="center"/>
          </w:tcPr>
          <w:p w:rsidR="00043ED0" w:rsidRPr="00AD7326" w:rsidRDefault="00043ED0" w:rsidP="00E04828">
            <w:pPr>
              <w:pStyle w:val="phyC4Materialliste"/>
              <w:jc w:val="center"/>
            </w:pPr>
          </w:p>
        </w:tc>
        <w:tc>
          <w:tcPr>
            <w:tcW w:w="3827" w:type="dxa"/>
            <w:noWrap/>
            <w:vAlign w:val="center"/>
          </w:tcPr>
          <w:p w:rsidR="00043ED0" w:rsidRPr="00AD7326" w:rsidRDefault="00043ED0" w:rsidP="00AD7326">
            <w:pPr>
              <w:pStyle w:val="phyC4Materialliste"/>
            </w:pPr>
          </w:p>
        </w:tc>
        <w:tc>
          <w:tcPr>
            <w:tcW w:w="851" w:type="dxa"/>
            <w:noWrap/>
            <w:vAlign w:val="center"/>
          </w:tcPr>
          <w:p w:rsidR="00043ED0" w:rsidRPr="00AD7326" w:rsidRDefault="00043ED0" w:rsidP="00047938">
            <w:pPr>
              <w:pStyle w:val="phyC4Materialliste"/>
            </w:pPr>
          </w:p>
        </w:tc>
      </w:tr>
      <w:tr w:rsidR="00043ED0" w:rsidTr="00276E12">
        <w:trPr>
          <w:cantSplit/>
        </w:trPr>
        <w:tc>
          <w:tcPr>
            <w:tcW w:w="284" w:type="dxa"/>
            <w:noWrap/>
            <w:vAlign w:val="center"/>
          </w:tcPr>
          <w:p w:rsidR="00043ED0" w:rsidRPr="00AD7326" w:rsidRDefault="00043ED0" w:rsidP="00E04828">
            <w:pPr>
              <w:pStyle w:val="phyC4Materialliste"/>
              <w:jc w:val="center"/>
            </w:pPr>
          </w:p>
        </w:tc>
        <w:tc>
          <w:tcPr>
            <w:tcW w:w="3827" w:type="dxa"/>
            <w:noWrap/>
            <w:vAlign w:val="center"/>
          </w:tcPr>
          <w:p w:rsidR="00043ED0" w:rsidRPr="007C7307" w:rsidRDefault="00043ED0" w:rsidP="00047938">
            <w:pPr>
              <w:pStyle w:val="phyC4Materialliste"/>
            </w:pPr>
            <w:r w:rsidRPr="00B96B37">
              <w:rPr>
                <w:i/>
              </w:rPr>
              <w:t>Zusätzlich erforderlich</w:t>
            </w:r>
          </w:p>
        </w:tc>
        <w:tc>
          <w:tcPr>
            <w:tcW w:w="851" w:type="dxa"/>
            <w:noWrap/>
            <w:vAlign w:val="center"/>
          </w:tcPr>
          <w:p w:rsidR="00043ED0" w:rsidRPr="007C7307" w:rsidRDefault="00043ED0" w:rsidP="00047938">
            <w:pPr>
              <w:pStyle w:val="phyC4Materialliste"/>
            </w:pPr>
          </w:p>
        </w:tc>
      </w:tr>
      <w:tr w:rsidR="00043ED0" w:rsidTr="00AD7326">
        <w:trPr>
          <w:cantSplit/>
          <w:trHeight w:val="186"/>
        </w:trPr>
        <w:tc>
          <w:tcPr>
            <w:tcW w:w="284" w:type="dxa"/>
            <w:noWrap/>
            <w:vAlign w:val="center"/>
          </w:tcPr>
          <w:p w:rsidR="00043ED0" w:rsidRDefault="00043ED0" w:rsidP="00E04828">
            <w:pPr>
              <w:pStyle w:val="phyC4Materialliste"/>
              <w:jc w:val="center"/>
            </w:pPr>
          </w:p>
        </w:tc>
        <w:tc>
          <w:tcPr>
            <w:tcW w:w="3827" w:type="dxa"/>
            <w:noWrap/>
            <w:vAlign w:val="center"/>
          </w:tcPr>
          <w:p w:rsidR="00043ED0" w:rsidRPr="002D75DA" w:rsidRDefault="00043ED0" w:rsidP="00047938">
            <w:pPr>
              <w:pStyle w:val="phyC4Materialliste"/>
            </w:pPr>
            <w:r w:rsidRPr="002D75DA">
              <w:rPr>
                <w:rFonts w:eastAsia="HelveticaNeue-Roman"/>
              </w:rPr>
              <w:t>PC, Windows® XP oder höher</w:t>
            </w:r>
          </w:p>
        </w:tc>
        <w:tc>
          <w:tcPr>
            <w:tcW w:w="851" w:type="dxa"/>
            <w:noWrap/>
            <w:vAlign w:val="center"/>
          </w:tcPr>
          <w:p w:rsidR="00043ED0" w:rsidRPr="002D75DA" w:rsidRDefault="00043ED0" w:rsidP="00047938">
            <w:pPr>
              <w:pStyle w:val="phyC4Materialliste"/>
            </w:pPr>
          </w:p>
        </w:tc>
      </w:tr>
    </w:tbl>
    <w:p w:rsidR="00CA09F3" w:rsidRDefault="00CA09F3" w:rsidP="00043ED0">
      <w:pPr>
        <w:pStyle w:val="phyC4PosRahmVollbreit"/>
        <w:framePr w:w="0" w:hRule="auto" w:vSpace="0" w:wrap="auto" w:hAnchor="text" w:xAlign="left" w:yAlign="inline" w:anchorLock="1"/>
        <w:sectPr w:rsidR="00CA09F3" w:rsidSect="00276E12">
          <w:type w:val="continuous"/>
          <w:pgSz w:w="11906" w:h="16838" w:code="9"/>
          <w:pgMar w:top="1701" w:right="567" w:bottom="1418" w:left="1134" w:header="454" w:footer="493" w:gutter="0"/>
          <w:cols w:num="2" w:space="284"/>
          <w:docGrid w:linePitch="360"/>
        </w:sectPr>
      </w:pPr>
    </w:p>
    <w:p w:rsidR="00811691" w:rsidRDefault="00811691" w:rsidP="00811691">
      <w:pPr>
        <w:jc w:val="both"/>
        <w:rPr>
          <w:b/>
        </w:rPr>
      </w:pPr>
    </w:p>
    <w:tbl>
      <w:tblPr>
        <w:tblStyle w:val="Tabellenraster"/>
        <w:tblpPr w:leftFromText="141" w:rightFromText="141" w:vertAnchor="text" w:horzAnchor="margin" w:tblpY="105"/>
        <w:tblW w:w="10456" w:type="dxa"/>
        <w:tblLook w:val="04A0" w:firstRow="1" w:lastRow="0" w:firstColumn="1" w:lastColumn="0" w:noHBand="0" w:noVBand="1"/>
      </w:tblPr>
      <w:tblGrid>
        <w:gridCol w:w="2098"/>
        <w:gridCol w:w="8358"/>
      </w:tblGrid>
      <w:tr w:rsidR="00811691" w:rsidTr="00811691">
        <w:trPr>
          <w:trHeight w:val="2256"/>
        </w:trPr>
        <w:tc>
          <w:tcPr>
            <w:tcW w:w="1809" w:type="dxa"/>
            <w:tcBorders>
              <w:top w:val="nil"/>
              <w:left w:val="nil"/>
              <w:bottom w:val="nil"/>
              <w:right w:val="nil"/>
            </w:tcBorders>
            <w:vAlign w:val="center"/>
          </w:tcPr>
          <w:p w:rsidR="00811691" w:rsidRDefault="00811691" w:rsidP="00811691">
            <w:pPr>
              <w:pStyle w:val="Phyweberschrift"/>
              <w:jc w:val="center"/>
              <w:rPr>
                <w:b w:val="0"/>
              </w:rPr>
            </w:pPr>
            <w:r w:rsidRPr="0049353F">
              <w:rPr>
                <w:rFonts w:cs="Arial"/>
                <w:noProof/>
                <w:szCs w:val="22"/>
              </w:rPr>
              <w:drawing>
                <wp:inline distT="0" distB="0" distL="0" distR="0" wp14:anchorId="1B2BE7BA" wp14:editId="7E65805E">
                  <wp:extent cx="982639" cy="982639"/>
                  <wp:effectExtent l="0" t="0" r="8255" b="8255"/>
                  <wp:docPr id="1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982639" cy="982639"/>
                          </a:xfrm>
                          <a:prstGeom prst="rect">
                            <a:avLst/>
                          </a:prstGeom>
                          <a:noFill/>
                          <a:ln w="9525">
                            <a:noFill/>
                            <a:miter lim="800000"/>
                            <a:headEnd/>
                            <a:tailEnd/>
                          </a:ln>
                        </pic:spPr>
                      </pic:pic>
                    </a:graphicData>
                  </a:graphic>
                </wp:inline>
              </w:drawing>
            </w:r>
          </w:p>
          <w:tbl>
            <w:tblPr>
              <w:tblStyle w:val="Tabellenraster"/>
              <w:tblW w:w="0" w:type="auto"/>
              <w:tblLook w:val="04A0" w:firstRow="1" w:lastRow="0" w:firstColumn="1" w:lastColumn="0" w:noHBand="0" w:noVBand="1"/>
            </w:tblPr>
            <w:tblGrid>
              <w:gridCol w:w="936"/>
              <w:gridCol w:w="946"/>
            </w:tblGrid>
            <w:tr w:rsidR="00811691" w:rsidTr="00811691">
              <w:tc>
                <w:tcPr>
                  <w:tcW w:w="819" w:type="dxa"/>
                  <w:tcBorders>
                    <w:top w:val="nil"/>
                    <w:left w:val="nil"/>
                    <w:bottom w:val="nil"/>
                    <w:right w:val="nil"/>
                  </w:tcBorders>
                </w:tcPr>
                <w:p w:rsidR="00811691" w:rsidRDefault="00811691" w:rsidP="00533110">
                  <w:pPr>
                    <w:framePr w:hSpace="141" w:wrap="around" w:vAnchor="text" w:hAnchor="margin" w:y="105"/>
                  </w:pPr>
                  <w:r>
                    <w:rPr>
                      <w:noProof/>
                    </w:rPr>
                    <w:drawing>
                      <wp:inline distT="0" distB="0" distL="0" distR="0" wp14:anchorId="16FA8006" wp14:editId="230E32FC">
                        <wp:extent cx="450376" cy="450376"/>
                        <wp:effectExtent l="0" t="0" r="6985" b="6985"/>
                        <wp:docPr id="12" name="Bild 1" descr="Verbotszeichen 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botszeichen P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376" cy="450376"/>
                                </a:xfrm>
                                <a:prstGeom prst="rect">
                                  <a:avLst/>
                                </a:prstGeom>
                                <a:noFill/>
                                <a:ln>
                                  <a:noFill/>
                                </a:ln>
                              </pic:spPr>
                            </pic:pic>
                          </a:graphicData>
                        </a:graphic>
                      </wp:inline>
                    </w:drawing>
                  </w:r>
                </w:p>
              </w:tc>
              <w:tc>
                <w:tcPr>
                  <w:tcW w:w="820" w:type="dxa"/>
                  <w:tcBorders>
                    <w:top w:val="nil"/>
                    <w:left w:val="nil"/>
                    <w:bottom w:val="nil"/>
                    <w:right w:val="nil"/>
                  </w:tcBorders>
                </w:tcPr>
                <w:p w:rsidR="00811691" w:rsidRDefault="00811691" w:rsidP="00533110">
                  <w:pPr>
                    <w:framePr w:hSpace="141" w:wrap="around" w:vAnchor="text" w:hAnchor="margin" w:y="105"/>
                  </w:pPr>
                  <w:r>
                    <w:rPr>
                      <w:noProof/>
                    </w:rPr>
                    <w:drawing>
                      <wp:inline distT="0" distB="0" distL="0" distR="0" wp14:anchorId="72C6A7FD" wp14:editId="4A2788D3">
                        <wp:extent cx="464024" cy="464024"/>
                        <wp:effectExtent l="0" t="0" r="0" b="0"/>
                        <wp:docPr id="16" name="Bild 3" descr="Verbotszeichen 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botszeichen P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186" cy="464186"/>
                                </a:xfrm>
                                <a:prstGeom prst="rect">
                                  <a:avLst/>
                                </a:prstGeom>
                                <a:noFill/>
                                <a:ln>
                                  <a:noFill/>
                                </a:ln>
                              </pic:spPr>
                            </pic:pic>
                          </a:graphicData>
                        </a:graphic>
                      </wp:inline>
                    </w:drawing>
                  </w:r>
                </w:p>
              </w:tc>
            </w:tr>
          </w:tbl>
          <w:p w:rsidR="00811691" w:rsidRDefault="00811691" w:rsidP="00811691">
            <w:pPr>
              <w:pStyle w:val="Phyweberschrift"/>
              <w:rPr>
                <w:b w:val="0"/>
              </w:rPr>
            </w:pPr>
          </w:p>
        </w:tc>
        <w:tc>
          <w:tcPr>
            <w:tcW w:w="8647" w:type="dxa"/>
            <w:tcBorders>
              <w:top w:val="nil"/>
              <w:left w:val="nil"/>
              <w:bottom w:val="nil"/>
              <w:right w:val="nil"/>
            </w:tcBorders>
            <w:vAlign w:val="center"/>
          </w:tcPr>
          <w:p w:rsidR="00811691" w:rsidRPr="0038374E" w:rsidRDefault="00811691" w:rsidP="00811691">
            <w:pPr>
              <w:pStyle w:val="Phyweberschrift"/>
              <w:jc w:val="both"/>
            </w:pPr>
            <w:r w:rsidRPr="00563827">
              <w:t xml:space="preserve">Lesen Sie vor Inbetriebnahme des Gerätes die mitgelieferte </w:t>
            </w:r>
            <w:r w:rsidR="00C42487">
              <w:t>Bedienungs</w:t>
            </w:r>
            <w:r w:rsidRPr="00563827">
              <w:t>anle</w:t>
            </w:r>
            <w:r w:rsidRPr="00563827">
              <w:t>i</w:t>
            </w:r>
            <w:r w:rsidRPr="00563827">
              <w:t xml:space="preserve">tung sorgfältig und vollständig. Die Inbetriebnahme darf nur unter </w:t>
            </w:r>
            <w:r w:rsidR="00C42487">
              <w:t>Einhaltung aller in der Bedienungs</w:t>
            </w:r>
            <w:r w:rsidRPr="00563827">
              <w:t>anleitung aufgeführten Sicherheitshinweise erfolgen.</w:t>
            </w:r>
          </w:p>
          <w:p w:rsidR="00811691" w:rsidRPr="0038374E" w:rsidRDefault="00811691" w:rsidP="00811691">
            <w:pPr>
              <w:pStyle w:val="phyC4Flietext"/>
              <w:rPr>
                <w:b/>
              </w:rPr>
            </w:pPr>
            <w:r w:rsidRPr="0038374E">
              <w:rPr>
                <w:b/>
              </w:rPr>
              <w:t>Verwenden Sie das Gerät nur für den vorgesehenen Zweck.</w:t>
            </w:r>
          </w:p>
          <w:p w:rsidR="00811691" w:rsidRPr="00181803" w:rsidRDefault="00811691" w:rsidP="003422F9">
            <w:pPr>
              <w:pStyle w:val="phyC4Flietext"/>
              <w:rPr>
                <w:b/>
              </w:rPr>
            </w:pPr>
            <w:r w:rsidRPr="0038374E">
              <w:rPr>
                <w:b/>
              </w:rPr>
              <w:t xml:space="preserve">Schwangere Frauen sowie Träger von Herzschrittmachern </w:t>
            </w:r>
            <w:r w:rsidR="003422F9">
              <w:rPr>
                <w:b/>
              </w:rPr>
              <w:t>müssen einen S</w:t>
            </w:r>
            <w:r w:rsidR="003422F9">
              <w:rPr>
                <w:b/>
              </w:rPr>
              <w:t>i</w:t>
            </w:r>
            <w:r w:rsidR="003422F9">
              <w:rPr>
                <w:b/>
              </w:rPr>
              <w:t xml:space="preserve">cherheitsabstand von mindestens 1 m </w:t>
            </w:r>
            <w:r w:rsidR="00D14952">
              <w:rPr>
                <w:b/>
              </w:rPr>
              <w:t xml:space="preserve">zum Magneten </w:t>
            </w:r>
            <w:r w:rsidR="003422F9">
              <w:rPr>
                <w:b/>
              </w:rPr>
              <w:t>einhalten.</w:t>
            </w:r>
          </w:p>
        </w:tc>
      </w:tr>
    </w:tbl>
    <w:p w:rsidR="00563827" w:rsidRDefault="00563827" w:rsidP="00563827">
      <w:pPr>
        <w:jc w:val="both"/>
        <w:rPr>
          <w:b/>
        </w:rPr>
      </w:pPr>
      <w:r>
        <w:rPr>
          <w:b/>
        </w:rPr>
        <w:lastRenderedPageBreak/>
        <w:t xml:space="preserve">Hinweis: </w:t>
      </w:r>
    </w:p>
    <w:p w:rsidR="00745FF6" w:rsidRDefault="00745FF6" w:rsidP="00563827">
      <w:pPr>
        <w:jc w:val="both"/>
        <w:rPr>
          <w:b/>
        </w:rPr>
      </w:pPr>
    </w:p>
    <w:p w:rsidR="00563827" w:rsidRDefault="00563827" w:rsidP="00B0385D">
      <w:pPr>
        <w:jc w:val="both"/>
      </w:pPr>
      <w:r>
        <w:t xml:space="preserve">Dieses Versuchsensemble „Grundlagen der </w:t>
      </w:r>
      <w:r w:rsidR="004E635D">
        <w:t>kernmagnetischen R</w:t>
      </w:r>
      <w:r>
        <w:t>esonanz</w:t>
      </w:r>
      <w:r w:rsidR="004E635D">
        <w:t xml:space="preserve"> (NMR)</w:t>
      </w:r>
      <w:r>
        <w:t>“ (P5942100) ist Teil</w:t>
      </w:r>
      <w:r w:rsidRPr="00166478">
        <w:t xml:space="preserve"> de</w:t>
      </w:r>
      <w:r>
        <w:t>s Sets „</w:t>
      </w:r>
      <w:r w:rsidR="001C69A3">
        <w:t>Compact MRT</w:t>
      </w:r>
      <w:r>
        <w:t xml:space="preserve">“ und beinhaltet wesentliche Grundlagen zum Verständnis eines </w:t>
      </w:r>
      <w:proofErr w:type="spellStart"/>
      <w:r>
        <w:t>Magnetres</w:t>
      </w:r>
      <w:r>
        <w:t>o</w:t>
      </w:r>
      <w:r>
        <w:t>nanztomographen</w:t>
      </w:r>
      <w:proofErr w:type="spellEnd"/>
      <w:r>
        <w:t>.</w:t>
      </w:r>
      <w:r w:rsidRPr="00166478">
        <w:t xml:space="preserve"> </w:t>
      </w:r>
      <w:r>
        <w:t>Alle Versuche sind in den Kursen „Basiskurs“ und „</w:t>
      </w:r>
      <w:r w:rsidR="005723AD">
        <w:t>Grundlagen</w:t>
      </w:r>
      <w:r>
        <w:t>“ integriert und kö</w:t>
      </w:r>
      <w:r>
        <w:t>n</w:t>
      </w:r>
      <w:r>
        <w:t>nen über diese in der „</w:t>
      </w:r>
      <w:proofErr w:type="spellStart"/>
      <w:r>
        <w:t>measure</w:t>
      </w:r>
      <w:proofErr w:type="spellEnd"/>
      <w:r>
        <w:t xml:space="preserve"> MRT </w:t>
      </w:r>
      <w:r w:rsidR="005723AD">
        <w:t>Software</w:t>
      </w:r>
      <w:r>
        <w:t>“ angesteuert werden. Viele der hier eingestellten Par</w:t>
      </w:r>
      <w:r>
        <w:t>a</w:t>
      </w:r>
      <w:r>
        <w:t>meter sind fundamental für weitere TESS expert Versuchsensemble.</w:t>
      </w:r>
    </w:p>
    <w:p w:rsidR="00563827" w:rsidRPr="00563827" w:rsidRDefault="00563827" w:rsidP="00563827">
      <w:pPr>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6"/>
      </w:tblGrid>
      <w:tr w:rsidR="007A7D1C" w:rsidTr="007A7D1C">
        <w:trPr>
          <w:trHeight w:val="4868"/>
        </w:trPr>
        <w:tc>
          <w:tcPr>
            <w:tcW w:w="10345" w:type="dxa"/>
          </w:tcPr>
          <w:p w:rsidR="007A7D1C" w:rsidRDefault="007A7D1C" w:rsidP="007A7D1C">
            <w:pPr>
              <w:rPr>
                <w:b/>
                <w:bCs/>
                <w:noProof/>
              </w:rPr>
            </w:pPr>
          </w:p>
          <w:p w:rsidR="007A7D1C" w:rsidRDefault="007A7D1C" w:rsidP="008C107F">
            <w:pPr>
              <w:rPr>
                <w:rStyle w:val="Buchtitel"/>
                <w:smallCaps w:val="0"/>
                <w:spacing w:val="0"/>
              </w:rPr>
            </w:pPr>
            <w:r>
              <w:rPr>
                <w:b/>
                <w:bCs/>
                <w:noProof/>
              </w:rPr>
              <w:drawing>
                <wp:inline distT="0" distB="0" distL="0" distR="0" wp14:anchorId="527E2107" wp14:editId="4BC5E0D6">
                  <wp:extent cx="6468745" cy="2756535"/>
                  <wp:effectExtent l="0" t="0" r="8255" b="5715"/>
                  <wp:docPr id="6" name="Grafik 6" descr="M:\Studenten_Praktikanten\Luisa Hetmann\MRT fertig\IMG_7079OHNE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tudenten_Praktikanten\Luisa Hetmann\MRT fertig\IMG_7079OHNEP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8745" cy="2756535"/>
                          </a:xfrm>
                          <a:prstGeom prst="rect">
                            <a:avLst/>
                          </a:prstGeom>
                          <a:noFill/>
                          <a:ln>
                            <a:noFill/>
                          </a:ln>
                          <a:effectLst/>
                        </pic:spPr>
                      </pic:pic>
                    </a:graphicData>
                  </a:graphic>
                </wp:inline>
              </w:drawing>
            </w:r>
          </w:p>
          <w:p w:rsidR="007A7D1C" w:rsidRPr="00996C45" w:rsidRDefault="007A7D1C" w:rsidP="007A7D1C">
            <w:pPr>
              <w:pStyle w:val="Beschriftung"/>
            </w:pPr>
            <w:r w:rsidRPr="00996C45">
              <w:rPr>
                <w:rStyle w:val="Buchtitel"/>
                <w:b/>
                <w:smallCaps w:val="0"/>
                <w:spacing w:val="0"/>
              </w:rPr>
              <w:t>Abb</w:t>
            </w:r>
            <w:r w:rsidRPr="00996C45">
              <w:rPr>
                <w:b w:val="0"/>
              </w:rPr>
              <w:t>.</w:t>
            </w:r>
            <w:r w:rsidR="005A6808">
              <w:t xml:space="preserve"> 1: </w:t>
            </w:r>
            <w:r w:rsidRPr="00996C45">
              <w:t>Aufbau des MRT-Trainingsgerätes</w:t>
            </w:r>
          </w:p>
          <w:p w:rsidR="007A7D1C" w:rsidRDefault="007A7D1C" w:rsidP="009A4911">
            <w:pPr>
              <w:jc w:val="both"/>
              <w:rPr>
                <w:b/>
              </w:rPr>
            </w:pPr>
          </w:p>
          <w:p w:rsidR="008F1539" w:rsidRDefault="008F1539" w:rsidP="009A4911">
            <w:pPr>
              <w:jc w:val="both"/>
              <w:rPr>
                <w:b/>
              </w:rPr>
            </w:pPr>
          </w:p>
          <w:p w:rsidR="00DB445C" w:rsidRDefault="00DB445C" w:rsidP="00DB445C">
            <w:pPr>
              <w:pStyle w:val="phyC4Flietext"/>
              <w:rPr>
                <w:b/>
              </w:rPr>
            </w:pPr>
            <w:r w:rsidRPr="003B5F56">
              <w:rPr>
                <w:b/>
              </w:rPr>
              <w:t>Aufbau</w:t>
            </w:r>
          </w:p>
        </w:tc>
      </w:tr>
    </w:tbl>
    <w:p w:rsidR="005D5AE5" w:rsidRDefault="005D5AE5" w:rsidP="009A4911">
      <w:pPr>
        <w:jc w:val="both"/>
        <w:rPr>
          <w:b/>
        </w:rPr>
      </w:pPr>
    </w:p>
    <w:tbl>
      <w:tblPr>
        <w:tblStyle w:val="Tabellenraster"/>
        <w:tblW w:w="0" w:type="auto"/>
        <w:tblLook w:val="04A0" w:firstRow="1" w:lastRow="0" w:firstColumn="1" w:lastColumn="0" w:noHBand="0" w:noVBand="1"/>
      </w:tblPr>
      <w:tblGrid>
        <w:gridCol w:w="5015"/>
        <w:gridCol w:w="5406"/>
      </w:tblGrid>
      <w:tr w:rsidR="0062612F" w:rsidTr="00930FD7">
        <w:trPr>
          <w:trHeight w:val="4171"/>
        </w:trPr>
        <w:tc>
          <w:tcPr>
            <w:tcW w:w="5172" w:type="dxa"/>
            <w:tcBorders>
              <w:top w:val="nil"/>
              <w:left w:val="nil"/>
              <w:bottom w:val="nil"/>
              <w:right w:val="nil"/>
            </w:tcBorders>
          </w:tcPr>
          <w:p w:rsidR="0062612F" w:rsidRDefault="0062612F" w:rsidP="0090782E">
            <w:pPr>
              <w:pStyle w:val="phyC4Flietext"/>
              <w:rPr>
                <w:rFonts w:eastAsia="HelveticaNeue-Roman"/>
              </w:rPr>
            </w:pPr>
            <w:r>
              <w:rPr>
                <w:rFonts w:eastAsia="HelveticaNeue-Roman"/>
              </w:rPr>
              <w:t>Stellen Sie das MR-Gerät gemäß Abb. 1 auf. Achten Sie darauf, dass der Betrieb in einem tr</w:t>
            </w:r>
            <w:r>
              <w:rPr>
                <w:rFonts w:eastAsia="HelveticaNeue-Roman"/>
              </w:rPr>
              <w:t>o</w:t>
            </w:r>
            <w:r>
              <w:rPr>
                <w:rFonts w:eastAsia="HelveticaNeue-Roman"/>
              </w:rPr>
              <w:t xml:space="preserve">ckenen </w:t>
            </w:r>
            <w:r w:rsidR="00970F6C">
              <w:rPr>
                <w:rFonts w:eastAsia="HelveticaNeue-Roman"/>
              </w:rPr>
              <w:t xml:space="preserve">und </w:t>
            </w:r>
            <w:r>
              <w:rPr>
                <w:rFonts w:eastAsia="HelveticaNeue-Roman"/>
              </w:rPr>
              <w:t>staubfreien Raum erfolgt. Das Gerät ist vibrationsarm aufzustellen. Netzschalter und Gerätestecker müssen frei zugänglich sein und die Lüftungsschlitze dürfen nicht abgedeckt we</w:t>
            </w:r>
            <w:r>
              <w:rPr>
                <w:rFonts w:eastAsia="HelveticaNeue-Roman"/>
              </w:rPr>
              <w:t>r</w:t>
            </w:r>
            <w:r>
              <w:rPr>
                <w:rFonts w:eastAsia="HelveticaNeue-Roman"/>
              </w:rPr>
              <w:t>den. Zu anderen technischen Geräten und Spe</w:t>
            </w:r>
            <w:r>
              <w:rPr>
                <w:rFonts w:eastAsia="HelveticaNeue-Roman"/>
              </w:rPr>
              <w:t>i</w:t>
            </w:r>
            <w:r>
              <w:rPr>
                <w:rFonts w:eastAsia="HelveticaNeue-Roman"/>
              </w:rPr>
              <w:t>chermedien sollte ein angemessener Siche</w:t>
            </w:r>
            <w:r>
              <w:rPr>
                <w:rFonts w:eastAsia="HelveticaNeue-Roman"/>
              </w:rPr>
              <w:t>r</w:t>
            </w:r>
            <w:r>
              <w:rPr>
                <w:rFonts w:eastAsia="HelveticaNeue-Roman"/>
              </w:rPr>
              <w:t>heitsabstand eingehalten werden, da starke Magnete diese beschädigen können. Metallische Gegenstände im direkten Umkreis des Gerä</w:t>
            </w:r>
            <w:r w:rsidR="00930FD7">
              <w:rPr>
                <w:rFonts w:eastAsia="HelveticaNeue-Roman"/>
              </w:rPr>
              <w:t>tes sind zu entfernen.</w:t>
            </w:r>
          </w:p>
          <w:p w:rsidR="00DB445C" w:rsidRDefault="00DB445C" w:rsidP="0090782E">
            <w:pPr>
              <w:pStyle w:val="phyC4Flietext"/>
              <w:rPr>
                <w:b/>
              </w:rPr>
            </w:pPr>
            <w:r>
              <w:rPr>
                <w:rFonts w:eastAsia="HelveticaNeue-Roman"/>
              </w:rPr>
              <w:t>Achten Sie darauf, dass sich der Schalter POWER der Steuereinheit in Ausstellung befi</w:t>
            </w:r>
            <w:r>
              <w:rPr>
                <w:rFonts w:eastAsia="HelveticaNeue-Roman"/>
              </w:rPr>
              <w:t>n</w:t>
            </w:r>
            <w:r w:rsidR="004A3E4A">
              <w:rPr>
                <w:rFonts w:eastAsia="HelveticaNeue-Roman"/>
              </w:rPr>
              <w:t>det (s</w:t>
            </w:r>
            <w:r>
              <w:rPr>
                <w:rFonts w:eastAsia="HelveticaNeue-Roman"/>
              </w:rPr>
              <w:t>iehe Abb. 3).</w:t>
            </w:r>
          </w:p>
        </w:tc>
        <w:tc>
          <w:tcPr>
            <w:tcW w:w="5173" w:type="dxa"/>
            <w:tcBorders>
              <w:top w:val="nil"/>
              <w:left w:val="nil"/>
              <w:bottom w:val="nil"/>
              <w:right w:val="nil"/>
            </w:tcBorders>
          </w:tcPr>
          <w:p w:rsidR="0062612F" w:rsidRPr="008F1539" w:rsidRDefault="008F1539" w:rsidP="008F1539">
            <w:pPr>
              <w:pStyle w:val="phyC4Flietext"/>
              <w:rPr>
                <w:rStyle w:val="Buchtitel"/>
                <w:bCs w:val="0"/>
                <w:smallCaps w:val="0"/>
                <w:spacing w:val="0"/>
              </w:rPr>
            </w:pPr>
            <w:r>
              <w:rPr>
                <w:noProof/>
              </w:rPr>
              <w:drawing>
                <wp:inline distT="0" distB="0" distL="0" distR="0" wp14:anchorId="3BD93A33" wp14:editId="179A86A1">
                  <wp:extent cx="3293083" cy="2383093"/>
                  <wp:effectExtent l="0" t="0" r="3175" b="0"/>
                  <wp:docPr id="25" name="Grafik 25" descr="C:\Users\schnier\Desktop\MRTDesign-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ier\Desktop\MRTDesign-1-jpe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7797" cy="2393741"/>
                          </a:xfrm>
                          <a:prstGeom prst="rect">
                            <a:avLst/>
                          </a:prstGeom>
                          <a:noFill/>
                          <a:ln>
                            <a:noFill/>
                          </a:ln>
                        </pic:spPr>
                      </pic:pic>
                    </a:graphicData>
                  </a:graphic>
                </wp:inline>
              </w:drawing>
            </w:r>
          </w:p>
          <w:p w:rsidR="0062612F" w:rsidRPr="00996C45" w:rsidRDefault="0062612F" w:rsidP="0062612F">
            <w:pPr>
              <w:pStyle w:val="Beschriftung"/>
            </w:pPr>
            <w:r w:rsidRPr="00996C45">
              <w:rPr>
                <w:rStyle w:val="Buchtitel"/>
                <w:b/>
                <w:smallCaps w:val="0"/>
                <w:spacing w:val="0"/>
              </w:rPr>
              <w:t>Abb</w:t>
            </w:r>
            <w:r w:rsidRPr="00996C45">
              <w:rPr>
                <w:b w:val="0"/>
              </w:rPr>
              <w:t>.</w:t>
            </w:r>
            <w:r w:rsidR="0076072B">
              <w:t xml:space="preserve"> 2: </w:t>
            </w:r>
            <w:r w:rsidRPr="00996C45">
              <w:t>Anschlüsse der „</w:t>
            </w:r>
            <w:proofErr w:type="spellStart"/>
            <w:r w:rsidRPr="00996C45">
              <w:t>magnet</w:t>
            </w:r>
            <w:proofErr w:type="spellEnd"/>
            <w:r w:rsidRPr="00996C45">
              <w:t>“ und „</w:t>
            </w:r>
            <w:proofErr w:type="spellStart"/>
            <w:r w:rsidRPr="00996C45">
              <w:t>control</w:t>
            </w:r>
            <w:proofErr w:type="spellEnd"/>
            <w:r w:rsidRPr="00996C45">
              <w:t xml:space="preserve"> </w:t>
            </w:r>
            <w:proofErr w:type="spellStart"/>
            <w:r w:rsidRPr="00996C45">
              <w:t>unit</w:t>
            </w:r>
            <w:proofErr w:type="spellEnd"/>
            <w:r w:rsidRPr="00996C45">
              <w:t>“</w:t>
            </w:r>
          </w:p>
        </w:tc>
      </w:tr>
    </w:tbl>
    <w:p w:rsidR="0090782E" w:rsidRDefault="0090782E" w:rsidP="0090782E">
      <w:pPr>
        <w:pStyle w:val="phyC4Flietext"/>
        <w:rPr>
          <w:rFonts w:eastAsia="HelveticaNeue-Roman"/>
        </w:rPr>
      </w:pPr>
      <w:r>
        <w:rPr>
          <w:rFonts w:eastAsia="HelveticaNeue-Roman"/>
        </w:rPr>
        <w:t xml:space="preserve">Schließen Sie dann die Steuereinheit über den Stromanschluss DC 12 V 2 A an die Stromversorgung an. Nutzen Sie hierfür unbedingt </w:t>
      </w:r>
      <w:r w:rsidR="00B4196A">
        <w:rPr>
          <w:rFonts w:eastAsia="HelveticaNeue-Roman"/>
        </w:rPr>
        <w:t xml:space="preserve">das dafür vorgesehene Netzteil </w:t>
      </w:r>
      <w:r w:rsidR="006C78A2">
        <w:rPr>
          <w:rFonts w:eastAsia="HelveticaNeue-Roman"/>
        </w:rPr>
        <w:t>(s</w:t>
      </w:r>
      <w:r w:rsidR="00C10A61">
        <w:rPr>
          <w:rFonts w:eastAsia="HelveticaNeue-Roman"/>
        </w:rPr>
        <w:t>iehe Abb. 3</w:t>
      </w:r>
      <w:r>
        <w:rPr>
          <w:rFonts w:eastAsia="HelveticaNeue-Roman"/>
        </w:rPr>
        <w:t>).</w:t>
      </w:r>
    </w:p>
    <w:p w:rsidR="0090782E" w:rsidRDefault="00B4196A" w:rsidP="0090782E">
      <w:pPr>
        <w:pStyle w:val="phyC4Flietext"/>
        <w:rPr>
          <w:rFonts w:eastAsia="HelveticaNeue-Roman"/>
        </w:rPr>
      </w:pPr>
      <w:r>
        <w:rPr>
          <w:rFonts w:eastAsia="HelveticaNeue-Roman"/>
        </w:rPr>
        <w:t xml:space="preserve">Verbinden Sie </w:t>
      </w:r>
      <w:r w:rsidR="0090782E">
        <w:rPr>
          <w:rFonts w:eastAsia="HelveticaNeue-Roman"/>
        </w:rPr>
        <w:t xml:space="preserve">Steuereinheit </w:t>
      </w:r>
      <w:r w:rsidR="002850AD">
        <w:rPr>
          <w:rFonts w:eastAsia="HelveticaNeue-Roman"/>
        </w:rPr>
        <w:t>und Magnet</w:t>
      </w:r>
      <w:r>
        <w:rPr>
          <w:rFonts w:eastAsia="HelveticaNeue-Roman"/>
        </w:rPr>
        <w:t>einheit mit den dafür vorgesehenen Gradient</w:t>
      </w:r>
      <w:r w:rsidR="0061616B">
        <w:rPr>
          <w:rFonts w:eastAsia="HelveticaNeue-Roman"/>
        </w:rPr>
        <w:t>en- und BNC-Kabeln (s</w:t>
      </w:r>
      <w:r w:rsidR="00C10A61">
        <w:rPr>
          <w:rFonts w:eastAsia="HelveticaNeue-Roman"/>
        </w:rPr>
        <w:t>iehe Abb. 2</w:t>
      </w:r>
      <w:r>
        <w:rPr>
          <w:rFonts w:eastAsia="HelveticaNeue-Roman"/>
        </w:rPr>
        <w:t xml:space="preserve">). </w:t>
      </w:r>
      <w:r w:rsidR="0090782E">
        <w:rPr>
          <w:rFonts w:eastAsia="HelveticaNeue-Roman"/>
        </w:rPr>
        <w:t>Verbinden Sie nun über ein USB-2.0-High-Speed-Kabel die USB-Schnittstellen der Steuereinheit und des Messrechner</w:t>
      </w:r>
      <w:r>
        <w:rPr>
          <w:rFonts w:eastAsia="HelveticaNeue-Roman"/>
        </w:rPr>
        <w:t>s</w:t>
      </w:r>
      <w:r w:rsidR="006C78A2">
        <w:rPr>
          <w:rFonts w:eastAsia="HelveticaNeue-Roman"/>
        </w:rPr>
        <w:t xml:space="preserve"> (s</w:t>
      </w:r>
      <w:r w:rsidR="00C10A61">
        <w:rPr>
          <w:rFonts w:eastAsia="HelveticaNeue-Roman"/>
        </w:rPr>
        <w:t>iehe Abb. 3</w:t>
      </w:r>
      <w:r w:rsidR="009D73B0">
        <w:rPr>
          <w:rFonts w:eastAsia="HelveticaNeue-Roman"/>
        </w:rPr>
        <w:t>)</w:t>
      </w:r>
      <w:r w:rsidR="0090782E">
        <w:rPr>
          <w:rFonts w:eastAsia="HelveticaNeue-Roman"/>
        </w:rPr>
        <w:t xml:space="preserve">. Schalten Sie nun das Gerät über den Kipp-Schalter POWER ein (MR-Gerät möglichst nur für Versuchsdurchführungen einschalten). Bei erstmaliger </w:t>
      </w:r>
      <w:r w:rsidR="0090782E">
        <w:rPr>
          <w:rFonts w:eastAsia="HelveticaNeue-Roman"/>
        </w:rPr>
        <w:lastRenderedPageBreak/>
        <w:t>Inbetriebnahme wird das Betriebssystem des Rechners die Steuereinheit erkennen. Installieren Sie dann Gerätetreib</w:t>
      </w:r>
      <w:r w:rsidR="006C78A2">
        <w:rPr>
          <w:rFonts w:eastAsia="HelveticaNeue-Roman"/>
        </w:rPr>
        <w:t>er und Messsoftware (s</w:t>
      </w:r>
      <w:r w:rsidR="0090782E">
        <w:rPr>
          <w:rFonts w:eastAsia="HelveticaNeue-Roman"/>
        </w:rPr>
        <w:t>iehe Installationshinweise)</w:t>
      </w:r>
      <w:r>
        <w:rPr>
          <w:rFonts w:eastAsia="HelveticaNeue-Roman"/>
        </w:rPr>
        <w:t>. Starten Sie nun die Software „</w:t>
      </w:r>
      <w:proofErr w:type="spellStart"/>
      <w:r>
        <w:rPr>
          <w:rFonts w:eastAsia="HelveticaNeue-Roman"/>
        </w:rPr>
        <w:t>m</w:t>
      </w:r>
      <w:r w:rsidR="0090782E">
        <w:rPr>
          <w:rFonts w:eastAsia="HelveticaNeue-Roman"/>
        </w:rPr>
        <w:t>easure</w:t>
      </w:r>
      <w:proofErr w:type="spellEnd"/>
      <w:r w:rsidR="0090782E">
        <w:rPr>
          <w:rFonts w:eastAsia="HelveticaNeue-Roman"/>
        </w:rPr>
        <w:t xml:space="preserve"> MRT</w:t>
      </w:r>
      <w:r>
        <w:rPr>
          <w:rFonts w:eastAsia="HelveticaNeue-Roman"/>
        </w:rPr>
        <w:t>“</w:t>
      </w:r>
      <w:r w:rsidR="0090782E">
        <w:rPr>
          <w:rFonts w:eastAsia="HelveticaNeue-Roman"/>
        </w:rPr>
        <w:t xml:space="preserve">. </w:t>
      </w:r>
    </w:p>
    <w:tbl>
      <w:tblPr>
        <w:tblStyle w:val="Tabellenraster"/>
        <w:tblW w:w="0" w:type="auto"/>
        <w:tblLook w:val="04A0" w:firstRow="1" w:lastRow="0" w:firstColumn="1" w:lastColumn="0" w:noHBand="0" w:noVBand="1"/>
      </w:tblPr>
      <w:tblGrid>
        <w:gridCol w:w="5353"/>
        <w:gridCol w:w="4992"/>
      </w:tblGrid>
      <w:tr w:rsidR="009D73B0" w:rsidTr="00DE505E">
        <w:trPr>
          <w:trHeight w:val="4540"/>
        </w:trPr>
        <w:tc>
          <w:tcPr>
            <w:tcW w:w="5353" w:type="dxa"/>
            <w:tcBorders>
              <w:top w:val="nil"/>
              <w:left w:val="nil"/>
              <w:bottom w:val="nil"/>
              <w:right w:val="nil"/>
            </w:tcBorders>
          </w:tcPr>
          <w:p w:rsidR="00DE505E" w:rsidRPr="0036630E" w:rsidRDefault="0036630E" w:rsidP="0036630E">
            <w:pPr>
              <w:pStyle w:val="phyC4berschrift"/>
              <w:jc w:val="center"/>
              <w:rPr>
                <w:rStyle w:val="Buchtitel"/>
                <w:rFonts w:eastAsia="HelveticaNeue-Roman"/>
                <w:b/>
                <w:bCs w:val="0"/>
                <w:smallCaps w:val="0"/>
                <w:spacing w:val="0"/>
              </w:rPr>
            </w:pPr>
            <w:r>
              <w:rPr>
                <w:rFonts w:eastAsia="HelveticaNeue-Roman"/>
                <w:noProof/>
              </w:rPr>
              <w:drawing>
                <wp:inline distT="0" distB="0" distL="0" distR="0" wp14:anchorId="657F513C" wp14:editId="605C6A06">
                  <wp:extent cx="3111689" cy="3104763"/>
                  <wp:effectExtent l="0" t="0" r="0" b="635"/>
                  <wp:docPr id="66" name="Grafik 66" descr="C:\Users\schnier\Desktop\MRTDesign-2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nier\Desktop\MRTDesign-2_jpe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8177" cy="3111236"/>
                          </a:xfrm>
                          <a:prstGeom prst="rect">
                            <a:avLst/>
                          </a:prstGeom>
                          <a:noFill/>
                          <a:ln>
                            <a:noFill/>
                          </a:ln>
                        </pic:spPr>
                      </pic:pic>
                    </a:graphicData>
                  </a:graphic>
                </wp:inline>
              </w:drawing>
            </w:r>
          </w:p>
          <w:p w:rsidR="009D73B0" w:rsidRPr="00FE70EF" w:rsidRDefault="009D73B0" w:rsidP="00FE70EF">
            <w:pPr>
              <w:pStyle w:val="Beschriftung"/>
            </w:pPr>
            <w:r w:rsidRPr="00996C45">
              <w:rPr>
                <w:rStyle w:val="Buchtitel"/>
                <w:b/>
                <w:smallCaps w:val="0"/>
                <w:spacing w:val="0"/>
              </w:rPr>
              <w:t>Abb</w:t>
            </w:r>
            <w:r w:rsidR="002C1657" w:rsidRPr="00996C45">
              <w:rPr>
                <w:b w:val="0"/>
              </w:rPr>
              <w:t>.</w:t>
            </w:r>
            <w:r w:rsidR="002C1657">
              <w:t xml:space="preserve"> 3</w:t>
            </w:r>
            <w:r w:rsidR="0076072B">
              <w:t xml:space="preserve">: </w:t>
            </w:r>
            <w:r w:rsidR="00123F06">
              <w:t>Rückseitige Anschlüsse der Steuereinheit</w:t>
            </w:r>
          </w:p>
        </w:tc>
        <w:tc>
          <w:tcPr>
            <w:tcW w:w="4992" w:type="dxa"/>
            <w:tcBorders>
              <w:top w:val="nil"/>
              <w:left w:val="nil"/>
              <w:bottom w:val="nil"/>
              <w:right w:val="nil"/>
            </w:tcBorders>
          </w:tcPr>
          <w:p w:rsidR="009D73B0" w:rsidRDefault="009D73B0" w:rsidP="009D73B0">
            <w:pPr>
              <w:pStyle w:val="phyC4berschrift"/>
              <w:jc w:val="both"/>
              <w:rPr>
                <w:rStyle w:val="phyC4Formelindex"/>
                <w:rFonts w:eastAsia="HelveticaNeue-Roman"/>
                <w:vertAlign w:val="baseline"/>
              </w:rPr>
            </w:pPr>
            <w:r>
              <w:rPr>
                <w:rStyle w:val="phyC4Formelindex"/>
                <w:rFonts w:eastAsia="HelveticaNeue-Roman"/>
                <w:vertAlign w:val="baseline"/>
              </w:rPr>
              <w:t>Hinweis:</w:t>
            </w:r>
          </w:p>
          <w:p w:rsidR="009D73B0" w:rsidRPr="00A572F8" w:rsidRDefault="009D73B0" w:rsidP="009D73B0">
            <w:pPr>
              <w:pStyle w:val="phyC4berschrift"/>
              <w:jc w:val="both"/>
              <w:rPr>
                <w:rStyle w:val="phyC4Formelindex"/>
                <w:rFonts w:eastAsia="HelveticaNeue-Roman"/>
                <w:b w:val="0"/>
                <w:vertAlign w:val="baseline"/>
              </w:rPr>
            </w:pPr>
            <w:r w:rsidRPr="00A572F8">
              <w:rPr>
                <w:rStyle w:val="phyC4Formelindex"/>
                <w:rFonts w:eastAsia="HelveticaNeue-Roman"/>
                <w:b w:val="0"/>
                <w:vertAlign w:val="baseline"/>
              </w:rPr>
              <w:t xml:space="preserve">Details zur Bedienung des MR-Gerätes, sowie zum Umgang mit Proben im MR-Probenraum entnehmen Sie bitte der entsprechenden </w:t>
            </w:r>
            <w:r w:rsidR="00F84BE1" w:rsidRPr="00A572F8">
              <w:rPr>
                <w:rStyle w:val="phyC4Formelindex"/>
                <w:rFonts w:eastAsia="HelveticaNeue-Roman"/>
                <w:b w:val="0"/>
                <w:vertAlign w:val="baseline"/>
              </w:rPr>
              <w:t>Be</w:t>
            </w:r>
            <w:r w:rsidR="00C42487">
              <w:rPr>
                <w:rStyle w:val="phyC4Formelindex"/>
                <w:rFonts w:eastAsia="HelveticaNeue-Roman"/>
                <w:b w:val="0"/>
                <w:vertAlign w:val="baseline"/>
              </w:rPr>
              <w:t>di</w:t>
            </w:r>
            <w:r w:rsidR="00C42487">
              <w:rPr>
                <w:rStyle w:val="phyC4Formelindex"/>
                <w:rFonts w:eastAsia="HelveticaNeue-Roman"/>
                <w:b w:val="0"/>
                <w:vertAlign w:val="baseline"/>
              </w:rPr>
              <w:t>e</w:t>
            </w:r>
            <w:r w:rsidR="00C42487">
              <w:rPr>
                <w:rStyle w:val="phyC4Formelindex"/>
                <w:rFonts w:eastAsia="HelveticaNeue-Roman"/>
                <w:b w:val="0"/>
                <w:vertAlign w:val="baseline"/>
              </w:rPr>
              <w:t>nungs</w:t>
            </w:r>
            <w:r w:rsidR="00F84BE1" w:rsidRPr="00A572F8">
              <w:rPr>
                <w:rStyle w:val="phyC4Formelindex"/>
                <w:rFonts w:eastAsia="HelveticaNeue-Roman"/>
                <w:b w:val="0"/>
                <w:vertAlign w:val="baseline"/>
              </w:rPr>
              <w:t>anleitung</w:t>
            </w:r>
            <w:r w:rsidRPr="00A572F8">
              <w:rPr>
                <w:rStyle w:val="phyC4Formelindex"/>
                <w:rFonts w:eastAsia="HelveticaNeue-Roman"/>
                <w:b w:val="0"/>
                <w:vertAlign w:val="baseline"/>
              </w:rPr>
              <w:t>.</w:t>
            </w:r>
          </w:p>
          <w:p w:rsidR="009D73B0" w:rsidRDefault="009D73B0" w:rsidP="00A572F8">
            <w:pPr>
              <w:pStyle w:val="phyC4berschrift"/>
              <w:rPr>
                <w:rStyle w:val="phyC4Formelindex"/>
                <w:rFonts w:eastAsia="HelveticaNeue-Roman"/>
                <w:vertAlign w:val="baseline"/>
              </w:rPr>
            </w:pPr>
          </w:p>
        </w:tc>
      </w:tr>
    </w:tbl>
    <w:p w:rsidR="007D3B11" w:rsidRDefault="007D3B11" w:rsidP="00595C00">
      <w:pPr>
        <w:pStyle w:val="phyC4berschrift"/>
      </w:pPr>
    </w:p>
    <w:p w:rsidR="006E5DEB" w:rsidRDefault="00595C00" w:rsidP="00897AD5">
      <w:pPr>
        <w:pStyle w:val="phyC4berschrift"/>
      </w:pPr>
      <w:r>
        <w:t>Fragen</w:t>
      </w:r>
    </w:p>
    <w:p w:rsidR="00645119" w:rsidRDefault="000339A4" w:rsidP="00645119">
      <w:pPr>
        <w:pStyle w:val="phyC4berschrift"/>
      </w:pPr>
      <w:r>
        <w:t>A: Anpassung</w:t>
      </w:r>
      <w:r w:rsidR="00F71F48">
        <w:t xml:space="preserve"> der Systemfrequenz an</w:t>
      </w:r>
      <w:r w:rsidR="00645119">
        <w:t xml:space="preserve"> die </w:t>
      </w:r>
      <w:r w:rsidR="003E4DF8">
        <w:t>Larmor</w:t>
      </w:r>
      <w:r w:rsidR="00645119">
        <w:t xml:space="preserve">frequenz </w:t>
      </w:r>
      <m:oMath>
        <m:sSub>
          <m:sSubPr>
            <m:ctrlPr>
              <w:rPr>
                <w:rStyle w:val="phyC4Formelzeichen"/>
                <w:rFonts w:ascii="Cambria Math" w:hAnsi="Cambria Math"/>
                <w:i w:val="0"/>
              </w:rPr>
            </m:ctrlPr>
          </m:sSubPr>
          <m:e>
            <m:r>
              <m:rPr>
                <m:sty m:val="bi"/>
              </m:rPr>
              <w:rPr>
                <w:rStyle w:val="phyC4Formelzeichen"/>
                <w:rFonts w:ascii="Cambria Math" w:hAnsi="Cambria Math"/>
              </w:rPr>
              <m:t>ν</m:t>
            </m:r>
          </m:e>
          <m:sub>
            <m:r>
              <m:rPr>
                <m:sty m:val="bi"/>
              </m:rPr>
              <w:rPr>
                <w:rStyle w:val="phyC4Formelzeichen"/>
                <w:rFonts w:ascii="Cambria Math" w:hAnsi="Cambria Math"/>
              </w:rPr>
              <m:t>L</m:t>
            </m:r>
          </m:sub>
        </m:sSub>
      </m:oMath>
      <w:r w:rsidR="00645119">
        <w:t xml:space="preserve"> </w:t>
      </w:r>
    </w:p>
    <w:p w:rsidR="00645119" w:rsidRPr="00645119" w:rsidRDefault="00645119" w:rsidP="00645119">
      <w:pPr>
        <w:pStyle w:val="phyC4Flietext"/>
      </w:pPr>
    </w:p>
    <w:p w:rsidR="00595C00" w:rsidRDefault="00595C00" w:rsidP="00595C00">
      <w:pPr>
        <w:pStyle w:val="phyC4Flietext"/>
        <w:numPr>
          <w:ilvl w:val="0"/>
          <w:numId w:val="10"/>
        </w:numPr>
        <w:tabs>
          <w:tab w:val="left" w:pos="426"/>
        </w:tabs>
        <w:ind w:left="426" w:hanging="426"/>
      </w:pPr>
      <w:r>
        <w:t xml:space="preserve">Warum verhalten sich Wasserstoffprotonen in einem externen Magnetfeld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t xml:space="preserve"> anders als Sauerstof</w:t>
      </w:r>
      <w:r>
        <w:t>f</w:t>
      </w:r>
      <w:r>
        <w:t>kerne?</w:t>
      </w:r>
    </w:p>
    <w:p w:rsidR="00C47805" w:rsidRDefault="00C47805" w:rsidP="00C47805">
      <w:pPr>
        <w:pStyle w:val="phyC4Flietext"/>
        <w:numPr>
          <w:ilvl w:val="0"/>
          <w:numId w:val="10"/>
        </w:numPr>
        <w:ind w:left="426" w:hanging="426"/>
      </w:pPr>
      <w:r>
        <w:t>Was unterscheidet Wasserstoffprotonen von gewöhnlichen Dipolmagneten? Wieso ist eine G</w:t>
      </w:r>
      <w:r>
        <w:t>e</w:t>
      </w:r>
      <w:r>
        <w:t>samtmagnetisierung in einem bestimmten Volumen mit Wasserstoffprotonen überhaupt messbar? Diskutieren Sie diese Fragestellungen mit Hilfe der Stichwörter „</w:t>
      </w:r>
      <w:proofErr w:type="spellStart"/>
      <w:r>
        <w:t>Energiequantisierung</w:t>
      </w:r>
      <w:proofErr w:type="spellEnd"/>
      <w:r>
        <w:t xml:space="preserve"> (parallele und antiparallele Spin</w:t>
      </w:r>
      <w:r w:rsidR="002850AD">
        <w:t>-S</w:t>
      </w:r>
      <w:r>
        <w:t xml:space="preserve">tellung)“ und </w:t>
      </w:r>
      <w:r w:rsidR="000D06DD">
        <w:t>„</w:t>
      </w:r>
      <w:r>
        <w:t>Überschussspins</w:t>
      </w:r>
      <w:r w:rsidR="000D06DD">
        <w:t>“</w:t>
      </w:r>
      <w:r>
        <w:t>.</w:t>
      </w:r>
    </w:p>
    <w:p w:rsidR="00C47805" w:rsidRDefault="00C47805" w:rsidP="00C47805">
      <w:pPr>
        <w:pStyle w:val="phyC4Flietext"/>
        <w:numPr>
          <w:ilvl w:val="0"/>
          <w:numId w:val="10"/>
        </w:numPr>
        <w:ind w:left="426" w:hanging="426"/>
      </w:pPr>
      <w:r>
        <w:t xml:space="preserve">Welche dynamische Bewegung verfolgen Kernspins in einem externen </w:t>
      </w:r>
      <w:proofErr w:type="gramStart"/>
      <w:r>
        <w:t xml:space="preserve">Magnetfeld </w:t>
      </w:r>
      <w:proofErr w:type="gramEnd"/>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782B4B">
        <w:t>?</w:t>
      </w:r>
      <w:r>
        <w:t xml:space="preserve"> Mit welcher Frequenz präzedieren die Kernspins von Wasserstoffprotonen im Magnetfeld unserer Erde? Wie lassen sich Kernspins aus ihrer dynamischen Präzession um ein externes Magnetfeld </w:t>
      </w:r>
      <w:bookmarkStart w:id="6" w:name="OLE_LINK8"/>
      <w:bookmarkStart w:id="7" w:name="OLE_LINK11"/>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bookmarkEnd w:id="6"/>
      <w:bookmarkEnd w:id="7"/>
      <w:r>
        <w:t xml:space="preserve"> ausle</w:t>
      </w:r>
      <w:r>
        <w:t>n</w:t>
      </w:r>
      <w:r>
        <w:t>ken?</w:t>
      </w:r>
    </w:p>
    <w:p w:rsidR="001104DD" w:rsidRDefault="00C47805" w:rsidP="001104DD">
      <w:pPr>
        <w:pStyle w:val="phyC4Flietext"/>
        <w:numPr>
          <w:ilvl w:val="0"/>
          <w:numId w:val="10"/>
        </w:numPr>
        <w:ind w:left="426" w:hanging="426"/>
      </w:pPr>
      <w:r>
        <w:t xml:space="preserve">Warum führt ein senkrecht zum externen Magnetfeld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t xml:space="preserve"> </w:t>
      </w:r>
      <w:r w:rsidR="00866A12">
        <w:t>gerichteter HF-</w:t>
      </w:r>
      <w:r>
        <w:t>Puls</w:t>
      </w:r>
      <w:r w:rsidR="00866A12">
        <w:t xml:space="preserve"> (High </w:t>
      </w:r>
      <w:proofErr w:type="spellStart"/>
      <w:r w:rsidR="00866A12">
        <w:t>Frequency</w:t>
      </w:r>
      <w:proofErr w:type="spellEnd"/>
      <w:r w:rsidR="00866A12">
        <w:t xml:space="preserve">) </w:t>
      </w:r>
      <w:r>
        <w:t>zu einer Auslenkung der Kernspins?</w:t>
      </w:r>
    </w:p>
    <w:p w:rsidR="006F31C5" w:rsidRDefault="006F31C5" w:rsidP="006F31C5">
      <w:pPr>
        <w:pStyle w:val="phyC4Flietext"/>
        <w:ind w:left="426"/>
      </w:pPr>
    </w:p>
    <w:p w:rsidR="006F31C5" w:rsidRDefault="006F31C5" w:rsidP="006F31C5">
      <w:pPr>
        <w:pStyle w:val="phyC4Flietext"/>
        <w:rPr>
          <w:b/>
        </w:rPr>
      </w:pPr>
      <w:r>
        <w:rPr>
          <w:b/>
        </w:rPr>
        <w:t>B</w:t>
      </w:r>
      <w:r w:rsidRPr="006F31C5">
        <w:rPr>
          <w:b/>
        </w:rPr>
        <w:t>: Einstellen der HF-Pulslänge zur Festlegung des MR-Anregungswinkels</w:t>
      </w:r>
    </w:p>
    <w:p w:rsidR="006F31C5" w:rsidRDefault="006F31C5" w:rsidP="006F31C5">
      <w:pPr>
        <w:pStyle w:val="phyC4Flietext"/>
        <w:rPr>
          <w:b/>
        </w:rPr>
      </w:pPr>
    </w:p>
    <w:p w:rsidR="006F31C5" w:rsidRPr="00D032D8" w:rsidRDefault="00537E78" w:rsidP="006947A9">
      <w:pPr>
        <w:pStyle w:val="phyC4Flietext"/>
        <w:numPr>
          <w:ilvl w:val="0"/>
          <w:numId w:val="18"/>
        </w:numPr>
        <w:ind w:left="426" w:hanging="426"/>
      </w:pPr>
      <w:r>
        <w:t>Wieso</w:t>
      </w:r>
      <w:r w:rsidR="006947A9">
        <w:t xml:space="preserve"> liefert ein 90°-Puls, der alle Kernspins um 90° kippt, ein maximales Signal in der Empfänger      spule und ein 180°-Puls, der alle Kernspins um 180° kippt, ein minimales (im Idealfall gar keins)? Machen Sie sich für die Beantwortung der Frage klar, dass Empfänger- und Sendespule identisch sind und dass über diese Spule ein quasi rotierendes Magnetfeld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1</m:t>
                </m:r>
              </m:sub>
            </m:sSub>
          </m:e>
        </m:acc>
      </m:oMath>
      <w:r w:rsidR="006947A9">
        <w:rPr>
          <w:rStyle w:val="phyC4Formelzeichen"/>
          <w:rFonts w:ascii="Arial" w:hAnsi="Arial"/>
          <w:i w:val="0"/>
        </w:rPr>
        <w:t xml:space="preserve"> </w:t>
      </w:r>
      <w:r w:rsidR="006947A9">
        <w:rPr>
          <w:rStyle w:val="phyC4Formelzeichen"/>
          <w:rFonts w:ascii="Arial" w:hAnsi="Arial" w:cs="Arial"/>
          <w:i w:val="0"/>
          <w:sz w:val="22"/>
          <w:szCs w:val="22"/>
        </w:rPr>
        <w:t>in der Eben</w:t>
      </w:r>
      <w:r w:rsidR="006947A9" w:rsidRPr="006947A9">
        <w:rPr>
          <w:rStyle w:val="phyC4Formelzeichen"/>
          <w:rFonts w:ascii="Arial" w:hAnsi="Arial" w:cs="Arial"/>
          <w:i w:val="0"/>
          <w:sz w:val="22"/>
          <w:szCs w:val="22"/>
        </w:rPr>
        <w:t xml:space="preserve">e senkrecht zu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6947A9" w:rsidRPr="00EB0E86">
        <w:rPr>
          <w:rStyle w:val="phyC4Formelzeichen"/>
          <w:rFonts w:ascii="Arial" w:hAnsi="Arial" w:cs="Arial"/>
          <w:sz w:val="22"/>
          <w:szCs w:val="22"/>
        </w:rPr>
        <w:t xml:space="preserve"> </w:t>
      </w:r>
      <w:r w:rsidR="006947A9" w:rsidRPr="006947A9">
        <w:rPr>
          <w:rStyle w:val="phyC4Formelzeichen"/>
          <w:rFonts w:ascii="Arial" w:hAnsi="Arial" w:cs="Arial"/>
          <w:i w:val="0"/>
          <w:sz w:val="22"/>
          <w:szCs w:val="22"/>
        </w:rPr>
        <w:t>erzeugt wird</w:t>
      </w:r>
      <w:r w:rsidR="006947A9" w:rsidRPr="006947A9">
        <w:rPr>
          <w:rFonts w:cs="Arial"/>
          <w:szCs w:val="22"/>
        </w:rPr>
        <w:t>.</w:t>
      </w:r>
    </w:p>
    <w:p w:rsidR="00F021D9" w:rsidRPr="00DC7E76" w:rsidRDefault="00D032D8" w:rsidP="00F021D9">
      <w:pPr>
        <w:pStyle w:val="phyC4Flietext"/>
        <w:numPr>
          <w:ilvl w:val="0"/>
          <w:numId w:val="18"/>
        </w:numPr>
        <w:ind w:left="426" w:hanging="426"/>
      </w:pPr>
      <w:r>
        <w:rPr>
          <w:rFonts w:cs="Arial"/>
          <w:szCs w:val="22"/>
        </w:rPr>
        <w:lastRenderedPageBreak/>
        <w:t>Welche MR-Anregungswinkel führen noch zu einem maximalen Signal in der Empfängerspule?</w:t>
      </w:r>
      <w:r w:rsidR="00210C8C">
        <w:rPr>
          <w:rFonts w:cs="Arial"/>
          <w:szCs w:val="22"/>
        </w:rPr>
        <w:t xml:space="preserve"> (</w:t>
      </w:r>
      <w:r w:rsidR="000D6B92">
        <w:rPr>
          <w:rFonts w:cs="Arial"/>
          <w:szCs w:val="22"/>
        </w:rPr>
        <w:t xml:space="preserve">Beachten Sie </w:t>
      </w:r>
      <w:r w:rsidR="00210C8C">
        <w:rPr>
          <w:rFonts w:cs="Arial"/>
          <w:szCs w:val="22"/>
        </w:rPr>
        <w:t>stets, dass die Varianz der um einen bestimmten Winkel ausgelenkten Kernspins mit längerer Anregungsdauer größer wird</w:t>
      </w:r>
      <w:r w:rsidR="00F021D9">
        <w:rPr>
          <w:rFonts w:cs="Arial"/>
          <w:szCs w:val="22"/>
        </w:rPr>
        <w:t xml:space="preserve"> und </w:t>
      </w:r>
      <w:r w:rsidR="004A4DEB">
        <w:rPr>
          <w:rFonts w:cs="Arial"/>
          <w:szCs w:val="22"/>
        </w:rPr>
        <w:t>das FID-</w:t>
      </w:r>
      <w:r w:rsidR="00F6682E">
        <w:rPr>
          <w:rFonts w:cs="Arial"/>
          <w:szCs w:val="22"/>
        </w:rPr>
        <w:t xml:space="preserve">Signal </w:t>
      </w:r>
      <w:r w:rsidR="00F021D9">
        <w:rPr>
          <w:rFonts w:cs="Arial"/>
          <w:szCs w:val="22"/>
        </w:rPr>
        <w:t>immer schwächer</w:t>
      </w:r>
      <w:r w:rsidR="004A4DEB">
        <w:rPr>
          <w:rFonts w:cs="Arial"/>
          <w:szCs w:val="22"/>
        </w:rPr>
        <w:t>.</w:t>
      </w:r>
      <w:r w:rsidR="00210C8C">
        <w:rPr>
          <w:rFonts w:cs="Arial"/>
          <w:szCs w:val="22"/>
        </w:rPr>
        <w:t>)</w:t>
      </w:r>
    </w:p>
    <w:p w:rsidR="00DC7E76" w:rsidRDefault="00DC7E76" w:rsidP="00DC7E76">
      <w:pPr>
        <w:pStyle w:val="phyC4Flietext"/>
        <w:ind w:left="426"/>
        <w:rPr>
          <w:rFonts w:cs="Arial"/>
          <w:szCs w:val="22"/>
        </w:rPr>
      </w:pPr>
    </w:p>
    <w:p w:rsidR="00DC7E76" w:rsidRDefault="00DC7E76" w:rsidP="00DC7E76">
      <w:pPr>
        <w:pStyle w:val="phyC4berschrift"/>
      </w:pPr>
      <w:r>
        <w:t>C: Einfluss der Substanzmenge auf das FID-Signal</w:t>
      </w:r>
      <w:r>
        <w:br/>
      </w:r>
    </w:p>
    <w:p w:rsidR="00DC7E76" w:rsidRDefault="00DC7E76" w:rsidP="00DC7E76">
      <w:pPr>
        <w:pStyle w:val="phyC4berschrift"/>
        <w:numPr>
          <w:ilvl w:val="0"/>
          <w:numId w:val="21"/>
        </w:numPr>
        <w:ind w:left="426" w:hanging="426"/>
        <w:rPr>
          <w:b w:val="0"/>
        </w:rPr>
      </w:pPr>
      <w:r>
        <w:rPr>
          <w:b w:val="0"/>
        </w:rPr>
        <w:t>Warum verringert eine geringere Substanzmenge im Probenraum des MR-Gerätes die FID-Signal</w:t>
      </w:r>
      <w:r w:rsidR="00F8645D">
        <w:rPr>
          <w:b w:val="0"/>
        </w:rPr>
        <w:t>-</w:t>
      </w:r>
      <w:r>
        <w:rPr>
          <w:b w:val="0"/>
        </w:rPr>
        <w:t>Amplitude?</w:t>
      </w:r>
    </w:p>
    <w:p w:rsidR="00DC7E76" w:rsidRDefault="00004AF1" w:rsidP="00DC7E76">
      <w:pPr>
        <w:pStyle w:val="phyC4Flietext"/>
        <w:numPr>
          <w:ilvl w:val="0"/>
          <w:numId w:val="21"/>
        </w:numPr>
        <w:ind w:left="426" w:hanging="426"/>
      </w:pPr>
      <w:r>
        <w:t>Welche weiteren Faktoren gibt es, die die FI</w:t>
      </w:r>
      <w:r w:rsidR="00B742D5">
        <w:t>D-Signal-</w:t>
      </w:r>
      <w:r w:rsidR="00B21B79">
        <w:t>Amplitude beeinflussen?</w:t>
      </w:r>
    </w:p>
    <w:p w:rsidR="00B21B79" w:rsidRDefault="00B21B79" w:rsidP="00DC7E76">
      <w:pPr>
        <w:pStyle w:val="phyC4Flietext"/>
        <w:numPr>
          <w:ilvl w:val="0"/>
          <w:numId w:val="21"/>
        </w:numPr>
        <w:ind w:left="426" w:hanging="426"/>
      </w:pPr>
      <w:r>
        <w:t>Warum kann man bei</w:t>
      </w:r>
      <w:r w:rsidR="00A54167">
        <w:t xml:space="preserve"> kurzer Repe</w:t>
      </w:r>
      <w:r>
        <w:t xml:space="preserve">titionszeit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t>
            </m:r>
          </m:sub>
        </m:sSub>
      </m:oMath>
      <w:r w:rsidR="00B742D5">
        <w:t xml:space="preserve"> </w:t>
      </w:r>
      <w:r>
        <w:t>aufeinanderfolgender Messungen aus der FID-Signal</w:t>
      </w:r>
      <w:r w:rsidR="00772DBD">
        <w:t>-</w:t>
      </w:r>
      <w:r>
        <w:t>Amplitude nicht zwingend auf die Wasserstoffprotonendichte der zu untersuchenden Su</w:t>
      </w:r>
      <w:r>
        <w:t>b</w:t>
      </w:r>
      <w:r>
        <w:t>stanz schließen?</w:t>
      </w:r>
    </w:p>
    <w:p w:rsidR="00464D53" w:rsidRDefault="00464D53" w:rsidP="00464D53">
      <w:pPr>
        <w:pStyle w:val="phyC4Flietext"/>
      </w:pPr>
    </w:p>
    <w:p w:rsidR="00464D53" w:rsidRDefault="00464D53" w:rsidP="00464D53">
      <w:pPr>
        <w:pStyle w:val="phyC4Flietext"/>
        <w:rPr>
          <w:b/>
        </w:rPr>
      </w:pPr>
      <w:r w:rsidRPr="00E15D8E">
        <w:rPr>
          <w:b/>
        </w:rPr>
        <w:t xml:space="preserve">D: </w:t>
      </w:r>
      <w:r>
        <w:rPr>
          <w:b/>
        </w:rPr>
        <w:t xml:space="preserve">Minimierung magnetischer </w:t>
      </w:r>
      <w:proofErr w:type="spellStart"/>
      <w:r>
        <w:rPr>
          <w:b/>
        </w:rPr>
        <w:t>Feldinhomogenitäten</w:t>
      </w:r>
      <w:proofErr w:type="spellEnd"/>
    </w:p>
    <w:p w:rsidR="00582D96" w:rsidRDefault="00582D96" w:rsidP="00464D53">
      <w:pPr>
        <w:pStyle w:val="phyC4Flietext"/>
        <w:rPr>
          <w:b/>
        </w:rPr>
      </w:pPr>
    </w:p>
    <w:p w:rsidR="00582D96" w:rsidRPr="007F6C29" w:rsidRDefault="00582D96" w:rsidP="007F6C29">
      <w:pPr>
        <w:pStyle w:val="phyC4Flietext"/>
        <w:numPr>
          <w:ilvl w:val="0"/>
          <w:numId w:val="25"/>
        </w:numPr>
        <w:ind w:left="426" w:hanging="426"/>
      </w:pPr>
      <w:r w:rsidRPr="007F6C29">
        <w:t>Warum ist ein möglichst homogenes statisches Magnetfeld für die MR-Analyse und MR-Bildgebung von so großer Wichtigkeit?</w:t>
      </w:r>
    </w:p>
    <w:p w:rsidR="00582D96" w:rsidRDefault="007F6C29" w:rsidP="007F6C29">
      <w:pPr>
        <w:pStyle w:val="phyC4Flietext"/>
        <w:numPr>
          <w:ilvl w:val="0"/>
          <w:numId w:val="25"/>
        </w:numPr>
        <w:ind w:left="426" w:hanging="426"/>
      </w:pPr>
      <w:r w:rsidRPr="007F6C29">
        <w:t>Welche genauen Auswirkungen haben magnetische</w:t>
      </w:r>
      <w:r w:rsidR="00582D96" w:rsidRPr="007F6C29">
        <w:t xml:space="preserve"> </w:t>
      </w:r>
      <w:proofErr w:type="spellStart"/>
      <w:r w:rsidR="00582D96" w:rsidRPr="007F6C29">
        <w:t>Feldinhomogenitäten</w:t>
      </w:r>
      <w:proofErr w:type="spellEnd"/>
      <w:r w:rsidRPr="007F6C29">
        <w:t xml:space="preserve"> auf das FID-Signal und warum? </w:t>
      </w:r>
    </w:p>
    <w:p w:rsidR="006F46E1" w:rsidRDefault="006F46E1" w:rsidP="006F46E1">
      <w:pPr>
        <w:pStyle w:val="phyC4Flietext"/>
        <w:ind w:left="426"/>
      </w:pPr>
    </w:p>
    <w:p w:rsidR="006F46E1" w:rsidRDefault="006F46E1" w:rsidP="006F46E1">
      <w:pPr>
        <w:pStyle w:val="phyC4Flietext"/>
        <w:rPr>
          <w:b/>
        </w:rPr>
      </w:pPr>
      <w:r>
        <w:rPr>
          <w:b/>
        </w:rPr>
        <w:t>E</w:t>
      </w:r>
      <w:r w:rsidRPr="00E15D8E">
        <w:rPr>
          <w:b/>
        </w:rPr>
        <w:t xml:space="preserve">: </w:t>
      </w:r>
      <w:r>
        <w:rPr>
          <w:b/>
        </w:rPr>
        <w:t xml:space="preserve">Wiedergewinnung des </w:t>
      </w:r>
      <w:proofErr w:type="spellStart"/>
      <w:r>
        <w:rPr>
          <w:b/>
        </w:rPr>
        <w:t>relaxi</w:t>
      </w:r>
      <w:r w:rsidR="00C343A0">
        <w:rPr>
          <w:b/>
        </w:rPr>
        <w:t>erten</w:t>
      </w:r>
      <w:proofErr w:type="spellEnd"/>
      <w:r w:rsidR="00C343A0">
        <w:rPr>
          <w:b/>
        </w:rPr>
        <w:t xml:space="preserve"> FID-Signals über ein Spin-</w:t>
      </w:r>
      <w:r>
        <w:rPr>
          <w:b/>
        </w:rPr>
        <w:t>Echo</w:t>
      </w:r>
    </w:p>
    <w:p w:rsidR="006F46E1" w:rsidRDefault="006F46E1" w:rsidP="006F46E1">
      <w:pPr>
        <w:pStyle w:val="phyC4Flietext"/>
        <w:ind w:left="426"/>
      </w:pPr>
    </w:p>
    <w:p w:rsidR="006F46E1" w:rsidRDefault="006F46E1" w:rsidP="009E4DD0">
      <w:pPr>
        <w:pStyle w:val="phyC4Flietext"/>
        <w:numPr>
          <w:ilvl w:val="0"/>
          <w:numId w:val="28"/>
        </w:numPr>
        <w:ind w:left="426" w:hanging="426"/>
      </w:pPr>
      <w:r>
        <w:t>Was genau passiert m</w:t>
      </w:r>
      <w:r w:rsidR="00870377">
        <w:t>it den Kernspins nach einem 180°-</w:t>
      </w:r>
      <w:r>
        <w:t xml:space="preserve"> HF-Puls, wenn diese vorher um 90° au</w:t>
      </w:r>
      <w:r>
        <w:t>s</w:t>
      </w:r>
      <w:r>
        <w:t>gelenkt wurden</w:t>
      </w:r>
      <w:r w:rsidR="000D7C2F">
        <w:t>? Beantworten S</w:t>
      </w:r>
      <w:r w:rsidR="00C1209A">
        <w:t xml:space="preserve">ie diese Frage mit dem Stichwort der </w:t>
      </w:r>
      <w:r w:rsidR="00870377">
        <w:t>„</w:t>
      </w:r>
      <w:r w:rsidR="00C1209A">
        <w:t>zusätzliche</w:t>
      </w:r>
      <w:r w:rsidR="00870377">
        <w:t>n</w:t>
      </w:r>
      <w:r w:rsidR="00C1209A">
        <w:t xml:space="preserve"> </w:t>
      </w:r>
      <w:proofErr w:type="spellStart"/>
      <w:r w:rsidR="00C1209A">
        <w:t>Dephasierung</w:t>
      </w:r>
      <w:proofErr w:type="spellEnd"/>
      <w:r w:rsidR="00870377">
        <w:t>“</w:t>
      </w:r>
      <w:r w:rsidR="00C1209A">
        <w:t>, die zu einer effektiven Relaxations</w:t>
      </w:r>
      <w:r w:rsidR="00C343A0">
        <w:t>zeit</w:t>
      </w:r>
      <w:r w:rsidR="00C1209A">
        <w:t xml:space="preserve">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sup>
            <m:r>
              <w:rPr>
                <w:rFonts w:ascii="Cambria Math" w:hAnsi="Cambria Math"/>
                <w:sz w:val="24"/>
                <w:szCs w:val="24"/>
              </w:rPr>
              <m:t>*</m:t>
            </m:r>
          </m:sup>
        </m:sSup>
      </m:oMath>
      <w:r w:rsidR="00C1209A">
        <w:t>des FID-Signals führt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sup>
            <m:r>
              <w:rPr>
                <w:rFonts w:ascii="Cambria Math" w:hAnsi="Cambria Math"/>
                <w:sz w:val="24"/>
                <w:szCs w:val="24"/>
              </w:rPr>
              <m:t>*</m:t>
            </m:r>
          </m:sup>
        </m:sSup>
        <m:r>
          <w:rPr>
            <w:rFonts w:ascii="Cambria Math" w:hAnsi="Cambria Math"/>
            <w:sz w:val="24"/>
            <w:szCs w:val="24"/>
          </w:rPr>
          <m:t>&lt;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C1209A">
        <w:t xml:space="preserve">) und beachten Sie, dass der zweite 180° HF-Puls innerhalb der Relaxationszeit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00C343A0">
        <w:t xml:space="preserve"> </w:t>
      </w:r>
      <w:r w:rsidR="00C1209A">
        <w:t>aufgeprägt wird.</w:t>
      </w:r>
    </w:p>
    <w:p w:rsidR="00C1209A" w:rsidRDefault="009E4DD0" w:rsidP="009E4DD0">
      <w:pPr>
        <w:pStyle w:val="phyC4Flietext"/>
        <w:numPr>
          <w:ilvl w:val="0"/>
          <w:numId w:val="28"/>
        </w:numPr>
        <w:ind w:left="426" w:hanging="426"/>
      </w:pPr>
      <w:r>
        <w:t xml:space="preserve">Sei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oMath>
      <w:r w:rsidR="00870377">
        <w:t xml:space="preserve"> die Zeitspanne zwischen 90°-HF-Anregungspuls und 180°-</w:t>
      </w:r>
      <w:r>
        <w:t xml:space="preserve">HF-Puls. </w:t>
      </w:r>
      <w:r w:rsidR="00C1209A">
        <w:t>Warum taucht das Spin</w:t>
      </w:r>
      <w:r w:rsidR="00C343A0">
        <w:t>-</w:t>
      </w:r>
      <w:r w:rsidR="00C1209A">
        <w:t xml:space="preserve"> Echo-Signal erst nach</w:t>
      </w:r>
      <w:r w:rsidR="00C343A0">
        <w:t xml:space="preserve"> </w:t>
      </w:r>
      <m:oMath>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oMath>
      <w:r w:rsidR="00C1209A" w:rsidRPr="00E9656C">
        <w:rPr>
          <w:sz w:val="24"/>
          <w:szCs w:val="24"/>
        </w:rPr>
        <w:t xml:space="preserve"> </w:t>
      </w:r>
      <w:r>
        <w:t>auf?</w:t>
      </w:r>
    </w:p>
    <w:p w:rsidR="00C1209A" w:rsidRDefault="00BC47CB" w:rsidP="009E4DD0">
      <w:pPr>
        <w:pStyle w:val="phyC4Flietext"/>
        <w:numPr>
          <w:ilvl w:val="0"/>
          <w:numId w:val="28"/>
        </w:numPr>
        <w:ind w:left="426" w:hanging="426"/>
      </w:pPr>
      <w:r>
        <w:t>Wieso nimmt die Stärke des Spin-</w:t>
      </w:r>
      <w:r w:rsidR="00C1209A">
        <w:t>Echo-Signals mit zunehmender Echo</w:t>
      </w:r>
      <w:r w:rsidR="002850AD">
        <w:t>-Z</w:t>
      </w:r>
      <w:r w:rsidR="00C1209A">
        <w:t>eit</w:t>
      </w:r>
      <w: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oMath>
      <w:r>
        <w:t xml:space="preserve"> </w:t>
      </w:r>
      <w:r w:rsidR="00C1209A">
        <w:t>ab?</w:t>
      </w:r>
    </w:p>
    <w:p w:rsidR="006C0359" w:rsidRDefault="006C0359" w:rsidP="006C0359">
      <w:pPr>
        <w:pStyle w:val="phyC4Flietext"/>
        <w:ind w:left="426"/>
      </w:pPr>
    </w:p>
    <w:p w:rsidR="006C0359" w:rsidRDefault="006C0359" w:rsidP="006C0359">
      <w:pPr>
        <w:pStyle w:val="phyC4Flietext"/>
        <w:rPr>
          <w:b/>
        </w:rPr>
      </w:pPr>
      <w:r>
        <w:rPr>
          <w:b/>
        </w:rPr>
        <w:t>F</w:t>
      </w:r>
      <w:r w:rsidRPr="00E15D8E">
        <w:rPr>
          <w:b/>
        </w:rPr>
        <w:t xml:space="preserve">: </w:t>
      </w:r>
      <w:r>
        <w:rPr>
          <w:b/>
        </w:rPr>
        <w:t>Maximierung des Signal-Rausch-Verhältnisses</w:t>
      </w:r>
    </w:p>
    <w:p w:rsidR="006C0359" w:rsidRDefault="006C0359" w:rsidP="006C0359">
      <w:pPr>
        <w:pStyle w:val="phyC4Flietext"/>
        <w:ind w:left="426"/>
      </w:pPr>
    </w:p>
    <w:p w:rsidR="00634907" w:rsidRDefault="00C72382" w:rsidP="00FC19FA">
      <w:pPr>
        <w:pStyle w:val="phyC4Flietext"/>
        <w:numPr>
          <w:ilvl w:val="0"/>
          <w:numId w:val="31"/>
        </w:numPr>
        <w:ind w:left="426" w:hanging="426"/>
      </w:pPr>
      <w:r>
        <w:t xml:space="preserve">Warum muss zusätzlich zu der Anzahl der Mittelungen auch immer die </w:t>
      </w:r>
      <w:proofErr w:type="gramStart"/>
      <w:r>
        <w:t>Repetitionszeit</w:t>
      </w:r>
      <w:r w:rsidR="00460FC5">
        <w:t xml:space="preserve"> </w:t>
      </w:r>
      <w:proofErr w:type="gramEnd"/>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R</m:t>
            </m:r>
          </m:sub>
        </m:sSub>
      </m:oMath>
      <w:r>
        <w:t>, die die Zeitspanne zwischen zwei aufeinanderfolgenden Messungen beschreibt, betrachtet werden, um ein adäquates Signal zu erhalten (vgl. Aufgabenteil C)?</w:t>
      </w:r>
    </w:p>
    <w:p w:rsidR="00C72382" w:rsidRDefault="006D0B22" w:rsidP="00FC19FA">
      <w:pPr>
        <w:pStyle w:val="phyC4Flietext"/>
        <w:numPr>
          <w:ilvl w:val="0"/>
          <w:numId w:val="31"/>
        </w:numPr>
        <w:ind w:left="426" w:hanging="426"/>
      </w:pPr>
      <w:r>
        <w:t>Die Standardabweichung der Grundgesamtheit einer Stichprobe ist gegeben durch</w:t>
      </w:r>
    </w:p>
    <w:p w:rsidR="006D0B22" w:rsidRPr="001518E5" w:rsidRDefault="001518E5" w:rsidP="00FC19FA">
      <w:pPr>
        <w:pStyle w:val="phyC4Formelzeile"/>
        <w:ind w:left="426" w:hanging="426"/>
        <w:rPr>
          <w:i/>
          <w:sz w:val="24"/>
          <w:szCs w:val="24"/>
        </w:rPr>
      </w:pPr>
      <m:oMathPara>
        <m:oMath>
          <m:r>
            <w:rPr>
              <w:rFonts w:ascii="Cambria Math" w:hAnsi="Cambria Math"/>
              <w:sz w:val="24"/>
              <w:szCs w:val="24"/>
            </w:rPr>
            <m:t>σ=</m:t>
          </m:r>
          <m:rad>
            <m:radPr>
              <m:degHide m:val="1"/>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rad>
          <m:r>
            <w:rPr>
              <w:rFonts w:ascii="Cambria Math" w:hAnsi="Cambria Math"/>
              <w:sz w:val="24"/>
              <w:szCs w:val="24"/>
            </w:rPr>
            <m:t>=</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n-1</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e>
                      </m:d>
                    </m:e>
                    <m:sup>
                      <m:r>
                        <w:rPr>
                          <w:rFonts w:ascii="Cambria Math" w:hAnsi="Cambria Math"/>
                          <w:sz w:val="24"/>
                          <w:szCs w:val="24"/>
                        </w:rPr>
                        <m:t>2</m:t>
                      </m:r>
                    </m:sup>
                  </m:sSup>
                </m:e>
              </m:nary>
            </m:e>
          </m:rad>
          <w:bookmarkStart w:id="8" w:name="OLE_LINK24"/>
          <w:bookmarkStart w:id="9" w:name="OLE_LINK25"/>
          <m:r>
            <w:rPr>
              <w:rFonts w:ascii="Cambria Math" w:hAnsi="Cambria Math"/>
              <w:sz w:val="24"/>
              <w:szCs w:val="24"/>
            </w:rPr>
            <m:t>≈</m:t>
          </m:r>
          <w:bookmarkEnd w:id="8"/>
          <w:bookmarkEnd w:id="9"/>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e>
                      </m:d>
                    </m:e>
                    <m:sup>
                      <m:r>
                        <w:rPr>
                          <w:rFonts w:ascii="Cambria Math" w:hAnsi="Cambria Math"/>
                          <w:sz w:val="24"/>
                          <w:szCs w:val="24"/>
                        </w:rPr>
                        <m:t>2</m:t>
                      </m:r>
                    </m:sup>
                  </m:sSup>
                </m:e>
              </m:nary>
            </m:e>
          </m:rad>
          <m:r>
            <w:rPr>
              <w:rFonts w:ascii="Cambria Math" w:hAnsi="Cambria Math"/>
              <w:sz w:val="24"/>
              <w:szCs w:val="24"/>
            </w:rPr>
            <m:t>,</m:t>
          </m:r>
        </m:oMath>
      </m:oMathPara>
    </w:p>
    <w:p w:rsidR="000023A6" w:rsidRDefault="00795642" w:rsidP="00FC19FA">
      <w:pPr>
        <w:pStyle w:val="phyC4Flietext"/>
        <w:ind w:left="426" w:hanging="426"/>
      </w:pPr>
      <w:r>
        <w:tab/>
        <w:t xml:space="preserve">wobei </w:t>
      </w:r>
      <m:oMath>
        <m:r>
          <m:rPr>
            <m:sty m:val="p"/>
          </m:rPr>
          <w:rPr>
            <w:rStyle w:val="phyC4Formelzeichen"/>
            <w:rFonts w:ascii="Cambria Math" w:hAnsi="Cambria Math"/>
          </w:rPr>
          <m:t>n</m:t>
        </m:r>
      </m:oMath>
      <w:r w:rsidR="00D21E68">
        <w:rPr>
          <w:rStyle w:val="phyC4Formelzeichen"/>
          <w:rFonts w:ascii="Arial" w:hAnsi="Arial"/>
          <w:i w:val="0"/>
          <w:iCs/>
        </w:rPr>
        <w:t xml:space="preserve"> </w:t>
      </w:r>
      <w:r>
        <w:t xml:space="preserve">die Anzahl der Messungen darstellt und </w:t>
      </w:r>
      <m:oMath>
        <m:acc>
          <m:accPr>
            <m:chr m:val="̅"/>
            <m:ctrlPr>
              <w:rPr>
                <w:rFonts w:ascii="Cambria Math" w:hAnsi="Cambria Math"/>
                <w:i/>
                <w:sz w:val="24"/>
                <w:szCs w:val="24"/>
              </w:rPr>
            </m:ctrlPr>
          </m:accPr>
          <m:e>
            <m:r>
              <w:rPr>
                <w:rFonts w:ascii="Cambria Math" w:hAnsi="Cambria Math"/>
                <w:sz w:val="24"/>
                <w:szCs w:val="24"/>
              </w:rPr>
              <m:t>X</m:t>
            </m:r>
          </m:e>
        </m:acc>
      </m:oMath>
      <w:r>
        <w:t xml:space="preserve"> den Mittelwert der Zufallsvariablen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t xml:space="preserve">. Sei nun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oMath>
      <w:r>
        <w:t xml:space="preserve"> </w:t>
      </w:r>
      <w:r w:rsidR="000E4915">
        <w:t xml:space="preserve">das bei einer Messung </w:t>
      </w:r>
      <w:r w:rsidR="000E4915" w:rsidRPr="003D4445">
        <w:rPr>
          <w:rStyle w:val="phyC4Formelzeichen"/>
          <w:rFonts w:asciiTheme="majorHAnsi" w:hAnsiTheme="majorHAnsi"/>
        </w:rPr>
        <w:t>i</w:t>
      </w:r>
      <w:r w:rsidR="000E4915">
        <w:t xml:space="preserve"> in einem </w:t>
      </w:r>
      <w:r w:rsidR="00572F9D">
        <w:t>MR-</w:t>
      </w:r>
      <w:r w:rsidR="000E4915">
        <w:t xml:space="preserve">Signal zufällig enthaltene Rauschen. </w:t>
      </w:r>
      <w:r w:rsidR="004C549D">
        <w:t>Um das</w:t>
      </w:r>
      <w:r w:rsidR="000E4915">
        <w:t xml:space="preserve"> Rauschen</w:t>
      </w:r>
      <w:r w:rsidR="004C549D">
        <w:t xml:space="preserve"> bei einer Messung</w:t>
      </w:r>
      <w:r w:rsidR="000E4915">
        <w:t xml:space="preserve"> zu halbieren, sind also gemäß Formel vier aufeinanderfolgende Messungen nötig</w:t>
      </w:r>
      <w:r w:rsidR="00572F9D">
        <w:t>. Dabei summiert sich das enthaltene MR-Signal einfach auf, da es in jeder Einzelmessung gleich ist. Für das Signal-Rausch-Verhältnis gilt also</w:t>
      </w:r>
    </w:p>
    <w:p w:rsidR="00572F9D" w:rsidRPr="00D21E68" w:rsidRDefault="004C549D" w:rsidP="00FC19FA">
      <w:pPr>
        <w:pStyle w:val="phyC4Formelzeile"/>
        <w:ind w:left="426" w:hanging="426"/>
        <w:rPr>
          <w:sz w:val="24"/>
          <w:szCs w:val="24"/>
        </w:rPr>
      </w:pPr>
      <m:oMathPara>
        <m:oMath>
          <m:r>
            <w:rPr>
              <w:rFonts w:ascii="Cambria Math" w:hAnsi="Cambria Math"/>
              <w:sz w:val="24"/>
              <w:szCs w:val="24"/>
            </w:rPr>
            <w:lastRenderedPageBreak/>
            <m:t>SNR=</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MR</m:t>
                      </m:r>
                    </m:e>
                    <m:sub>
                      <m:r>
                        <w:rPr>
                          <w:rFonts w:ascii="Cambria Math" w:hAnsi="Cambria Math"/>
                          <w:sz w:val="24"/>
                          <w:szCs w:val="24"/>
                        </w:rPr>
                        <m:t>Signal</m:t>
                      </m:r>
                    </m:sub>
                  </m:sSub>
                </m:e>
              </m:d>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Rauschen</m:t>
                  </m:r>
                </m:sub>
              </m:sSub>
            </m:den>
          </m:f>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MR</m:t>
                  </m:r>
                </m:e>
                <m:sub>
                  <m:r>
                    <w:rPr>
                      <w:rFonts w:ascii="Cambria Math" w:hAnsi="Cambria Math"/>
                      <w:sz w:val="24"/>
                      <w:szCs w:val="24"/>
                    </w:rPr>
                    <m:t>Signal</m:t>
                  </m:r>
                </m:sub>
              </m:sSub>
            </m:num>
            <m:den>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1</m:t>
                      </m:r>
                    </m:num>
                    <m:den>
                      <m:r>
                        <w:rPr>
                          <w:rFonts w:ascii="Cambria Math" w:hAnsi="Cambria Math"/>
                          <w:sz w:val="24"/>
                          <w:szCs w:val="24"/>
                        </w:rPr>
                        <m:t>n</m:t>
                      </m:r>
                    </m:den>
                  </m:f>
                  <m:nary>
                    <m:naryPr>
                      <m:chr m:val="∑"/>
                      <m:limLoc m:val="undOvr"/>
                      <m:ctrlPr>
                        <w:rPr>
                          <w:rFonts w:ascii="Cambria Math" w:hAnsi="Cambria Math"/>
                          <w:sz w:val="24"/>
                          <w:szCs w:val="24"/>
                        </w:rPr>
                      </m:ctrlPr>
                    </m:naryPr>
                    <m:sub>
                      <m:r>
                        <w:rPr>
                          <w:rFonts w:ascii="Cambria Math" w:hAnsi="Cambria Math"/>
                          <w:sz w:val="24"/>
                          <w:szCs w:val="24"/>
                        </w:rPr>
                        <m:t>i</m:t>
                      </m:r>
                      <m:r>
                        <m:rPr>
                          <m:sty m:val="p"/>
                        </m:rPr>
                        <w:rPr>
                          <w:rFonts w:ascii="Cambria Math" w:hAnsi="Cambria Math"/>
                          <w:sz w:val="24"/>
                          <w:szCs w:val="24"/>
                        </w:rPr>
                        <m:t>=1</m:t>
                      </m:r>
                    </m:sub>
                    <m:sup>
                      <m:r>
                        <w:rPr>
                          <w:rFonts w:ascii="Cambria Math" w:hAnsi="Cambria Math"/>
                          <w:sz w:val="24"/>
                          <w:szCs w:val="24"/>
                        </w:rPr>
                        <m:t>n</m:t>
                      </m:r>
                    </m:sup>
                    <m:e>
                      <m:sSup>
                        <m:sSupPr>
                          <m:ctrlPr>
                            <w:rPr>
                              <w:rFonts w:ascii="Cambria Math" w:hAnsi="Cambria Math"/>
                              <w:sz w:val="24"/>
                              <w:szCs w:val="24"/>
                            </w:rPr>
                          </m:ctrlPr>
                        </m:sSupPr>
                        <m:e>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Rauschen</m:t>
                                  </m:r>
                                </m:e>
                                <m:sub>
                                  <m:r>
                                    <w:rPr>
                                      <w:rFonts w:ascii="Cambria Math" w:hAnsi="Cambria Math"/>
                                      <w:sz w:val="24"/>
                                      <w:szCs w:val="24"/>
                                    </w:rPr>
                                    <m:t>i</m:t>
                                  </m:r>
                                </m:sub>
                              </m:sSub>
                              <m:r>
                                <m:rPr>
                                  <m:sty m:val="p"/>
                                </m:rPr>
                                <w:rPr>
                                  <w:rFonts w:ascii="Cambria Math" w:hAnsi="Cambria Math"/>
                                  <w:sz w:val="24"/>
                                  <w:szCs w:val="24"/>
                                </w:rPr>
                                <m:t>-</m:t>
                              </m:r>
                              <m:acc>
                                <m:accPr>
                                  <m:chr m:val="̅"/>
                                  <m:ctrlPr>
                                    <w:rPr>
                                      <w:rFonts w:ascii="Cambria Math" w:hAnsi="Cambria Math"/>
                                      <w:sz w:val="24"/>
                                      <w:szCs w:val="24"/>
                                    </w:rPr>
                                  </m:ctrlPr>
                                </m:accPr>
                                <m:e>
                                  <m:r>
                                    <w:rPr>
                                      <w:rFonts w:ascii="Cambria Math" w:hAnsi="Cambria Math"/>
                                      <w:sz w:val="24"/>
                                      <w:szCs w:val="24"/>
                                    </w:rPr>
                                    <m:t>Rauschen</m:t>
                                  </m:r>
                                </m:e>
                              </m:acc>
                            </m:e>
                          </m:d>
                        </m:e>
                        <m:sup>
                          <m:r>
                            <m:rPr>
                              <m:sty m:val="p"/>
                            </m:rPr>
                            <w:rPr>
                              <w:rFonts w:ascii="Cambria Math" w:hAnsi="Cambria Math"/>
                              <w:sz w:val="24"/>
                              <w:szCs w:val="24"/>
                            </w:rPr>
                            <m:t>2</m:t>
                          </m:r>
                        </m:sup>
                      </m:sSup>
                    </m:e>
                  </m:nary>
                </m:e>
              </m:rad>
            </m:den>
          </m:f>
          <m:r>
            <w:rPr>
              <w:rFonts w:ascii="Cambria Math" w:hAnsi="Cambria Math"/>
              <w:sz w:val="24"/>
              <w:szCs w:val="24"/>
            </w:rPr>
            <m:t>.</m:t>
          </m:r>
        </m:oMath>
      </m:oMathPara>
    </w:p>
    <w:p w:rsidR="006C6938" w:rsidRDefault="00FC19FA" w:rsidP="006C6938">
      <w:pPr>
        <w:pStyle w:val="phyC4Flietext"/>
        <w:ind w:left="426"/>
      </w:pPr>
      <w:r>
        <w:t xml:space="preserve">Wie viele Mittelungen sind notwendig, um ein 10-faches </w:t>
      </w:r>
      <w:r w:rsidRPr="00C35603">
        <w:rPr>
          <w:rStyle w:val="phyC4Formelzeichen"/>
          <w:rFonts w:ascii="Cambria Math" w:hAnsi="Cambria Math"/>
        </w:rPr>
        <w:t>SNR</w:t>
      </w:r>
      <w:r>
        <w:t xml:space="preserve"> zu erzielen?</w:t>
      </w:r>
    </w:p>
    <w:p w:rsidR="00404A80" w:rsidRDefault="00404A80" w:rsidP="00CD4C13">
      <w:pPr>
        <w:pStyle w:val="phyC4Flietext"/>
      </w:pPr>
    </w:p>
    <w:p w:rsidR="008C107F" w:rsidRPr="00595C00" w:rsidRDefault="008C107F" w:rsidP="00CD4C13">
      <w:pPr>
        <w:pStyle w:val="phyC4Flietext"/>
      </w:pPr>
    </w:p>
    <w:p w:rsidR="00DD7281" w:rsidRDefault="00B75FD9" w:rsidP="005D5AE5">
      <w:pPr>
        <w:pStyle w:val="phyC4berschrift"/>
      </w:pPr>
      <w:r w:rsidRPr="00B97CC3">
        <w:t>Aufgaben</w:t>
      </w:r>
    </w:p>
    <w:p w:rsidR="00645119" w:rsidRDefault="00645119" w:rsidP="00645119">
      <w:pPr>
        <w:pStyle w:val="phyC4berschrift"/>
      </w:pPr>
      <w:r>
        <w:t xml:space="preserve">A: </w:t>
      </w:r>
      <w:r w:rsidR="000339A4">
        <w:t>Anpassung</w:t>
      </w:r>
      <w:r w:rsidR="00FB4D45">
        <w:t xml:space="preserve"> der Systemfrequenz an</w:t>
      </w:r>
      <w:r>
        <w:t xml:space="preserve"> die </w:t>
      </w:r>
      <w:r w:rsidR="003E4DF8">
        <w:t>Larmor</w:t>
      </w:r>
      <w:r>
        <w:t xml:space="preserve">frequenz </w:t>
      </w:r>
      <m:oMath>
        <m:sSub>
          <m:sSubPr>
            <m:ctrlPr>
              <w:rPr>
                <w:rFonts w:ascii="Cambria Math" w:hAnsi="Cambria Math"/>
                <w:i/>
                <w:sz w:val="24"/>
                <w:szCs w:val="24"/>
              </w:rPr>
            </m:ctrlPr>
          </m:sSubPr>
          <m:e>
            <m:r>
              <m:rPr>
                <m:sty m:val="bi"/>
              </m:rPr>
              <w:rPr>
                <w:rFonts w:ascii="Cambria Math" w:hAnsi="Cambria Math"/>
                <w:sz w:val="24"/>
                <w:szCs w:val="24"/>
              </w:rPr>
              <m:t>ν</m:t>
            </m:r>
          </m:e>
          <m:sub>
            <m:r>
              <m:rPr>
                <m:sty m:val="bi"/>
              </m:rPr>
              <w:rPr>
                <w:rFonts w:ascii="Cambria Math" w:hAnsi="Cambria Math"/>
                <w:sz w:val="24"/>
                <w:szCs w:val="24"/>
              </w:rPr>
              <m:t>L</m:t>
            </m:r>
          </m:sub>
        </m:sSub>
      </m:oMath>
      <w:r>
        <w:t xml:space="preserve"> </w:t>
      </w:r>
    </w:p>
    <w:p w:rsidR="00645119" w:rsidRPr="00645119" w:rsidRDefault="00645119" w:rsidP="00645119">
      <w:pPr>
        <w:pStyle w:val="phyC4Flietext"/>
      </w:pPr>
    </w:p>
    <w:p w:rsidR="00B75FD9" w:rsidRDefault="00193F20" w:rsidP="00705F69">
      <w:pPr>
        <w:pStyle w:val="phyC4Flietext"/>
        <w:numPr>
          <w:ilvl w:val="0"/>
          <w:numId w:val="4"/>
        </w:numPr>
        <w:tabs>
          <w:tab w:val="left" w:pos="10205"/>
        </w:tabs>
        <w:ind w:left="426" w:right="-1" w:hanging="426"/>
      </w:pPr>
      <w:r>
        <w:rPr>
          <w:rFonts w:eastAsia="HelveticaNeue-Roman"/>
        </w:rPr>
        <w:t>Untersuchen</w:t>
      </w:r>
      <w:r w:rsidR="00E733FF">
        <w:rPr>
          <w:rFonts w:eastAsia="HelveticaNeue-Roman"/>
        </w:rPr>
        <w:t xml:space="preserve"> Sie die Auswirkungen </w:t>
      </w:r>
      <w:r w:rsidR="00C47805">
        <w:rPr>
          <w:rFonts w:eastAsia="HelveticaNeue-Roman"/>
        </w:rPr>
        <w:t>variierender Systemfrequenzen auf das FID-Signal</w:t>
      </w:r>
      <w:r w:rsidR="00A50D72">
        <w:rPr>
          <w:rFonts w:eastAsia="HelveticaNeue-Roman"/>
        </w:rPr>
        <w:t xml:space="preserve"> (Free </w:t>
      </w:r>
      <w:proofErr w:type="spellStart"/>
      <w:r w:rsidR="00A50D72">
        <w:rPr>
          <w:rFonts w:eastAsia="HelveticaNeue-Roman"/>
        </w:rPr>
        <w:t>Indu</w:t>
      </w:r>
      <w:r w:rsidR="00A50D72">
        <w:rPr>
          <w:rFonts w:eastAsia="HelveticaNeue-Roman"/>
        </w:rPr>
        <w:t>c</w:t>
      </w:r>
      <w:r w:rsidR="00A50D72">
        <w:rPr>
          <w:rFonts w:eastAsia="HelveticaNeue-Roman"/>
        </w:rPr>
        <w:t>tion</w:t>
      </w:r>
      <w:proofErr w:type="spellEnd"/>
      <w:r w:rsidR="00A50D72">
        <w:rPr>
          <w:rFonts w:eastAsia="HelveticaNeue-Roman"/>
        </w:rPr>
        <w:t xml:space="preserve"> </w:t>
      </w:r>
      <w:proofErr w:type="spellStart"/>
      <w:r w:rsidR="00A50D72">
        <w:rPr>
          <w:rFonts w:eastAsia="HelveticaNeue-Roman"/>
        </w:rPr>
        <w:t>Decay</w:t>
      </w:r>
      <w:proofErr w:type="spellEnd"/>
      <w:r w:rsidR="00A50D72">
        <w:rPr>
          <w:rFonts w:eastAsia="HelveticaNeue-Roman"/>
        </w:rPr>
        <w:t>)</w:t>
      </w:r>
      <w:r w:rsidR="00E733FF" w:rsidRPr="00C47805">
        <w:rPr>
          <w:rFonts w:eastAsia="HelveticaNeue-Roman"/>
        </w:rPr>
        <w:t xml:space="preserve">. </w:t>
      </w:r>
    </w:p>
    <w:p w:rsidR="00B75FD9" w:rsidRDefault="00193F20" w:rsidP="00705F69">
      <w:pPr>
        <w:pStyle w:val="phyC4Flietext"/>
        <w:numPr>
          <w:ilvl w:val="0"/>
          <w:numId w:val="4"/>
        </w:numPr>
        <w:ind w:left="426" w:hanging="426"/>
      </w:pPr>
      <w:r>
        <w:t>Berechnen Sie mit Hilfe der auf die Larmorfrequenz abgestimmten Systemf</w:t>
      </w:r>
      <w:r w:rsidR="00C47805">
        <w:t xml:space="preserve">requenz </w:t>
      </w:r>
      <w:r w:rsidR="00CF3364">
        <w:t>die Magnetfel</w:t>
      </w:r>
      <w:r w:rsidR="00CF3364">
        <w:t>d</w:t>
      </w:r>
      <w:r w:rsidR="00CF3364">
        <w:t>stärke</w:t>
      </w:r>
      <w:r w:rsidR="00CF3364" w:rsidRPr="00D50FE8">
        <w:rPr>
          <w:i/>
        </w:rPr>
        <w:t xml:space="preserve"> </w:t>
      </w:r>
      <m:oMath>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oMath>
      <w:r w:rsidR="00CF3364">
        <w:t xml:space="preserve"> des Permanentmagneten</w:t>
      </w:r>
      <w:r w:rsidR="00656932">
        <w:t xml:space="preserve"> (Benut</w:t>
      </w:r>
      <w:r>
        <w:t xml:space="preserve">zen </w:t>
      </w:r>
      <w:proofErr w:type="gramStart"/>
      <w:r>
        <w:t xml:space="preserve">Sie </w:t>
      </w:r>
      <w:r w:rsidR="00656932">
        <w:t xml:space="preserve"> </w:t>
      </w:r>
      <w:proofErr w:type="gramEnd"/>
      <m:oMath>
        <m:r>
          <m:rPr>
            <m:sty m:val="p"/>
          </m:rPr>
          <w:rPr>
            <w:rStyle w:val="phyC4Formelzeichen"/>
            <w:rFonts w:ascii="Cambria Math" w:hAnsi="Cambria Math"/>
          </w:rPr>
          <m:t>γ</m:t>
        </m:r>
        <m:d>
          <m:dPr>
            <m:ctrlPr>
              <w:rPr>
                <w:rStyle w:val="phyC4Formelzeichen"/>
                <w:rFonts w:ascii="Cambria Math" w:hAnsi="Cambria Math"/>
                <w:i w:val="0"/>
              </w:rPr>
            </m:ctrlPr>
          </m:dPr>
          <m:e>
            <m:r>
              <m:rPr>
                <m:sty m:val="p"/>
              </m:rPr>
              <w:rPr>
                <w:rStyle w:val="phyC4Formelzeichen"/>
                <w:rFonts w:ascii="Cambria Math" w:hAnsi="Cambria Math"/>
              </w:rPr>
              <m:t>Wasserstoff</m:t>
            </m:r>
          </m:e>
        </m:d>
        <m:r>
          <m:rPr>
            <m:sty m:val="p"/>
          </m:rPr>
          <w:rPr>
            <w:rStyle w:val="phyC4Formelzeichen"/>
            <w:rFonts w:ascii="Cambria Math" w:hAnsi="Cambria Math"/>
          </w:rPr>
          <m:t>≈26,75∙</m:t>
        </m:r>
        <m:sSup>
          <m:sSupPr>
            <m:ctrlPr>
              <w:rPr>
                <w:rStyle w:val="phyC4Formelzeichen"/>
                <w:rFonts w:ascii="Cambria Math" w:hAnsi="Cambria Math"/>
                <w:i w:val="0"/>
              </w:rPr>
            </m:ctrlPr>
          </m:sSupPr>
          <m:e>
            <m:r>
              <m:rPr>
                <m:sty m:val="p"/>
              </m:rPr>
              <w:rPr>
                <w:rStyle w:val="phyC4Formelzeichen"/>
                <w:rFonts w:ascii="Cambria Math" w:hAnsi="Cambria Math"/>
              </w:rPr>
              <m:t>10</m:t>
            </m:r>
          </m:e>
          <m:sup>
            <m:r>
              <m:rPr>
                <m:sty m:val="p"/>
              </m:rPr>
              <w:rPr>
                <w:rStyle w:val="phyC4Formelzeichen"/>
                <w:rFonts w:ascii="Cambria Math" w:hAnsi="Cambria Math"/>
              </w:rPr>
              <m:t>7</m:t>
            </m:r>
          </m:sup>
        </m:sSup>
        <m:f>
          <m:fPr>
            <m:type m:val="lin"/>
            <m:ctrlPr>
              <w:rPr>
                <w:rStyle w:val="phyC4Formelzeichen"/>
                <w:rFonts w:ascii="Cambria Math" w:hAnsi="Cambria Math"/>
                <w:i w:val="0"/>
              </w:rPr>
            </m:ctrlPr>
          </m:fPr>
          <m:num>
            <m:r>
              <m:rPr>
                <m:sty m:val="p"/>
              </m:rPr>
              <w:rPr>
                <w:rStyle w:val="phyC4Formelzeichen"/>
                <w:rFonts w:ascii="Cambria Math" w:hAnsi="Cambria Math"/>
              </w:rPr>
              <m:t>rad</m:t>
            </m:r>
          </m:num>
          <m:den>
            <m:r>
              <m:rPr>
                <m:sty m:val="p"/>
              </m:rPr>
              <w:rPr>
                <w:rStyle w:val="phyC4Formelzeichen"/>
                <w:rFonts w:ascii="Cambria Math" w:hAnsi="Cambria Math"/>
              </w:rPr>
              <m:t>sT</m:t>
            </m:r>
          </m:den>
        </m:f>
      </m:oMath>
      <w:r w:rsidR="00656932" w:rsidRPr="00123DBC">
        <w:rPr>
          <w:rFonts w:ascii="Cambria Math" w:hAnsi="Cambria Math"/>
        </w:rPr>
        <w:t>)</w:t>
      </w:r>
      <w:r w:rsidR="00CF3364">
        <w:t xml:space="preserve">.  </w:t>
      </w:r>
    </w:p>
    <w:p w:rsidR="00B75FD9" w:rsidRDefault="00A50D72" w:rsidP="00705F69">
      <w:pPr>
        <w:pStyle w:val="phyC4Flietext"/>
        <w:numPr>
          <w:ilvl w:val="0"/>
          <w:numId w:val="4"/>
        </w:numPr>
        <w:ind w:left="426" w:hanging="426"/>
      </w:pPr>
      <w:r>
        <w:t xml:space="preserve">Untersuchen Sie den Einfluss von </w:t>
      </w:r>
      <w:r w:rsidR="00FB208F">
        <w:t xml:space="preserve">äußeren </w:t>
      </w:r>
      <w:r>
        <w:t xml:space="preserve">Störfaktoren auf das Magnetfeld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D50FE8" w:rsidRPr="006947A9">
        <w:rPr>
          <w:rStyle w:val="phyC4Formelzeichen"/>
          <w:rFonts w:ascii="Arial" w:hAnsi="Arial" w:cs="Arial"/>
          <w:i w:val="0"/>
          <w:sz w:val="22"/>
          <w:szCs w:val="22"/>
        </w:rPr>
        <w:t xml:space="preserve"> </w:t>
      </w:r>
      <w:r w:rsidR="00FB208F">
        <w:t>. Kommentieren Sie Ihre Beobachtungen.</w:t>
      </w:r>
    </w:p>
    <w:p w:rsidR="00735934" w:rsidRDefault="00FB208F" w:rsidP="008111E2">
      <w:pPr>
        <w:pStyle w:val="phyC4Flietext"/>
        <w:numPr>
          <w:ilvl w:val="0"/>
          <w:numId w:val="4"/>
        </w:numPr>
        <w:ind w:left="426" w:hanging="426"/>
        <w:jc w:val="left"/>
      </w:pPr>
      <w:r>
        <w:t>Untersuchen</w:t>
      </w:r>
      <w:r w:rsidR="00A50D72">
        <w:t xml:space="preserve"> Sie den Einfluss der Probensubstanz auf die </w:t>
      </w:r>
      <w:proofErr w:type="gramStart"/>
      <w:r w:rsidR="00A50D72">
        <w:t>Larmorfrequenz</w:t>
      </w:r>
      <w:r w:rsidR="00781B10" w:rsidRPr="00FB208F">
        <w:rPr>
          <w:rStyle w:val="phyC4Formelzeichen"/>
        </w:rPr>
        <w:t xml:space="preserve"> </w:t>
      </w:r>
      <w:proofErr w:type="gramEnd"/>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rsidR="00616D7E">
        <w:t xml:space="preserve">. </w:t>
      </w:r>
      <w:r w:rsidR="0045571A">
        <w:br/>
      </w:r>
      <w:r w:rsidR="0045571A" w:rsidRPr="00FB208F">
        <w:t>Gibt es Unterschiede zwischen der Larmorfre</w:t>
      </w:r>
      <w:r>
        <w:t>quenz von Öl und der von Wasser?</w:t>
      </w:r>
      <w:r w:rsidR="0045571A" w:rsidRPr="00FB208F">
        <w:t xml:space="preserve"> </w:t>
      </w:r>
      <w:r w:rsidR="00616D7E" w:rsidRPr="00FB208F">
        <w:t>Kommentieren Sie Ihre Beobachtungen.</w:t>
      </w:r>
    </w:p>
    <w:p w:rsidR="00404A80" w:rsidRDefault="00FB208F" w:rsidP="00705F69">
      <w:pPr>
        <w:pStyle w:val="phyC4Flietext"/>
        <w:numPr>
          <w:ilvl w:val="0"/>
          <w:numId w:val="4"/>
        </w:numPr>
        <w:ind w:left="426" w:hanging="426"/>
      </w:pPr>
      <w:r>
        <w:t>Vergegenwärtigen Sie sich die Tatsache, dass das FID-Signal ein komplexes Signal im mathemat</w:t>
      </w:r>
      <w:r>
        <w:t>i</w:t>
      </w:r>
      <w:r>
        <w:t>schen Sinne ist.</w:t>
      </w:r>
      <w:r w:rsidR="003B5F56">
        <w:rPr>
          <w:i/>
        </w:rPr>
        <w:t xml:space="preserve"> </w:t>
      </w:r>
      <w:r w:rsidR="003B5F56" w:rsidRPr="00FB208F">
        <w:t>W</w:t>
      </w:r>
      <w:r w:rsidRPr="00FB208F">
        <w:t xml:space="preserve">arum ist es </w:t>
      </w:r>
      <w:r w:rsidR="003B5F56" w:rsidRPr="00FB208F">
        <w:t xml:space="preserve">wichtig den Real- und den </w:t>
      </w:r>
      <w:proofErr w:type="spellStart"/>
      <w:r w:rsidR="003B5F56" w:rsidRPr="00FB208F">
        <w:t>Imaginärteil</w:t>
      </w:r>
      <w:proofErr w:type="spellEnd"/>
      <w:r w:rsidR="003B5F56" w:rsidRPr="00FB208F">
        <w:t xml:space="preserve"> </w:t>
      </w:r>
      <w:r w:rsidRPr="00FB208F">
        <w:t xml:space="preserve">des FID-Signals </w:t>
      </w:r>
      <w:r w:rsidR="003B5F56" w:rsidRPr="00FB208F">
        <w:t>zu betrachten und nicht nur d</w:t>
      </w:r>
      <w:r w:rsidRPr="00FB208F">
        <w:t>en Absolutbetrag?</w:t>
      </w:r>
    </w:p>
    <w:p w:rsidR="00506EF5" w:rsidRDefault="00506EF5" w:rsidP="00506EF5">
      <w:pPr>
        <w:pStyle w:val="phyC4Flietext"/>
        <w:ind w:left="426"/>
        <w:jc w:val="left"/>
      </w:pPr>
    </w:p>
    <w:p w:rsidR="00506EF5" w:rsidRDefault="00506EF5" w:rsidP="00506EF5">
      <w:pPr>
        <w:pStyle w:val="phyC4berschrift"/>
      </w:pPr>
      <w:r>
        <w:t xml:space="preserve">B: Einstellen der </w:t>
      </w:r>
      <w:r w:rsidR="005267A2">
        <w:t>HF-Pulslänge</w:t>
      </w:r>
      <w:r>
        <w:t xml:space="preserve"> zur Festlegung des MR-Anregungswinkels </w:t>
      </w:r>
    </w:p>
    <w:p w:rsidR="005267A2" w:rsidRDefault="005267A2" w:rsidP="005267A2">
      <w:pPr>
        <w:pStyle w:val="phyC4Flietext"/>
      </w:pPr>
    </w:p>
    <w:p w:rsidR="005267A2" w:rsidRDefault="005267A2" w:rsidP="005267A2">
      <w:pPr>
        <w:pStyle w:val="phyC4Flietext"/>
        <w:numPr>
          <w:ilvl w:val="0"/>
          <w:numId w:val="16"/>
        </w:numPr>
        <w:ind w:left="0" w:firstLine="0"/>
      </w:pPr>
      <w:r>
        <w:t xml:space="preserve">Untersuchen Sie den Einfluss der HF-Pulslänge auf das FID-Signal (Free </w:t>
      </w:r>
      <w:proofErr w:type="spellStart"/>
      <w:r>
        <w:t>Induction</w:t>
      </w:r>
      <w:proofErr w:type="spellEnd"/>
      <w:r>
        <w:t xml:space="preserve"> </w:t>
      </w:r>
      <w:proofErr w:type="spellStart"/>
      <w:r>
        <w:t>Decay</w:t>
      </w:r>
      <w:proofErr w:type="spellEnd"/>
      <w:r>
        <w:t>).</w:t>
      </w:r>
    </w:p>
    <w:p w:rsidR="005267A2" w:rsidRDefault="005267A2" w:rsidP="005267A2">
      <w:pPr>
        <w:pStyle w:val="phyC4Flietext"/>
        <w:numPr>
          <w:ilvl w:val="0"/>
          <w:numId w:val="16"/>
        </w:numPr>
        <w:ind w:left="0" w:firstLine="0"/>
      </w:pPr>
      <w:r>
        <w:t>Finden Sie die beiden Pulslängen, die einen 90°-Puls und einen 180°-Puls erzeugen.</w:t>
      </w:r>
    </w:p>
    <w:p w:rsidR="009A6BF7" w:rsidRDefault="009A6BF7" w:rsidP="009A6BF7">
      <w:pPr>
        <w:pStyle w:val="phyC4Flietext"/>
      </w:pPr>
    </w:p>
    <w:p w:rsidR="009A6BF7" w:rsidRDefault="009A6BF7" w:rsidP="009A6BF7">
      <w:pPr>
        <w:pStyle w:val="phyC4berschrift"/>
      </w:pPr>
      <w:r>
        <w:t>C: Einfluss der Substanzmenge auf das FID-Signal</w:t>
      </w:r>
      <w:r>
        <w:br/>
      </w:r>
    </w:p>
    <w:p w:rsidR="009A6BF7" w:rsidRDefault="009A6BF7" w:rsidP="00CB338B">
      <w:pPr>
        <w:pStyle w:val="phyC4berschrift"/>
        <w:numPr>
          <w:ilvl w:val="0"/>
          <w:numId w:val="23"/>
        </w:numPr>
        <w:ind w:left="426" w:hanging="426"/>
        <w:rPr>
          <w:b w:val="0"/>
        </w:rPr>
      </w:pPr>
      <w:r w:rsidRPr="009A6BF7">
        <w:rPr>
          <w:b w:val="0"/>
        </w:rPr>
        <w:t>Untersuchen Sie den Einfluss der S</w:t>
      </w:r>
      <w:r w:rsidR="00E46941">
        <w:rPr>
          <w:b w:val="0"/>
        </w:rPr>
        <w:t>ubstanzmenge auf die FID-Signal-</w:t>
      </w:r>
      <w:r w:rsidRPr="009A6BF7">
        <w:rPr>
          <w:b w:val="0"/>
        </w:rPr>
        <w:t>Amplitude.</w:t>
      </w:r>
    </w:p>
    <w:p w:rsidR="00E956A9" w:rsidRDefault="00E956A9" w:rsidP="00CB338B">
      <w:pPr>
        <w:pStyle w:val="phyC4Flietext"/>
        <w:numPr>
          <w:ilvl w:val="0"/>
          <w:numId w:val="23"/>
        </w:numPr>
        <w:ind w:left="426" w:hanging="426"/>
      </w:pPr>
      <w:r>
        <w:t>Untersuchen S</w:t>
      </w:r>
      <w:r w:rsidR="00A54167">
        <w:t>ie den Einfluss der Repe</w:t>
      </w:r>
      <w:r>
        <w:t>titionszeit, die die Zeitspanne zweier aufeinanderfolgender Messungen angibt, auf die FID-Signal Amplitude</w:t>
      </w:r>
      <w:r w:rsidR="00C24E29">
        <w:t xml:space="preserve"> und erörtern Sie, warum zur Bestimmung der Si</w:t>
      </w:r>
      <w:r w:rsidR="00C24E29">
        <w:t>g</w:t>
      </w:r>
      <w:r w:rsidR="00C24E29">
        <w:t>nalamplit</w:t>
      </w:r>
      <w:r w:rsidR="00A54167">
        <w:t>ude bei Leitungswasser eine Repe</w:t>
      </w:r>
      <w:r w:rsidR="00C24E29">
        <w:t>titionszeit von mindestens 5 Sekunden wichtig ist</w:t>
      </w:r>
      <w:r>
        <w:t>.</w:t>
      </w:r>
      <w:r w:rsidR="00C82C84">
        <w:t xml:space="preserve"> W</w:t>
      </w:r>
      <w:r w:rsidR="00C82C84">
        <w:t>a</w:t>
      </w:r>
      <w:r w:rsidR="00C82C84">
        <w:t>rum ist diese lange Repetitionszeit bei Öl nicht nötig?</w:t>
      </w:r>
    </w:p>
    <w:p w:rsidR="00CB338B" w:rsidRDefault="00CB338B" w:rsidP="00CB338B">
      <w:pPr>
        <w:pStyle w:val="phyC4Flietext"/>
      </w:pPr>
    </w:p>
    <w:p w:rsidR="00CB338B" w:rsidRDefault="00E15D8E" w:rsidP="00CB338B">
      <w:pPr>
        <w:pStyle w:val="phyC4Flietext"/>
        <w:rPr>
          <w:b/>
        </w:rPr>
      </w:pPr>
      <w:r w:rsidRPr="00E15D8E">
        <w:rPr>
          <w:b/>
        </w:rPr>
        <w:t>D</w:t>
      </w:r>
      <w:r w:rsidR="00CB338B" w:rsidRPr="00E15D8E">
        <w:rPr>
          <w:b/>
        </w:rPr>
        <w:t xml:space="preserve">: </w:t>
      </w:r>
      <w:r w:rsidR="001F1FF3">
        <w:rPr>
          <w:b/>
        </w:rPr>
        <w:t xml:space="preserve">Minimierung magnetischer </w:t>
      </w:r>
      <w:proofErr w:type="spellStart"/>
      <w:r w:rsidR="001F1FF3">
        <w:rPr>
          <w:b/>
        </w:rPr>
        <w:t>Feldinhomogenitäten</w:t>
      </w:r>
      <w:proofErr w:type="spellEnd"/>
    </w:p>
    <w:p w:rsidR="006F3045" w:rsidRDefault="006F3045" w:rsidP="00CB338B">
      <w:pPr>
        <w:pStyle w:val="phyC4Flietext"/>
        <w:rPr>
          <w:b/>
        </w:rPr>
      </w:pPr>
    </w:p>
    <w:p w:rsidR="006F3045" w:rsidRPr="006F3045" w:rsidRDefault="006F3045" w:rsidP="006F3045">
      <w:pPr>
        <w:pStyle w:val="phyC4Flietext"/>
        <w:numPr>
          <w:ilvl w:val="0"/>
          <w:numId w:val="24"/>
        </w:numPr>
        <w:ind w:left="426" w:hanging="426"/>
      </w:pPr>
      <w:r w:rsidRPr="006F3045">
        <w:t>Untersuchen Sie den Einfluss eines zus</w:t>
      </w:r>
      <w:r w:rsidR="002840F2">
        <w:t>ätzlichen magnetischen Feldes (S</w:t>
      </w:r>
      <w:r w:rsidRPr="006F3045">
        <w:t>him) auf die FID-Signal</w:t>
      </w:r>
      <w:r w:rsidR="00E46941">
        <w:t>-</w:t>
      </w:r>
      <w:r w:rsidRPr="006F3045">
        <w:t xml:space="preserve"> Amplitude.</w:t>
      </w:r>
    </w:p>
    <w:p w:rsidR="006F3045" w:rsidRDefault="006F3045" w:rsidP="006F3045">
      <w:pPr>
        <w:pStyle w:val="phyC4Flietext"/>
        <w:numPr>
          <w:ilvl w:val="0"/>
          <w:numId w:val="24"/>
        </w:numPr>
        <w:ind w:left="426" w:hanging="426"/>
      </w:pPr>
      <w:r w:rsidRPr="006F3045">
        <w:t>Adjustieren Sie den Shim in allen drei Raumrichtungen so, dass Sie ein möglichst lang anhaltendes FID-Signal erhalten.</w:t>
      </w:r>
    </w:p>
    <w:p w:rsidR="00D8549E" w:rsidRDefault="00D8549E" w:rsidP="008A161E">
      <w:pPr>
        <w:pStyle w:val="phyC4Flietext"/>
      </w:pPr>
    </w:p>
    <w:p w:rsidR="008C107F" w:rsidRDefault="008C107F" w:rsidP="008A161E">
      <w:pPr>
        <w:pStyle w:val="phyC4Flietext"/>
      </w:pPr>
    </w:p>
    <w:p w:rsidR="008A161E" w:rsidRDefault="00B90D35" w:rsidP="008A161E">
      <w:pPr>
        <w:pStyle w:val="phyC4Flietext"/>
        <w:rPr>
          <w:b/>
        </w:rPr>
      </w:pPr>
      <w:r>
        <w:rPr>
          <w:b/>
        </w:rPr>
        <w:lastRenderedPageBreak/>
        <w:t>E</w:t>
      </w:r>
      <w:r w:rsidR="008A161E" w:rsidRPr="00E15D8E">
        <w:rPr>
          <w:b/>
        </w:rPr>
        <w:t xml:space="preserve">: </w:t>
      </w:r>
      <w:r w:rsidR="008A161E">
        <w:rPr>
          <w:b/>
        </w:rPr>
        <w:t xml:space="preserve">Wiedergewinnung des </w:t>
      </w:r>
      <w:proofErr w:type="spellStart"/>
      <w:r w:rsidR="008A161E">
        <w:rPr>
          <w:b/>
        </w:rPr>
        <w:t>relaxi</w:t>
      </w:r>
      <w:r w:rsidR="00DC3CD4">
        <w:rPr>
          <w:b/>
        </w:rPr>
        <w:t>erten</w:t>
      </w:r>
      <w:proofErr w:type="spellEnd"/>
      <w:r w:rsidR="00DC3CD4">
        <w:rPr>
          <w:b/>
        </w:rPr>
        <w:t xml:space="preserve"> FID-Signals über ein Spin-</w:t>
      </w:r>
      <w:r w:rsidR="008A161E">
        <w:rPr>
          <w:b/>
        </w:rPr>
        <w:t>Echo</w:t>
      </w:r>
    </w:p>
    <w:p w:rsidR="008A161E" w:rsidRDefault="008A161E" w:rsidP="008A161E">
      <w:pPr>
        <w:pStyle w:val="phyC4Flietext"/>
      </w:pPr>
    </w:p>
    <w:p w:rsidR="003B7902" w:rsidRDefault="00905D66" w:rsidP="00447FE5">
      <w:pPr>
        <w:pStyle w:val="phyC4Flietext"/>
        <w:numPr>
          <w:ilvl w:val="0"/>
          <w:numId w:val="27"/>
        </w:numPr>
        <w:ind w:left="426" w:hanging="426"/>
      </w:pPr>
      <w:r>
        <w:t>Untersuchen Sie den Einfluss eines zweiten HF-Pulses auf das Empfangssignal. Stellen Sie die Pulslänge des zweiten Pulses auf einen Wert ein, der die Kernspins um 180° umklappen lässt (o</w:t>
      </w:r>
      <w:r>
        <w:t>p</w:t>
      </w:r>
      <w:r w:rsidR="00DC3CD4">
        <w:t>timales Spin-</w:t>
      </w:r>
      <w:r>
        <w:t>Echo-Signal).</w:t>
      </w:r>
    </w:p>
    <w:p w:rsidR="00426D60" w:rsidRDefault="003B7902" w:rsidP="00447FE5">
      <w:pPr>
        <w:pStyle w:val="phyC4Flietext"/>
        <w:numPr>
          <w:ilvl w:val="0"/>
          <w:numId w:val="27"/>
        </w:numPr>
        <w:ind w:left="426" w:hanging="426"/>
      </w:pPr>
      <w:r>
        <w:t>Untersuchen Sie den Einfluss der Pulslänge des ersten Pulses sowohl auf das FID-Signal (</w:t>
      </w:r>
      <w:r w:rsidR="00E97265">
        <w:t>s</w:t>
      </w:r>
      <w:r w:rsidR="00DC3CD4">
        <w:t>iehe B), als auch auf das Spin-</w:t>
      </w:r>
      <w:r>
        <w:t>Echo-Signal.</w:t>
      </w:r>
    </w:p>
    <w:p w:rsidR="00905D66" w:rsidRDefault="00426D60" w:rsidP="00447FE5">
      <w:pPr>
        <w:pStyle w:val="phyC4Flietext"/>
        <w:numPr>
          <w:ilvl w:val="0"/>
          <w:numId w:val="27"/>
        </w:numPr>
        <w:ind w:left="426" w:hanging="426"/>
      </w:pPr>
      <w:r>
        <w:t xml:space="preserve">Untersuchen Sie den Einfluss des Zeitpunktes des zweiten </w:t>
      </w:r>
      <w:r w:rsidR="00DC3CD4">
        <w:t>HF-Pulses auf das Spin-</w:t>
      </w:r>
      <w:r>
        <w:t>Echo-Signal (</w:t>
      </w:r>
      <w:proofErr w:type="spellStart"/>
      <w:r>
        <w:t>Echo</w:t>
      </w:r>
      <w:r w:rsidR="001D7B2D">
        <w:t>z</w:t>
      </w:r>
      <w:r w:rsidR="00DC3CD4">
        <w:t>eit</w:t>
      </w:r>
      <w:proofErr w:type="spellEnd"/>
      <w:r w:rsidR="00DC3CD4">
        <w:t>). Analysieren Sie die Spin-Echo-</w:t>
      </w:r>
      <w:r>
        <w:t>Amplitude zu verschiedenen Echozeiten.</w:t>
      </w:r>
    </w:p>
    <w:p w:rsidR="00426D60" w:rsidRPr="006F3045" w:rsidRDefault="00426D60" w:rsidP="00447FE5">
      <w:pPr>
        <w:pStyle w:val="phyC4Flietext"/>
        <w:numPr>
          <w:ilvl w:val="0"/>
          <w:numId w:val="27"/>
        </w:numPr>
        <w:tabs>
          <w:tab w:val="left" w:pos="426"/>
        </w:tabs>
        <w:ind w:left="426" w:hanging="426"/>
      </w:pPr>
      <w:r>
        <w:t>Beobachten Sie das Messsignal zum Zeitpunkt des zweiten HF-Pulses bei gleichzeitiger Variation der Pulslänge des ersten HF-Pulses.</w:t>
      </w:r>
    </w:p>
    <w:p w:rsidR="009A6BF7" w:rsidRPr="005267A2" w:rsidRDefault="009A6BF7" w:rsidP="009A6BF7">
      <w:pPr>
        <w:pStyle w:val="phyC4Flietext"/>
      </w:pPr>
    </w:p>
    <w:p w:rsidR="0096281A" w:rsidRDefault="0096281A" w:rsidP="0096281A">
      <w:pPr>
        <w:pStyle w:val="phyC4Flietext"/>
        <w:rPr>
          <w:b/>
        </w:rPr>
      </w:pPr>
      <w:r>
        <w:rPr>
          <w:b/>
        </w:rPr>
        <w:t>F</w:t>
      </w:r>
      <w:r w:rsidRPr="00E15D8E">
        <w:rPr>
          <w:b/>
        </w:rPr>
        <w:t xml:space="preserve">: </w:t>
      </w:r>
      <w:r>
        <w:rPr>
          <w:b/>
        </w:rPr>
        <w:t>Maximierung des Signal-Rausch-Verhältnisses</w:t>
      </w:r>
    </w:p>
    <w:p w:rsidR="0096281A" w:rsidRDefault="0096281A" w:rsidP="0096281A">
      <w:pPr>
        <w:pStyle w:val="phyC4Flietext"/>
        <w:rPr>
          <w:b/>
        </w:rPr>
      </w:pPr>
    </w:p>
    <w:p w:rsidR="0096281A" w:rsidRPr="00FB4A56" w:rsidRDefault="0096281A" w:rsidP="00FB4A56">
      <w:pPr>
        <w:pStyle w:val="phyC4Flietext"/>
        <w:numPr>
          <w:ilvl w:val="0"/>
          <w:numId w:val="30"/>
        </w:numPr>
        <w:ind w:left="426" w:hanging="426"/>
      </w:pPr>
      <w:r w:rsidRPr="00FB4A56">
        <w:t xml:space="preserve">Untersuchen Sie den Einfluss der Repetitionszeit, die die Zeitspanne zweier aufeinanderfolgender Messungen angibt, </w:t>
      </w:r>
      <w:r w:rsidR="00BE1922" w:rsidRPr="00FB4A56">
        <w:t xml:space="preserve">und der Anzahl der Mittelungen </w:t>
      </w:r>
      <w:r w:rsidRPr="00FB4A56">
        <w:t>auf das FID-Signal.</w:t>
      </w:r>
    </w:p>
    <w:p w:rsidR="00BE1922" w:rsidRPr="00FB4A56" w:rsidRDefault="00BE1922" w:rsidP="00FB4A56">
      <w:pPr>
        <w:pStyle w:val="phyC4Flietext"/>
        <w:numPr>
          <w:ilvl w:val="0"/>
          <w:numId w:val="30"/>
        </w:numPr>
        <w:ind w:left="426" w:hanging="426"/>
      </w:pPr>
      <w:r w:rsidRPr="00FB4A56">
        <w:t>Versuchen Sie ein gutes Signal-Rausch-Verhältnis in möglichst kurzer Zeit zu erhalten.</w:t>
      </w:r>
    </w:p>
    <w:p w:rsidR="00E7401E" w:rsidRDefault="00E7401E" w:rsidP="003B6146">
      <w:pPr>
        <w:pStyle w:val="phyC4Flietext"/>
        <w:jc w:val="left"/>
      </w:pPr>
    </w:p>
    <w:p w:rsidR="005D5AE5" w:rsidRPr="005D5AE5" w:rsidRDefault="00E7401E" w:rsidP="005D5AE5">
      <w:pPr>
        <w:pStyle w:val="phyC4berschrift"/>
      </w:pPr>
      <w:r>
        <w:t>Durchführung</w:t>
      </w:r>
    </w:p>
    <w:p w:rsidR="003931BE" w:rsidRDefault="003931BE" w:rsidP="003931BE">
      <w:pPr>
        <w:pStyle w:val="phyC4Flietext"/>
      </w:pPr>
    </w:p>
    <w:p w:rsidR="003931BE" w:rsidRDefault="003931BE" w:rsidP="003931BE">
      <w:pPr>
        <w:pStyle w:val="phyC4Flietext"/>
        <w:rPr>
          <w:rFonts w:eastAsia="HelveticaNeue-Roman"/>
        </w:rPr>
      </w:pPr>
      <w:r w:rsidRPr="003931BE">
        <w:rPr>
          <w:rFonts w:eastAsia="HelveticaNeue-Roman"/>
        </w:rPr>
        <w:t>Beim Start der Software „</w:t>
      </w:r>
      <w:proofErr w:type="spellStart"/>
      <w:r w:rsidRPr="003931BE">
        <w:rPr>
          <w:rFonts w:eastAsia="HelveticaNeue-Roman"/>
        </w:rPr>
        <w:t>measure</w:t>
      </w:r>
      <w:proofErr w:type="spellEnd"/>
      <w:r w:rsidRPr="003931BE">
        <w:rPr>
          <w:rFonts w:eastAsia="HelveticaNeue-Roman"/>
        </w:rPr>
        <w:t xml:space="preserve"> MRT“ öffnet sich automatisch das Fenster aus Abb. 4. Im Bereich 1 lassen sich entsprechende Lektionen auswählen (</w:t>
      </w:r>
      <w:proofErr w:type="spellStart"/>
      <w:r w:rsidRPr="003931BE">
        <w:rPr>
          <w:rFonts w:eastAsia="HelveticaNeue-Roman"/>
        </w:rPr>
        <w:t>Lektionenbereich</w:t>
      </w:r>
      <w:proofErr w:type="spellEnd"/>
      <w:r w:rsidRPr="003931BE">
        <w:rPr>
          <w:rFonts w:eastAsia="HelveticaNeue-Roman"/>
        </w:rPr>
        <w:t>), deren Parameter im Bereich 2 da</w:t>
      </w:r>
      <w:r w:rsidRPr="003931BE">
        <w:rPr>
          <w:rFonts w:eastAsia="HelveticaNeue-Roman"/>
        </w:rPr>
        <w:t>r</w:t>
      </w:r>
      <w:r w:rsidRPr="003931BE">
        <w:rPr>
          <w:rFonts w:eastAsia="HelveticaNeue-Roman"/>
        </w:rPr>
        <w:t>gestellt werden (Parameterbereich). Im Bereich 3 erfolgt eine Sequenzdarstellung des ausgewählten Versuches (Sequenzbereich). Schließlich werden im Bereich 4 alle Ergebnisse angezeigt (Messbereich). Alle Bereiche lassen sich beliebig im Fenster anordnen. Eine individuell gestaltete Anordnung lässt sich über die „Programm Einstellungen“ für zukünftige Messungen speichern.</w:t>
      </w:r>
    </w:p>
    <w:p w:rsidR="005F5CDE" w:rsidRDefault="005F5CDE" w:rsidP="003931BE">
      <w:pPr>
        <w:pStyle w:val="phyC4Flietext"/>
        <w:rPr>
          <w:rFonts w:eastAsia="HelveticaNeue-Roma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5"/>
      </w:tblGrid>
      <w:tr w:rsidR="00CF3681" w:rsidTr="00D8549E">
        <w:tc>
          <w:tcPr>
            <w:tcW w:w="10345" w:type="dxa"/>
          </w:tcPr>
          <w:p w:rsidR="00CF3681" w:rsidRDefault="00CF3681" w:rsidP="00D8549E">
            <w:pPr>
              <w:pStyle w:val="phyC4Flietext"/>
              <w:jc w:val="center"/>
              <w:rPr>
                <w:rFonts w:eastAsia="HelveticaNeue-Roman"/>
              </w:rPr>
            </w:pPr>
            <w:r>
              <w:rPr>
                <w:b/>
                <w:bCs/>
                <w:noProof/>
              </w:rPr>
              <w:drawing>
                <wp:inline distT="0" distB="0" distL="0" distR="0" wp14:anchorId="1848FF0F" wp14:editId="436D8E35">
                  <wp:extent cx="5838239" cy="3302758"/>
                  <wp:effectExtent l="95250" t="38100" r="29210" b="88265"/>
                  <wp:docPr id="5" name="Grafik 5" descr="C:\Users\schnier\Desktop\Bereichs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chnier\Desktop\Bereichsdarstellu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3630" cy="3418950"/>
                          </a:xfrm>
                          <a:prstGeom prst="rect">
                            <a:avLst/>
                          </a:prstGeom>
                          <a:noFill/>
                          <a:ln>
                            <a:noFill/>
                          </a:ln>
                          <a:effectLst>
                            <a:outerShdw blurRad="50800" dist="38100" dir="8100000" algn="tr" rotWithShape="0">
                              <a:prstClr val="black">
                                <a:alpha val="40000"/>
                              </a:prstClr>
                            </a:outerShdw>
                          </a:effectLst>
                        </pic:spPr>
                      </pic:pic>
                    </a:graphicData>
                  </a:graphic>
                </wp:inline>
              </w:drawing>
            </w:r>
          </w:p>
          <w:p w:rsidR="00CF3681" w:rsidRPr="00CF3681" w:rsidRDefault="00CF3681" w:rsidP="003931BE">
            <w:pPr>
              <w:pStyle w:val="phyC4Flietext"/>
              <w:rPr>
                <w:rFonts w:eastAsia="HelveticaNeue-Roman"/>
                <w:b/>
                <w:sz w:val="20"/>
              </w:rPr>
            </w:pPr>
            <w:r w:rsidRPr="00CF3681">
              <w:rPr>
                <w:rFonts w:eastAsia="HelveticaNeue-Roman"/>
                <w:b/>
                <w:sz w:val="20"/>
              </w:rPr>
              <w:t>Abb. 4: „</w:t>
            </w:r>
            <w:proofErr w:type="spellStart"/>
            <w:r w:rsidRPr="00CF3681">
              <w:rPr>
                <w:rFonts w:eastAsia="HelveticaNeue-Roman"/>
                <w:b/>
                <w:sz w:val="20"/>
              </w:rPr>
              <w:t>measure</w:t>
            </w:r>
            <w:proofErr w:type="spellEnd"/>
            <w:r w:rsidRPr="00CF3681">
              <w:rPr>
                <w:rFonts w:eastAsia="HelveticaNeue-Roman"/>
                <w:b/>
                <w:sz w:val="20"/>
              </w:rPr>
              <w:t xml:space="preserve"> MRT“ - Bereichsdarstellung</w:t>
            </w:r>
          </w:p>
        </w:tc>
      </w:tr>
    </w:tbl>
    <w:p w:rsidR="00BF20FF" w:rsidRDefault="00BF20FF" w:rsidP="00BF20FF">
      <w:pPr>
        <w:pStyle w:val="phyC4berschrift"/>
        <w:jc w:val="both"/>
        <w:rPr>
          <w:rStyle w:val="phyC4Formelindex"/>
          <w:rFonts w:eastAsia="HelveticaNeue-Roman"/>
          <w:vertAlign w:val="baseline"/>
        </w:rPr>
      </w:pPr>
      <w:r>
        <w:rPr>
          <w:rStyle w:val="phyC4Formelindex"/>
          <w:rFonts w:eastAsia="HelveticaNeue-Roman"/>
          <w:vertAlign w:val="baseline"/>
        </w:rPr>
        <w:lastRenderedPageBreak/>
        <w:t>Hinweis:</w:t>
      </w:r>
    </w:p>
    <w:p w:rsidR="00D26113" w:rsidRDefault="00BF20FF" w:rsidP="00BF20FF">
      <w:pPr>
        <w:pStyle w:val="phyC4Aufzhlung"/>
        <w:numPr>
          <w:ilvl w:val="0"/>
          <w:numId w:val="0"/>
        </w:numPr>
        <w:jc w:val="both"/>
        <w:rPr>
          <w:b/>
        </w:rPr>
      </w:pPr>
      <w:r>
        <w:rPr>
          <w:rStyle w:val="phyC4Formelindex"/>
          <w:rFonts w:eastAsia="HelveticaNeue-Roman"/>
          <w:b/>
          <w:vertAlign w:val="baseline"/>
        </w:rPr>
        <w:t>Alle nun folgenden Experimente (A-F) sollten in chronologischer Reihenfolge durchgeführt we</w:t>
      </w:r>
      <w:r>
        <w:rPr>
          <w:rStyle w:val="phyC4Formelindex"/>
          <w:rFonts w:eastAsia="HelveticaNeue-Roman"/>
          <w:b/>
          <w:vertAlign w:val="baseline"/>
        </w:rPr>
        <w:t>r</w:t>
      </w:r>
      <w:r>
        <w:rPr>
          <w:rStyle w:val="phyC4Formelindex"/>
          <w:rFonts w:eastAsia="HelveticaNeue-Roman"/>
          <w:b/>
          <w:vertAlign w:val="baseline"/>
        </w:rPr>
        <w:t>den. Da es über längere Zeit aber zu Veränderungen der experimentellen Rahmenbedingungen kommen kann (z.B. kleine Magnetfeldschwankungen), ist es manchmal sinnvoll</w:t>
      </w:r>
      <w:r w:rsidR="00BE47A6">
        <w:rPr>
          <w:rStyle w:val="phyC4Formelindex"/>
          <w:rFonts w:eastAsia="HelveticaNeue-Roman"/>
          <w:b/>
          <w:vertAlign w:val="baseline"/>
        </w:rPr>
        <w:t>, ein</w:t>
      </w:r>
      <w:r>
        <w:rPr>
          <w:rStyle w:val="phyC4Formelindex"/>
          <w:rFonts w:eastAsia="HelveticaNeue-Roman"/>
          <w:b/>
          <w:vertAlign w:val="baseline"/>
        </w:rPr>
        <w:t xml:space="preserve"> bestimmtes Experiment nochmals zu wiederholen, um so die entsprechende</w:t>
      </w:r>
      <w:r w:rsidR="00BE47A6">
        <w:rPr>
          <w:rStyle w:val="phyC4Formelindex"/>
          <w:rFonts w:eastAsia="HelveticaNeue-Roman"/>
          <w:b/>
          <w:vertAlign w:val="baseline"/>
        </w:rPr>
        <w:t>n</w:t>
      </w:r>
      <w:r>
        <w:rPr>
          <w:rStyle w:val="phyC4Formelindex"/>
          <w:rFonts w:eastAsia="HelveticaNeue-Roman"/>
          <w:b/>
          <w:vertAlign w:val="baseline"/>
        </w:rPr>
        <w:t xml:space="preserve"> Parameter erneut zu adjusti</w:t>
      </w:r>
      <w:r>
        <w:rPr>
          <w:rStyle w:val="phyC4Formelindex"/>
          <w:rFonts w:eastAsia="HelveticaNeue-Roman"/>
          <w:b/>
          <w:vertAlign w:val="baseline"/>
        </w:rPr>
        <w:t>e</w:t>
      </w:r>
      <w:r>
        <w:rPr>
          <w:rStyle w:val="phyC4Formelindex"/>
          <w:rFonts w:eastAsia="HelveticaNeue-Roman"/>
          <w:b/>
          <w:vertAlign w:val="baseline"/>
        </w:rPr>
        <w:t>ren. Die letzte Parametereinstellung wird dabei stets gespeichert.</w:t>
      </w:r>
    </w:p>
    <w:p w:rsidR="00D26113" w:rsidRDefault="00D26113" w:rsidP="002C481E">
      <w:pPr>
        <w:pStyle w:val="phyC4Aufzhlung"/>
        <w:numPr>
          <w:ilvl w:val="0"/>
          <w:numId w:val="0"/>
        </w:numPr>
        <w:rPr>
          <w:b/>
        </w:rPr>
      </w:pPr>
    </w:p>
    <w:p w:rsidR="002C481E" w:rsidRPr="002C481E" w:rsidRDefault="002C481E" w:rsidP="002C481E">
      <w:pPr>
        <w:pStyle w:val="phyC4Aufzhlung"/>
        <w:numPr>
          <w:ilvl w:val="0"/>
          <w:numId w:val="0"/>
        </w:numPr>
        <w:rPr>
          <w:b/>
        </w:rPr>
      </w:pPr>
      <w:r w:rsidRPr="002C481E">
        <w:rPr>
          <w:b/>
        </w:rPr>
        <w:t xml:space="preserve">A: </w:t>
      </w:r>
      <w:r w:rsidR="000339A4">
        <w:rPr>
          <w:b/>
        </w:rPr>
        <w:t>Anpassung</w:t>
      </w:r>
      <w:r w:rsidR="00557C56">
        <w:rPr>
          <w:b/>
        </w:rPr>
        <w:t xml:space="preserve"> der Systemfrequenz an</w:t>
      </w:r>
      <w:r w:rsidRPr="002C481E">
        <w:rPr>
          <w:b/>
        </w:rPr>
        <w:t xml:space="preserve"> die </w:t>
      </w:r>
      <w:r w:rsidR="003E4DF8">
        <w:rPr>
          <w:b/>
        </w:rPr>
        <w:t>Larmor</w:t>
      </w:r>
      <w:r w:rsidRPr="002C481E">
        <w:rPr>
          <w:b/>
        </w:rPr>
        <w:t xml:space="preserve">frequenz </w:t>
      </w:r>
      <m:oMath>
        <m:sSub>
          <m:sSubPr>
            <m:ctrlPr>
              <w:rPr>
                <w:rFonts w:ascii="Cambria Math" w:hAnsi="Cambria Math"/>
                <w:b/>
                <w:i/>
                <w:sz w:val="24"/>
                <w:szCs w:val="24"/>
              </w:rPr>
            </m:ctrlPr>
          </m:sSubPr>
          <m:e>
            <m:r>
              <m:rPr>
                <m:sty m:val="bi"/>
              </m:rPr>
              <w:rPr>
                <w:rFonts w:ascii="Cambria Math" w:hAnsi="Cambria Math"/>
                <w:sz w:val="24"/>
                <w:szCs w:val="24"/>
              </w:rPr>
              <m:t>ν</m:t>
            </m:r>
          </m:e>
          <m:sub>
            <m:r>
              <m:rPr>
                <m:sty m:val="bi"/>
              </m:rPr>
              <w:rPr>
                <w:rFonts w:ascii="Cambria Math" w:hAnsi="Cambria Math"/>
                <w:sz w:val="24"/>
                <w:szCs w:val="24"/>
              </w:rPr>
              <m:t>L</m:t>
            </m:r>
          </m:sub>
        </m:sSub>
      </m:oMath>
      <w:r w:rsidRPr="002C481E">
        <w:rPr>
          <w:b/>
        </w:rPr>
        <w:t xml:space="preserve"> </w:t>
      </w:r>
    </w:p>
    <w:p w:rsidR="002C481E" w:rsidRDefault="002C481E" w:rsidP="002C481E">
      <w:pPr>
        <w:pStyle w:val="phyC4Aufzhlung"/>
        <w:numPr>
          <w:ilvl w:val="0"/>
          <w:numId w:val="0"/>
        </w:numPr>
        <w:rPr>
          <w:rFonts w:eastAsia="HelveticaNeue-Roman"/>
        </w:rPr>
      </w:pPr>
    </w:p>
    <w:tbl>
      <w:tblPr>
        <w:tblStyle w:val="Tabellenraster"/>
        <w:tblW w:w="0" w:type="auto"/>
        <w:tblLook w:val="04A0" w:firstRow="1" w:lastRow="0" w:firstColumn="1" w:lastColumn="0" w:noHBand="0" w:noVBand="1"/>
      </w:tblPr>
      <w:tblGrid>
        <w:gridCol w:w="4381"/>
        <w:gridCol w:w="6040"/>
      </w:tblGrid>
      <w:tr w:rsidR="00D26113" w:rsidTr="00C771EE">
        <w:tc>
          <w:tcPr>
            <w:tcW w:w="4503" w:type="dxa"/>
            <w:tcBorders>
              <w:top w:val="nil"/>
              <w:left w:val="nil"/>
              <w:bottom w:val="nil"/>
              <w:right w:val="nil"/>
            </w:tcBorders>
          </w:tcPr>
          <w:p w:rsidR="00D26113" w:rsidRPr="00D26113" w:rsidRDefault="007E578A" w:rsidP="00D26113">
            <w:pPr>
              <w:pStyle w:val="phyC4Aufzhlung"/>
              <w:jc w:val="both"/>
              <w:rPr>
                <w:rFonts w:eastAsia="HelveticaNeue-Roman"/>
              </w:rPr>
            </w:pPr>
            <w:r>
              <w:rPr>
                <w:rStyle w:val="phyC4Formelindex"/>
                <w:rFonts w:eastAsia="HelveticaNeue-Roman"/>
                <w:vertAlign w:val="baseline"/>
              </w:rPr>
              <w:t>Stellen S</w:t>
            </w:r>
            <w:r w:rsidR="00C95F53">
              <w:rPr>
                <w:rStyle w:val="phyC4Formelindex"/>
                <w:rFonts w:eastAsia="HelveticaNeue-Roman"/>
                <w:vertAlign w:val="baseline"/>
              </w:rPr>
              <w:t>ie die 10 mm Ölprobe</w:t>
            </w:r>
            <w:r w:rsidR="00D26113">
              <w:rPr>
                <w:rStyle w:val="phyC4Formelindex"/>
                <w:rFonts w:eastAsia="HelveticaNeue-Roman"/>
                <w:vertAlign w:val="baseline"/>
              </w:rPr>
              <w:t xml:space="preserve"> in den Probenraum des MR-Gerätes. Wä</w:t>
            </w:r>
            <w:r w:rsidR="00D26113">
              <w:rPr>
                <w:rStyle w:val="phyC4Formelindex"/>
                <w:rFonts w:eastAsia="HelveticaNeue-Roman"/>
                <w:vertAlign w:val="baseline"/>
              </w:rPr>
              <w:t>h</w:t>
            </w:r>
            <w:r w:rsidR="00D26113">
              <w:rPr>
                <w:rStyle w:val="phyC4Formelindex"/>
                <w:rFonts w:eastAsia="HelveticaNeue-Roman"/>
                <w:vertAlign w:val="baseline"/>
              </w:rPr>
              <w:t xml:space="preserve">len Sie im </w:t>
            </w:r>
            <w:proofErr w:type="spellStart"/>
            <w:r w:rsidR="00D26113">
              <w:rPr>
                <w:rStyle w:val="phyC4Formelindex"/>
                <w:rFonts w:eastAsia="HelveticaNeue-Roman"/>
                <w:vertAlign w:val="baseline"/>
              </w:rPr>
              <w:t>Lektionenbereich</w:t>
            </w:r>
            <w:proofErr w:type="spellEnd"/>
            <w:r w:rsidR="00D26113">
              <w:rPr>
                <w:rStyle w:val="phyC4Formelindex"/>
                <w:rFonts w:eastAsia="HelveticaNeue-Roman"/>
                <w:vertAlign w:val="baseline"/>
              </w:rPr>
              <w:t xml:space="preserve"> die Lekt</w:t>
            </w:r>
            <w:r w:rsidR="00D26113">
              <w:rPr>
                <w:rStyle w:val="phyC4Formelindex"/>
                <w:rFonts w:eastAsia="HelveticaNeue-Roman"/>
                <w:vertAlign w:val="baseline"/>
              </w:rPr>
              <w:t>i</w:t>
            </w:r>
            <w:r w:rsidR="00D26113">
              <w:rPr>
                <w:rStyle w:val="phyC4Formelindex"/>
                <w:rFonts w:eastAsia="HelveticaNeue-Roman"/>
                <w:vertAlign w:val="baseline"/>
              </w:rPr>
              <w:t xml:space="preserve">on mit der Bezeichnung </w:t>
            </w:r>
            <w:r w:rsidR="00D26113" w:rsidRPr="004F1A06">
              <w:rPr>
                <w:rStyle w:val="phyC4Formelindex"/>
                <w:rFonts w:eastAsia="HelveticaNeue-Roman"/>
                <w:i/>
                <w:vertAlign w:val="baseline"/>
              </w:rPr>
              <w:t>MR-Frequenz</w:t>
            </w:r>
            <w:r w:rsidR="00D26113">
              <w:rPr>
                <w:rStyle w:val="phyC4Formelindex"/>
                <w:rFonts w:eastAsia="HelveticaNeue-Roman"/>
                <w:vertAlign w:val="baseline"/>
              </w:rPr>
              <w:t xml:space="preserve"> aus. Der Parameterbereich zeigt nun die Einstellmöglichkeiten </w:t>
            </w:r>
            <w:r w:rsidR="00D26113" w:rsidRPr="005A5500">
              <w:rPr>
                <w:rStyle w:val="phyC4Formelindex"/>
                <w:rFonts w:eastAsia="HelveticaNeue-Roman"/>
                <w:i/>
                <w:vertAlign w:val="baseline"/>
              </w:rPr>
              <w:t>Frequenz</w:t>
            </w:r>
            <w:r w:rsidR="00D26113">
              <w:rPr>
                <w:rStyle w:val="phyC4Formelindex"/>
                <w:rFonts w:eastAsia="HelveticaNeue-Roman"/>
                <w:vertAlign w:val="baseline"/>
              </w:rPr>
              <w:t xml:space="preserve"> und </w:t>
            </w:r>
            <w:r w:rsidR="00D26113" w:rsidRPr="005A5500">
              <w:rPr>
                <w:rStyle w:val="phyC4Formelindex"/>
                <w:rFonts w:eastAsia="HelveticaNeue-Roman"/>
                <w:i/>
                <w:vertAlign w:val="baseline"/>
              </w:rPr>
              <w:t>Real/</w:t>
            </w:r>
            <w:proofErr w:type="spellStart"/>
            <w:r w:rsidR="00D26113" w:rsidRPr="005A5500">
              <w:rPr>
                <w:rStyle w:val="phyC4Formelindex"/>
                <w:rFonts w:eastAsia="HelveticaNeue-Roman"/>
                <w:i/>
                <w:vertAlign w:val="baseline"/>
              </w:rPr>
              <w:t>Imaginärteil</w:t>
            </w:r>
            <w:proofErr w:type="spellEnd"/>
            <w:r>
              <w:rPr>
                <w:rStyle w:val="phyC4Formelindex"/>
                <w:rFonts w:eastAsia="HelveticaNeue-Roman"/>
                <w:vertAlign w:val="baseline"/>
              </w:rPr>
              <w:t xml:space="preserve"> (s</w:t>
            </w:r>
            <w:r w:rsidR="00043ED5">
              <w:rPr>
                <w:rStyle w:val="phyC4Formelindex"/>
                <w:rFonts w:eastAsia="HelveticaNeue-Roman"/>
                <w:vertAlign w:val="baseline"/>
              </w:rPr>
              <w:t>iehe Abb. 5</w:t>
            </w:r>
            <w:r w:rsidR="00D26113">
              <w:rPr>
                <w:rStyle w:val="phyC4Formelindex"/>
                <w:rFonts w:eastAsia="HelveticaNeue-Roman"/>
                <w:vertAlign w:val="baseline"/>
              </w:rPr>
              <w:t xml:space="preserve">). Variieren Sie die Systemfrequenz des MR-Gerätes über den Einstellregler </w:t>
            </w:r>
            <w:r w:rsidR="00D26113" w:rsidRPr="005A5500">
              <w:rPr>
                <w:rStyle w:val="phyC4Formelindex"/>
                <w:rFonts w:eastAsia="HelveticaNeue-Roman"/>
                <w:i/>
                <w:vertAlign w:val="baseline"/>
              </w:rPr>
              <w:t>Frequenz</w:t>
            </w:r>
            <w:r w:rsidR="00D26113">
              <w:rPr>
                <w:rStyle w:val="phyC4Formelindex"/>
                <w:rFonts w:eastAsia="HelveticaNeue-Roman"/>
                <w:i/>
                <w:vertAlign w:val="baseline"/>
              </w:rPr>
              <w:t>.</w:t>
            </w:r>
          </w:p>
        </w:tc>
        <w:tc>
          <w:tcPr>
            <w:tcW w:w="5842" w:type="dxa"/>
            <w:tcBorders>
              <w:top w:val="nil"/>
              <w:left w:val="nil"/>
              <w:bottom w:val="nil"/>
              <w:right w:val="nil"/>
            </w:tcBorders>
          </w:tcPr>
          <w:p w:rsidR="00DA0699" w:rsidRDefault="00DA0699" w:rsidP="002C481E">
            <w:pPr>
              <w:pStyle w:val="phyC4Aufzhlung"/>
              <w:numPr>
                <w:ilvl w:val="0"/>
                <w:numId w:val="0"/>
              </w:numPr>
              <w:rPr>
                <w:rStyle w:val="Buchtitel"/>
                <w:smallCaps w:val="0"/>
                <w:spacing w:val="0"/>
              </w:rPr>
            </w:pPr>
          </w:p>
          <w:p w:rsidR="00C771EE" w:rsidRDefault="00C771EE" w:rsidP="00DA0699">
            <w:pPr>
              <w:pStyle w:val="Beschriftung"/>
            </w:pPr>
            <w:r>
              <w:rPr>
                <w:rFonts w:eastAsia="HelveticaNeue-Roman"/>
                <w:b w:val="0"/>
                <w:noProof/>
              </w:rPr>
              <w:drawing>
                <wp:inline distT="0" distB="0" distL="0" distR="0" wp14:anchorId="5E39AC9F" wp14:editId="65A047CB">
                  <wp:extent cx="3698544" cy="954129"/>
                  <wp:effectExtent l="0" t="0" r="0" b="0"/>
                  <wp:docPr id="70" name="Grafik 70" descr="C:\Users\schnier\Desktop\ParameterDarstellungen\MRFreque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nier\Desktop\ParameterDarstellungen\MRFrequenz.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97229" cy="953790"/>
                          </a:xfrm>
                          <a:prstGeom prst="rect">
                            <a:avLst/>
                          </a:prstGeom>
                          <a:noFill/>
                          <a:ln>
                            <a:noFill/>
                          </a:ln>
                        </pic:spPr>
                      </pic:pic>
                    </a:graphicData>
                  </a:graphic>
                </wp:inline>
              </w:drawing>
            </w:r>
          </w:p>
          <w:p w:rsidR="00D26113" w:rsidRDefault="00C771EE" w:rsidP="00DA0699">
            <w:pPr>
              <w:pStyle w:val="Beschriftung"/>
              <w:rPr>
                <w:rFonts w:eastAsia="HelveticaNeue-Roman"/>
              </w:rPr>
            </w:pPr>
            <w:r w:rsidRPr="00996C45">
              <w:rPr>
                <w:rStyle w:val="Buchtitel"/>
                <w:b/>
                <w:smallCaps w:val="0"/>
                <w:spacing w:val="0"/>
              </w:rPr>
              <w:t>Abb</w:t>
            </w:r>
            <w:r w:rsidR="00043ED5" w:rsidRPr="00996C45">
              <w:rPr>
                <w:b w:val="0"/>
              </w:rPr>
              <w:t>.</w:t>
            </w:r>
            <w:r w:rsidR="00043ED5">
              <w:t xml:space="preserve"> 5</w:t>
            </w:r>
            <w:r w:rsidRPr="007F2B2E">
              <w:t>:</w:t>
            </w:r>
            <w:r>
              <w:rPr>
                <w:rFonts w:eastAsia="HelveticaNeue-Roman"/>
                <w:b w:val="0"/>
                <w:noProof/>
              </w:rPr>
              <w:t xml:space="preserve"> </w:t>
            </w:r>
            <w:r w:rsidR="00DA0699" w:rsidRPr="00DA0699">
              <w:rPr>
                <w:i/>
              </w:rPr>
              <w:t>MR-Frequenz</w:t>
            </w:r>
            <w:r w:rsidR="00DA0699" w:rsidRPr="00DA0699">
              <w:t xml:space="preserve"> - Parameter</w:t>
            </w:r>
          </w:p>
        </w:tc>
      </w:tr>
    </w:tbl>
    <w:p w:rsidR="00D26113" w:rsidRPr="007E2E77" w:rsidRDefault="00D26113" w:rsidP="002C481E">
      <w:pPr>
        <w:pStyle w:val="phyC4Aufzhlung"/>
        <w:numPr>
          <w:ilvl w:val="0"/>
          <w:numId w:val="0"/>
        </w:numPr>
        <w:rPr>
          <w:rFonts w:eastAsia="HelveticaNeue-Roman"/>
        </w:rPr>
      </w:pPr>
    </w:p>
    <w:p w:rsidR="002056F8" w:rsidRPr="002056F8" w:rsidRDefault="002056F8" w:rsidP="00715817">
      <w:pPr>
        <w:pStyle w:val="phyC4Aufzhlung"/>
        <w:jc w:val="both"/>
        <w:rPr>
          <w:rStyle w:val="phyC4Formelindex"/>
          <w:rFonts w:eastAsia="HelveticaNeue-Roman"/>
          <w:vertAlign w:val="baseline"/>
        </w:rPr>
      </w:pPr>
      <w:r>
        <w:rPr>
          <w:rStyle w:val="phyC4Formelindex"/>
          <w:rFonts w:eastAsia="HelveticaNeue-Roman"/>
          <w:vertAlign w:val="baseline"/>
        </w:rPr>
        <w:t>Stellen Sie die Systemfrequenz auf einen Wert ein, der ein maximales FID-Signal liefert. Regeln Sie dann die Frequenz weiter, bis wenige oder keine Oszillationen im Signal zu sehen sind (Feina</w:t>
      </w:r>
      <w:r>
        <w:rPr>
          <w:rStyle w:val="phyC4Formelindex"/>
          <w:rFonts w:eastAsia="HelveticaNeue-Roman"/>
          <w:vertAlign w:val="baseline"/>
        </w:rPr>
        <w:t>b</w:t>
      </w:r>
      <w:r>
        <w:rPr>
          <w:rStyle w:val="phyC4Formelindex"/>
          <w:rFonts w:eastAsia="HelveticaNeue-Roman"/>
          <w:vertAlign w:val="baseline"/>
        </w:rPr>
        <w:t>stimmung)</w:t>
      </w:r>
      <w:r w:rsidR="005A5500">
        <w:rPr>
          <w:rStyle w:val="phyC4Formelindex"/>
          <w:rFonts w:eastAsia="HelveticaNeue-Roman"/>
          <w:vertAlign w:val="baseline"/>
        </w:rPr>
        <w:t>.</w:t>
      </w:r>
      <w:r>
        <w:rPr>
          <w:rStyle w:val="phyC4Formelindex"/>
          <w:rFonts w:eastAsia="HelveticaNeue-Roman"/>
          <w:vertAlign w:val="baseline"/>
        </w:rPr>
        <w:t xml:space="preserve"> Die gefundene Systemfrequenz stimmt mit der Larmorfrequenz von </w:t>
      </w:r>
      <w:r w:rsidR="00715817">
        <w:rPr>
          <w:rStyle w:val="phyC4Formelindex"/>
          <w:rFonts w:eastAsia="HelveticaNeue-Roman"/>
          <w:vertAlign w:val="baseline"/>
        </w:rPr>
        <w:t>Wasserstoffprot</w:t>
      </w:r>
      <w:r w:rsidR="00715817">
        <w:rPr>
          <w:rStyle w:val="phyC4Formelindex"/>
          <w:rFonts w:eastAsia="HelveticaNeue-Roman"/>
          <w:vertAlign w:val="baseline"/>
        </w:rPr>
        <w:t>o</w:t>
      </w:r>
      <w:r w:rsidR="00715817">
        <w:rPr>
          <w:rStyle w:val="phyC4Formelindex"/>
          <w:rFonts w:eastAsia="HelveticaNeue-Roman"/>
          <w:vertAlign w:val="baseline"/>
        </w:rPr>
        <w:t>nen überein.</w:t>
      </w:r>
    </w:p>
    <w:p w:rsidR="00D870B7" w:rsidRPr="00D870B7" w:rsidRDefault="00715817" w:rsidP="00D870B7">
      <w:pPr>
        <w:pStyle w:val="phyC4Aufzhlung"/>
        <w:rPr>
          <w:rStyle w:val="phyC4Formelindex"/>
          <w:rFonts w:eastAsia="HelveticaNeue-Roman"/>
          <w:vertAlign w:val="baseline"/>
        </w:rPr>
      </w:pPr>
      <w:r>
        <w:rPr>
          <w:rStyle w:val="phyC4Formelindex"/>
          <w:rFonts w:eastAsia="HelveticaNeue-Roman"/>
          <w:vertAlign w:val="baseline"/>
        </w:rPr>
        <w:t>Bringen Sie bei laufender Messung ein Stück Eisen in die Nähe des Magneten.</w:t>
      </w:r>
    </w:p>
    <w:p w:rsidR="002572B9" w:rsidRDefault="002920E1" w:rsidP="002572B9">
      <w:pPr>
        <w:pStyle w:val="phyC4Aufzhlung"/>
        <w:rPr>
          <w:rStyle w:val="phyC4Formelindex"/>
          <w:rFonts w:eastAsia="HelveticaNeue-Roman"/>
          <w:vertAlign w:val="baseline"/>
        </w:rPr>
      </w:pPr>
      <w:r>
        <w:rPr>
          <w:rStyle w:val="phyC4Formelindex"/>
          <w:rFonts w:eastAsia="HelveticaNeue-Roman"/>
          <w:vertAlign w:val="baseline"/>
        </w:rPr>
        <w:t xml:space="preserve">Tauschen Sie </w:t>
      </w:r>
      <w:r w:rsidR="00B33540">
        <w:rPr>
          <w:rStyle w:val="phyC4Formelindex"/>
          <w:rFonts w:eastAsia="HelveticaNeue-Roman"/>
          <w:vertAlign w:val="baseline"/>
        </w:rPr>
        <w:t xml:space="preserve">bei laufender Messung </w:t>
      </w:r>
      <w:r>
        <w:rPr>
          <w:rStyle w:val="phyC4Formelindex"/>
          <w:rFonts w:eastAsia="HelveticaNeue-Roman"/>
          <w:vertAlign w:val="baseline"/>
        </w:rPr>
        <w:t>die 10 mm Ölprobe gegen die 10 mm Wasserprobe aus</w:t>
      </w:r>
      <w:r w:rsidR="002572B9">
        <w:rPr>
          <w:rStyle w:val="phyC4Formelindex"/>
          <w:rFonts w:eastAsia="HelveticaNeue-Roman"/>
          <w:vertAlign w:val="baseline"/>
        </w:rPr>
        <w:t>.</w:t>
      </w:r>
      <w:r w:rsidR="002572B9" w:rsidRPr="002572B9">
        <w:rPr>
          <w:rStyle w:val="phyC4Formelindex"/>
          <w:rFonts w:eastAsia="HelveticaNeue-Roman"/>
          <w:vertAlign w:val="baseline"/>
        </w:rPr>
        <w:t xml:space="preserve"> </w:t>
      </w:r>
    </w:p>
    <w:p w:rsidR="005127F6" w:rsidRDefault="007E578A" w:rsidP="00705F69">
      <w:pPr>
        <w:pStyle w:val="phyC4Aufzhlung"/>
        <w:jc w:val="both"/>
        <w:rPr>
          <w:rStyle w:val="phyC4Formelindex"/>
          <w:rFonts w:eastAsia="HelveticaNeue-Roman"/>
          <w:vertAlign w:val="baseline"/>
        </w:rPr>
      </w:pPr>
      <w:r>
        <w:rPr>
          <w:rStyle w:val="phyC4Formelindex"/>
          <w:rFonts w:eastAsia="HelveticaNeue-Roman"/>
          <w:vertAlign w:val="baseline"/>
        </w:rPr>
        <w:t>Aktivieren bzw. d</w:t>
      </w:r>
      <w:r w:rsidR="00AC09B2">
        <w:rPr>
          <w:rStyle w:val="phyC4Formelindex"/>
          <w:rFonts w:eastAsia="HelveticaNeue-Roman"/>
          <w:vertAlign w:val="baseline"/>
        </w:rPr>
        <w:t xml:space="preserve">eaktivieren Sie während der Messung die Option </w:t>
      </w:r>
      <w:r w:rsidR="00AC09B2" w:rsidRPr="005A5500">
        <w:rPr>
          <w:rStyle w:val="phyC4Formelindex"/>
          <w:rFonts w:eastAsia="HelveticaNeue-Roman"/>
          <w:i/>
          <w:vertAlign w:val="baseline"/>
        </w:rPr>
        <w:t>Real/</w:t>
      </w:r>
      <w:proofErr w:type="spellStart"/>
      <w:r w:rsidR="00AC09B2" w:rsidRPr="005A5500">
        <w:rPr>
          <w:rStyle w:val="phyC4Formelindex"/>
          <w:rFonts w:eastAsia="HelveticaNeue-Roman"/>
          <w:i/>
          <w:vertAlign w:val="baseline"/>
        </w:rPr>
        <w:t>Imaginärteil</w:t>
      </w:r>
      <w:proofErr w:type="spellEnd"/>
      <w:r w:rsidR="00AC09B2">
        <w:rPr>
          <w:rStyle w:val="phyC4Formelindex"/>
          <w:rFonts w:eastAsia="HelveticaNeue-Roman"/>
          <w:i/>
          <w:vertAlign w:val="baseline"/>
        </w:rPr>
        <w:t>.</w:t>
      </w:r>
      <w:r w:rsidR="00646BEB">
        <w:rPr>
          <w:rStyle w:val="phyC4Formelindex"/>
          <w:rFonts w:eastAsia="HelveticaNeue-Roman"/>
          <w:i/>
          <w:vertAlign w:val="baseline"/>
        </w:rPr>
        <w:t xml:space="preserve"> </w:t>
      </w:r>
      <w:r w:rsidR="00646BEB" w:rsidRPr="00646BEB">
        <w:rPr>
          <w:rStyle w:val="phyC4Formelindex"/>
          <w:rFonts w:eastAsia="HelveticaNeue-Roman"/>
          <w:vertAlign w:val="baseline"/>
        </w:rPr>
        <w:t xml:space="preserve">Der Realteil, der </w:t>
      </w:r>
      <w:proofErr w:type="spellStart"/>
      <w:r w:rsidR="00646BEB" w:rsidRPr="00646BEB">
        <w:rPr>
          <w:rStyle w:val="phyC4Formelindex"/>
          <w:rFonts w:eastAsia="HelveticaNeue-Roman"/>
          <w:vertAlign w:val="baseline"/>
        </w:rPr>
        <w:t>Imaginärteil</w:t>
      </w:r>
      <w:proofErr w:type="spellEnd"/>
      <w:r w:rsidR="00646BEB" w:rsidRPr="00646BEB">
        <w:rPr>
          <w:rStyle w:val="phyC4Formelindex"/>
          <w:rFonts w:eastAsia="HelveticaNeue-Roman"/>
          <w:vertAlign w:val="baseline"/>
        </w:rPr>
        <w:t xml:space="preserve">, sowie der </w:t>
      </w:r>
      <w:proofErr w:type="spellStart"/>
      <w:r w:rsidR="00646BEB" w:rsidRPr="00646BEB">
        <w:rPr>
          <w:rStyle w:val="phyC4Formelindex"/>
          <w:rFonts w:eastAsia="HelveticaNeue-Roman"/>
          <w:vertAlign w:val="baseline"/>
        </w:rPr>
        <w:t>Absolutbetrag</w:t>
      </w:r>
      <w:proofErr w:type="spellEnd"/>
      <w:r w:rsidR="00646BEB" w:rsidRPr="00646BEB">
        <w:rPr>
          <w:rStyle w:val="phyC4Formelindex"/>
          <w:rFonts w:eastAsia="HelveticaNeue-Roman"/>
          <w:vertAlign w:val="baseline"/>
        </w:rPr>
        <w:t xml:space="preserve"> des Signals zu einem bestimmten Messzeitpunkt, kann auch separat über die Option </w:t>
      </w:r>
      <w:r w:rsidR="00646BEB" w:rsidRPr="00646BEB">
        <w:rPr>
          <w:rStyle w:val="phyC4Formelindex"/>
          <w:rFonts w:eastAsia="HelveticaNeue-Roman"/>
          <w:i/>
          <w:vertAlign w:val="baseline"/>
        </w:rPr>
        <w:t>Auswertung</w:t>
      </w:r>
      <w:r w:rsidR="00646BEB" w:rsidRPr="00646BEB">
        <w:rPr>
          <w:rStyle w:val="phyC4Formelindex"/>
          <w:rFonts w:eastAsia="HelveticaNeue-Roman"/>
          <w:vertAlign w:val="baseline"/>
        </w:rPr>
        <w:t xml:space="preserve"> angezeigt werden (rechter Mausklick</w:t>
      </w:r>
      <w:r w:rsidR="006E25EB">
        <w:rPr>
          <w:rStyle w:val="phyC4Formelindex"/>
          <w:rFonts w:eastAsia="HelveticaNeue-Roman"/>
          <w:vertAlign w:val="baseline"/>
        </w:rPr>
        <w:t xml:space="preserve"> im Messbereich</w:t>
      </w:r>
      <w:r w:rsidR="00646BEB" w:rsidRPr="00646BEB">
        <w:rPr>
          <w:rStyle w:val="phyC4Formelindex"/>
          <w:rFonts w:eastAsia="HelveticaNeue-Roman"/>
          <w:vertAlign w:val="baseline"/>
        </w:rPr>
        <w:t>).</w:t>
      </w:r>
    </w:p>
    <w:p w:rsidR="0098702E" w:rsidRDefault="0098702E" w:rsidP="0098702E">
      <w:pPr>
        <w:pStyle w:val="phyC4Aufzhlung"/>
        <w:numPr>
          <w:ilvl w:val="0"/>
          <w:numId w:val="0"/>
        </w:numPr>
        <w:ind w:left="425"/>
        <w:rPr>
          <w:rStyle w:val="phyC4Formelindex"/>
          <w:rFonts w:eastAsia="HelveticaNeue-Roman"/>
          <w:vertAlign w:val="baseline"/>
        </w:rPr>
      </w:pPr>
    </w:p>
    <w:p w:rsidR="0098702E" w:rsidRPr="00D60BB1" w:rsidRDefault="0098702E" w:rsidP="0098702E">
      <w:pPr>
        <w:pStyle w:val="phyC4Aufzhlung"/>
        <w:numPr>
          <w:ilvl w:val="0"/>
          <w:numId w:val="0"/>
        </w:numPr>
        <w:jc w:val="both"/>
        <w:rPr>
          <w:rStyle w:val="phyC4Formelindex"/>
          <w:rFonts w:eastAsia="HelveticaNeue-Roman"/>
          <w:i/>
          <w:vertAlign w:val="baseline"/>
        </w:rPr>
      </w:pPr>
      <w:r w:rsidRPr="00D60BB1">
        <w:rPr>
          <w:rStyle w:val="phyC4Formelindex"/>
          <w:rFonts w:eastAsia="HelveticaNeue-Roman"/>
          <w:i/>
          <w:vertAlign w:val="baseline"/>
        </w:rPr>
        <w:t>Hinweis: Stellen Sie am Ende dieses Versuch</w:t>
      </w:r>
      <w:r w:rsidR="00040AEC">
        <w:rPr>
          <w:rStyle w:val="phyC4Formelindex"/>
          <w:rFonts w:eastAsia="HelveticaNeue-Roman"/>
          <w:i/>
          <w:vertAlign w:val="baseline"/>
        </w:rPr>
        <w:t>s</w:t>
      </w:r>
      <w:r w:rsidRPr="00D60BB1">
        <w:rPr>
          <w:rStyle w:val="phyC4Formelindex"/>
          <w:rFonts w:eastAsia="HelveticaNeue-Roman"/>
          <w:i/>
          <w:vertAlign w:val="baseline"/>
        </w:rPr>
        <w:t>teils die Systemfrequenz gemäß Aufgabe 2 ein. Die en</w:t>
      </w:r>
      <w:r w:rsidRPr="00D60BB1">
        <w:rPr>
          <w:rStyle w:val="phyC4Formelindex"/>
          <w:rFonts w:eastAsia="HelveticaNeue-Roman"/>
          <w:i/>
          <w:vertAlign w:val="baseline"/>
        </w:rPr>
        <w:t>t</w:t>
      </w:r>
      <w:r w:rsidRPr="00D60BB1">
        <w:rPr>
          <w:rStyle w:val="phyC4Formelindex"/>
          <w:rFonts w:eastAsia="HelveticaNeue-Roman"/>
          <w:i/>
          <w:vertAlign w:val="baseline"/>
        </w:rPr>
        <w:t>sprechende Frequenz wird für die weiteren Versuchsteile übernommen.</w:t>
      </w:r>
    </w:p>
    <w:p w:rsidR="002B20BB" w:rsidRDefault="002B20BB" w:rsidP="0098702E">
      <w:pPr>
        <w:pStyle w:val="phyC4Aufzhlung"/>
        <w:numPr>
          <w:ilvl w:val="0"/>
          <w:numId w:val="0"/>
        </w:numPr>
        <w:rPr>
          <w:rStyle w:val="phyC4Formelindex"/>
          <w:rFonts w:eastAsia="HelveticaNeue-Roman"/>
          <w:vertAlign w:val="baseline"/>
        </w:rPr>
      </w:pPr>
    </w:p>
    <w:p w:rsidR="002B20BB" w:rsidRDefault="002B20BB" w:rsidP="002B20BB">
      <w:pPr>
        <w:pStyle w:val="phyC4berschrift"/>
      </w:pPr>
      <w:r>
        <w:t xml:space="preserve">B: Einstellen der HF-Pulslänge zur Festlegung des MR-Anregungswinkels </w:t>
      </w:r>
    </w:p>
    <w:p w:rsidR="002B20BB" w:rsidRDefault="002B20BB" w:rsidP="002B20BB">
      <w:pPr>
        <w:pStyle w:val="phyC4Aufzhlung"/>
        <w:numPr>
          <w:ilvl w:val="0"/>
          <w:numId w:val="0"/>
        </w:numPr>
        <w:ind w:left="425"/>
        <w:rPr>
          <w:rStyle w:val="phyC4Formelindex"/>
          <w:rFonts w:eastAsia="HelveticaNeue-Roman"/>
          <w:vertAlign w:val="baseline"/>
        </w:rPr>
      </w:pPr>
    </w:p>
    <w:tbl>
      <w:tblPr>
        <w:tblStyle w:val="Tabellenraster"/>
        <w:tblW w:w="0" w:type="auto"/>
        <w:tblLook w:val="04A0" w:firstRow="1" w:lastRow="0" w:firstColumn="1" w:lastColumn="0" w:noHBand="0" w:noVBand="1"/>
      </w:tblPr>
      <w:tblGrid>
        <w:gridCol w:w="4205"/>
        <w:gridCol w:w="6216"/>
      </w:tblGrid>
      <w:tr w:rsidR="00D26113" w:rsidTr="00343391">
        <w:tc>
          <w:tcPr>
            <w:tcW w:w="4503" w:type="dxa"/>
            <w:tcBorders>
              <w:top w:val="nil"/>
              <w:left w:val="nil"/>
              <w:bottom w:val="nil"/>
              <w:right w:val="nil"/>
            </w:tcBorders>
          </w:tcPr>
          <w:p w:rsidR="00D26113" w:rsidRPr="008D1566" w:rsidRDefault="00973E57" w:rsidP="008D1566">
            <w:pPr>
              <w:pStyle w:val="phyC4Aufzhlung"/>
              <w:numPr>
                <w:ilvl w:val="0"/>
                <w:numId w:val="19"/>
              </w:numPr>
              <w:tabs>
                <w:tab w:val="left" w:pos="426"/>
              </w:tabs>
              <w:ind w:left="426" w:hanging="426"/>
              <w:jc w:val="both"/>
              <w:rPr>
                <w:rFonts w:eastAsia="HelveticaNeue-Roman"/>
              </w:rPr>
            </w:pPr>
            <w:r>
              <w:rPr>
                <w:rStyle w:val="phyC4Formelindex"/>
                <w:rFonts w:eastAsia="HelveticaNeue-Roman"/>
                <w:vertAlign w:val="baseline"/>
              </w:rPr>
              <w:t>Stellen S</w:t>
            </w:r>
            <w:r w:rsidR="008D1566">
              <w:rPr>
                <w:rStyle w:val="phyC4Formelindex"/>
                <w:rFonts w:eastAsia="HelveticaNeue-Roman"/>
                <w:vertAlign w:val="baseline"/>
              </w:rPr>
              <w:t xml:space="preserve">ie die 10 mm Ölprobe in den Probenraum des MR-Gerätes. Wählen Sie im </w:t>
            </w:r>
            <w:proofErr w:type="spellStart"/>
            <w:r w:rsidR="008D1566">
              <w:rPr>
                <w:rStyle w:val="phyC4Formelindex"/>
                <w:rFonts w:eastAsia="HelveticaNeue-Roman"/>
                <w:vertAlign w:val="baseline"/>
              </w:rPr>
              <w:t>Lektionenbereich</w:t>
            </w:r>
            <w:proofErr w:type="spellEnd"/>
            <w:r w:rsidR="008D1566">
              <w:rPr>
                <w:rStyle w:val="phyC4Formelindex"/>
                <w:rFonts w:eastAsia="HelveticaNeue-Roman"/>
                <w:vertAlign w:val="baseline"/>
              </w:rPr>
              <w:t xml:space="preserve"> die Lektion mit der Bezeichnung </w:t>
            </w:r>
            <w:r w:rsidR="008D1566" w:rsidRPr="004F1A06">
              <w:rPr>
                <w:rStyle w:val="phyC4Formelindex"/>
                <w:rFonts w:eastAsia="HelveticaNeue-Roman"/>
                <w:i/>
                <w:vertAlign w:val="baseline"/>
              </w:rPr>
              <w:t>MR-</w:t>
            </w:r>
            <w:r w:rsidR="008D1566">
              <w:rPr>
                <w:rStyle w:val="phyC4Formelindex"/>
                <w:rFonts w:eastAsia="HelveticaNeue-Roman"/>
                <w:i/>
                <w:vertAlign w:val="baseline"/>
              </w:rPr>
              <w:t xml:space="preserve">Anregungswinkel </w:t>
            </w:r>
            <w:r w:rsidR="008D1566">
              <w:rPr>
                <w:rStyle w:val="phyC4Formelindex"/>
                <w:rFonts w:eastAsia="HelveticaNeue-Roman"/>
                <w:vertAlign w:val="baseline"/>
              </w:rPr>
              <w:t>aus. Der Param</w:t>
            </w:r>
            <w:r w:rsidR="008D1566">
              <w:rPr>
                <w:rStyle w:val="phyC4Formelindex"/>
                <w:rFonts w:eastAsia="HelveticaNeue-Roman"/>
                <w:vertAlign w:val="baseline"/>
              </w:rPr>
              <w:t>e</w:t>
            </w:r>
            <w:r w:rsidR="008D1566">
              <w:rPr>
                <w:rStyle w:val="phyC4Formelindex"/>
                <w:rFonts w:eastAsia="HelveticaNeue-Roman"/>
                <w:vertAlign w:val="baseline"/>
              </w:rPr>
              <w:t>terbereich zeigt nun die Einstellmö</w:t>
            </w:r>
            <w:r w:rsidR="008D1566">
              <w:rPr>
                <w:rStyle w:val="phyC4Formelindex"/>
                <w:rFonts w:eastAsia="HelveticaNeue-Roman"/>
                <w:vertAlign w:val="baseline"/>
              </w:rPr>
              <w:t>g</w:t>
            </w:r>
            <w:r w:rsidR="008D1566">
              <w:rPr>
                <w:rStyle w:val="phyC4Formelindex"/>
                <w:rFonts w:eastAsia="HelveticaNeue-Roman"/>
                <w:vertAlign w:val="baseline"/>
              </w:rPr>
              <w:t xml:space="preserve">lichkeiten </w:t>
            </w:r>
            <w:r w:rsidR="008D1566" w:rsidRPr="0098702E">
              <w:rPr>
                <w:rStyle w:val="phyC4Formelindex"/>
                <w:rFonts w:eastAsia="HelveticaNeue-Roman"/>
                <w:i/>
                <w:vertAlign w:val="baseline"/>
              </w:rPr>
              <w:t>Länge 90° Puls</w:t>
            </w:r>
            <w:r w:rsidR="008D1566">
              <w:rPr>
                <w:rStyle w:val="phyC4Formelindex"/>
                <w:rFonts w:eastAsia="HelveticaNeue-Roman"/>
                <w:vertAlign w:val="baseline"/>
              </w:rPr>
              <w:t xml:space="preserve"> und </w:t>
            </w:r>
            <w:r w:rsidR="008D1566" w:rsidRPr="005A5500">
              <w:rPr>
                <w:rStyle w:val="phyC4Formelindex"/>
                <w:rFonts w:eastAsia="HelveticaNeue-Roman"/>
                <w:i/>
                <w:vertAlign w:val="baseline"/>
              </w:rPr>
              <w:t>R</w:t>
            </w:r>
            <w:r w:rsidR="008D1566" w:rsidRPr="005A5500">
              <w:rPr>
                <w:rStyle w:val="phyC4Formelindex"/>
                <w:rFonts w:eastAsia="HelveticaNeue-Roman"/>
                <w:i/>
                <w:vertAlign w:val="baseline"/>
              </w:rPr>
              <w:t>e</w:t>
            </w:r>
            <w:r w:rsidR="008D1566" w:rsidRPr="005A5500">
              <w:rPr>
                <w:rStyle w:val="phyC4Formelindex"/>
                <w:rFonts w:eastAsia="HelveticaNeue-Roman"/>
                <w:i/>
                <w:vertAlign w:val="baseline"/>
              </w:rPr>
              <w:t>al/</w:t>
            </w:r>
            <w:proofErr w:type="spellStart"/>
            <w:r w:rsidR="008D1566" w:rsidRPr="005A5500">
              <w:rPr>
                <w:rStyle w:val="phyC4Formelindex"/>
                <w:rFonts w:eastAsia="HelveticaNeue-Roman"/>
                <w:i/>
                <w:vertAlign w:val="baseline"/>
              </w:rPr>
              <w:t>Imaginärteil</w:t>
            </w:r>
            <w:proofErr w:type="spellEnd"/>
            <w:r>
              <w:rPr>
                <w:rStyle w:val="phyC4Formelindex"/>
                <w:rFonts w:eastAsia="HelveticaNeue-Roman"/>
                <w:vertAlign w:val="baseline"/>
              </w:rPr>
              <w:t xml:space="preserve"> (s</w:t>
            </w:r>
            <w:r w:rsidR="00AE7ACD">
              <w:rPr>
                <w:rStyle w:val="phyC4Formelindex"/>
                <w:rFonts w:eastAsia="HelveticaNeue-Roman"/>
                <w:vertAlign w:val="baseline"/>
              </w:rPr>
              <w:t>iehe Abb. 6</w:t>
            </w:r>
            <w:r w:rsidR="008D1566">
              <w:rPr>
                <w:rStyle w:val="phyC4Formelindex"/>
                <w:rFonts w:eastAsia="HelveticaNeue-Roman"/>
                <w:vertAlign w:val="baseline"/>
              </w:rPr>
              <w:t>). Varii</w:t>
            </w:r>
            <w:r w:rsidR="008D1566">
              <w:rPr>
                <w:rStyle w:val="phyC4Formelindex"/>
                <w:rFonts w:eastAsia="HelveticaNeue-Roman"/>
                <w:vertAlign w:val="baseline"/>
              </w:rPr>
              <w:t>e</w:t>
            </w:r>
            <w:r w:rsidR="008D1566">
              <w:rPr>
                <w:rStyle w:val="phyC4Formelindex"/>
                <w:rFonts w:eastAsia="HelveticaNeue-Roman"/>
                <w:vertAlign w:val="baseline"/>
              </w:rPr>
              <w:t xml:space="preserve">ren Sie die Pulslänge des HF-Pulses über den Einstellregler </w:t>
            </w:r>
            <w:r w:rsidR="008D1566" w:rsidRPr="0098702E">
              <w:rPr>
                <w:rStyle w:val="phyC4Formelindex"/>
                <w:rFonts w:eastAsia="HelveticaNeue-Roman"/>
                <w:i/>
                <w:vertAlign w:val="baseline"/>
              </w:rPr>
              <w:t>Lä</w:t>
            </w:r>
            <w:r w:rsidR="008D1566" w:rsidRPr="0098702E">
              <w:rPr>
                <w:rStyle w:val="phyC4Formelindex"/>
                <w:rFonts w:eastAsia="HelveticaNeue-Roman"/>
                <w:i/>
                <w:vertAlign w:val="baseline"/>
              </w:rPr>
              <w:t>n</w:t>
            </w:r>
            <w:r w:rsidR="008D1566" w:rsidRPr="0098702E">
              <w:rPr>
                <w:rStyle w:val="phyC4Formelindex"/>
                <w:rFonts w:eastAsia="HelveticaNeue-Roman"/>
                <w:i/>
                <w:vertAlign w:val="baseline"/>
              </w:rPr>
              <w:t>ge 90° Puls</w:t>
            </w:r>
            <w:r w:rsidR="008D1566">
              <w:rPr>
                <w:rStyle w:val="phyC4Formelindex"/>
                <w:rFonts w:eastAsia="HelveticaNeue-Roman"/>
                <w:i/>
                <w:vertAlign w:val="baseline"/>
              </w:rPr>
              <w:t>.</w:t>
            </w:r>
          </w:p>
        </w:tc>
        <w:tc>
          <w:tcPr>
            <w:tcW w:w="5842" w:type="dxa"/>
            <w:tcBorders>
              <w:top w:val="nil"/>
              <w:left w:val="nil"/>
              <w:bottom w:val="nil"/>
              <w:right w:val="nil"/>
            </w:tcBorders>
          </w:tcPr>
          <w:p w:rsidR="00DA0699" w:rsidRDefault="00DA0699" w:rsidP="006F46E1">
            <w:pPr>
              <w:pStyle w:val="phyC4Aufzhlung"/>
              <w:numPr>
                <w:ilvl w:val="0"/>
                <w:numId w:val="0"/>
              </w:numPr>
              <w:rPr>
                <w:rStyle w:val="Buchtitel"/>
                <w:smallCaps w:val="0"/>
                <w:spacing w:val="0"/>
              </w:rPr>
            </w:pPr>
          </w:p>
          <w:p w:rsidR="00926153" w:rsidRDefault="00343391" w:rsidP="006F46E1">
            <w:pPr>
              <w:pStyle w:val="phyC4Aufzhlung"/>
              <w:numPr>
                <w:ilvl w:val="0"/>
                <w:numId w:val="0"/>
              </w:numPr>
              <w:rPr>
                <w:rStyle w:val="Buchtitel"/>
                <w:smallCaps w:val="0"/>
                <w:spacing w:val="0"/>
              </w:rPr>
            </w:pPr>
            <w:r>
              <w:rPr>
                <w:b/>
                <w:noProof/>
              </w:rPr>
              <w:drawing>
                <wp:inline distT="0" distB="0" distL="0" distR="0" wp14:anchorId="50EF3680" wp14:editId="040A9ABB">
                  <wp:extent cx="3807711" cy="951932"/>
                  <wp:effectExtent l="0" t="0" r="2540" b="635"/>
                  <wp:docPr id="72" name="Grafik 72" descr="C:\Users\schnier\Desktop\ParameterDarstellungen\Pulslä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chnier\Desktop\ParameterDarstellungen\Pulslän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3595" cy="1005903"/>
                          </a:xfrm>
                          <a:prstGeom prst="rect">
                            <a:avLst/>
                          </a:prstGeom>
                          <a:noFill/>
                          <a:ln>
                            <a:noFill/>
                          </a:ln>
                        </pic:spPr>
                      </pic:pic>
                    </a:graphicData>
                  </a:graphic>
                </wp:inline>
              </w:drawing>
            </w:r>
          </w:p>
          <w:p w:rsidR="00D26113" w:rsidRPr="00996C45" w:rsidRDefault="00DA0699" w:rsidP="006F46E1">
            <w:pPr>
              <w:pStyle w:val="phyC4Aufzhlung"/>
              <w:numPr>
                <w:ilvl w:val="0"/>
                <w:numId w:val="0"/>
              </w:numPr>
              <w:rPr>
                <w:rFonts w:eastAsia="HelveticaNeue-Roman"/>
                <w:sz w:val="20"/>
              </w:rPr>
            </w:pPr>
            <w:r w:rsidRPr="00996C45">
              <w:rPr>
                <w:rStyle w:val="Buchtitel"/>
                <w:smallCaps w:val="0"/>
                <w:spacing w:val="0"/>
                <w:sz w:val="20"/>
              </w:rPr>
              <w:t>Abb</w:t>
            </w:r>
            <w:r w:rsidRPr="00996C45">
              <w:rPr>
                <w:b/>
                <w:sz w:val="20"/>
              </w:rPr>
              <w:t xml:space="preserve">. </w:t>
            </w:r>
            <w:r w:rsidR="00AE7ACD" w:rsidRPr="00996C45">
              <w:rPr>
                <w:b/>
                <w:sz w:val="20"/>
              </w:rPr>
              <w:t>6</w:t>
            </w:r>
            <w:r w:rsidR="0076072B">
              <w:rPr>
                <w:sz w:val="20"/>
              </w:rPr>
              <w:t xml:space="preserve">: </w:t>
            </w:r>
            <w:r w:rsidRPr="00996C45">
              <w:rPr>
                <w:b/>
                <w:i/>
                <w:sz w:val="20"/>
              </w:rPr>
              <w:t>MR-Anregungswinkel</w:t>
            </w:r>
            <w:r w:rsidRPr="00996C45">
              <w:rPr>
                <w:b/>
                <w:sz w:val="20"/>
              </w:rPr>
              <w:t xml:space="preserve"> - Parameter</w:t>
            </w:r>
          </w:p>
        </w:tc>
      </w:tr>
    </w:tbl>
    <w:p w:rsidR="00D26113" w:rsidRDefault="00D26113" w:rsidP="008D1566">
      <w:pPr>
        <w:pStyle w:val="phyC4Aufzhlung"/>
        <w:numPr>
          <w:ilvl w:val="0"/>
          <w:numId w:val="0"/>
        </w:numPr>
        <w:rPr>
          <w:rStyle w:val="phyC4Formelindex"/>
          <w:rFonts w:eastAsia="HelveticaNeue-Roman"/>
          <w:vertAlign w:val="baseline"/>
        </w:rPr>
      </w:pPr>
    </w:p>
    <w:p w:rsidR="0098702E" w:rsidRDefault="0098702E" w:rsidP="00703093">
      <w:pPr>
        <w:pStyle w:val="phyC4Aufzhlung"/>
        <w:numPr>
          <w:ilvl w:val="0"/>
          <w:numId w:val="19"/>
        </w:numPr>
        <w:tabs>
          <w:tab w:val="left" w:pos="426"/>
        </w:tabs>
        <w:ind w:left="426" w:hanging="426"/>
        <w:jc w:val="both"/>
        <w:rPr>
          <w:rStyle w:val="phyC4Formelindex"/>
          <w:rFonts w:eastAsia="HelveticaNeue-Roman"/>
          <w:vertAlign w:val="baseline"/>
        </w:rPr>
      </w:pPr>
      <w:r w:rsidRPr="00355A37">
        <w:rPr>
          <w:rStyle w:val="phyC4Formelindex"/>
          <w:rFonts w:eastAsia="HelveticaNeue-Roman"/>
          <w:vertAlign w:val="baseline"/>
        </w:rPr>
        <w:t>Beginnen Sie mit der minimalen Pulslänge auf dem Einstellregler und vergrößern Sie diese so la</w:t>
      </w:r>
      <w:r w:rsidRPr="00355A37">
        <w:rPr>
          <w:rStyle w:val="phyC4Formelindex"/>
          <w:rFonts w:eastAsia="HelveticaNeue-Roman"/>
          <w:vertAlign w:val="baseline"/>
        </w:rPr>
        <w:t>n</w:t>
      </w:r>
      <w:r w:rsidRPr="00355A37">
        <w:rPr>
          <w:rStyle w:val="phyC4Formelindex"/>
          <w:rFonts w:eastAsia="HelveticaNeue-Roman"/>
          <w:vertAlign w:val="baseline"/>
        </w:rPr>
        <w:t>ge, bis das FID-Signal maximal wird. Die so gefundene Pulslänge erzeugt einen 90°-Puls. Vergr</w:t>
      </w:r>
      <w:r w:rsidRPr="00355A37">
        <w:rPr>
          <w:rStyle w:val="phyC4Formelindex"/>
          <w:rFonts w:eastAsia="HelveticaNeue-Roman"/>
          <w:vertAlign w:val="baseline"/>
        </w:rPr>
        <w:t>ö</w:t>
      </w:r>
      <w:r w:rsidRPr="00355A37">
        <w:rPr>
          <w:rStyle w:val="phyC4Formelindex"/>
          <w:rFonts w:eastAsia="HelveticaNeue-Roman"/>
          <w:vertAlign w:val="baseline"/>
        </w:rPr>
        <w:lastRenderedPageBreak/>
        <w:t>ßern Sie dann die Pulslänge weiter</w:t>
      </w:r>
      <w:r w:rsidR="00355A37" w:rsidRPr="00355A37">
        <w:rPr>
          <w:rStyle w:val="phyC4Formelindex"/>
          <w:rFonts w:eastAsia="HelveticaNeue-Roman"/>
          <w:vertAlign w:val="baseline"/>
        </w:rPr>
        <w:t xml:space="preserve"> bis Sie wieder minimal wird. Die so gefundene Pulslänge e</w:t>
      </w:r>
      <w:r w:rsidR="00355A37" w:rsidRPr="00355A37">
        <w:rPr>
          <w:rStyle w:val="phyC4Formelindex"/>
          <w:rFonts w:eastAsia="HelveticaNeue-Roman"/>
          <w:vertAlign w:val="baseline"/>
        </w:rPr>
        <w:t>r</w:t>
      </w:r>
      <w:r w:rsidR="00355A37" w:rsidRPr="00355A37">
        <w:rPr>
          <w:rStyle w:val="phyC4Formelindex"/>
          <w:rFonts w:eastAsia="HelveticaNeue-Roman"/>
          <w:vertAlign w:val="baseline"/>
        </w:rPr>
        <w:t>zeugt einen 180</w:t>
      </w:r>
      <w:r w:rsidR="006F7BB2">
        <w:rPr>
          <w:rStyle w:val="phyC4Formelindex"/>
          <w:rFonts w:eastAsia="HelveticaNeue-Roman"/>
          <w:vertAlign w:val="baseline"/>
        </w:rPr>
        <w:t>°-</w:t>
      </w:r>
      <w:r w:rsidR="00355A37" w:rsidRPr="00355A37">
        <w:rPr>
          <w:rStyle w:val="phyC4Formelindex"/>
          <w:rFonts w:eastAsia="HelveticaNeue-Roman"/>
          <w:vertAlign w:val="baseline"/>
        </w:rPr>
        <w:t>Puls. Dieses Verfahren kann beliebig fortgeführt werden.</w:t>
      </w:r>
    </w:p>
    <w:p w:rsidR="00312459" w:rsidRDefault="00312459" w:rsidP="00312459">
      <w:pPr>
        <w:pStyle w:val="phyC4Aufzhlung"/>
        <w:numPr>
          <w:ilvl w:val="0"/>
          <w:numId w:val="0"/>
        </w:numPr>
        <w:tabs>
          <w:tab w:val="left" w:pos="426"/>
        </w:tabs>
        <w:ind w:left="426"/>
        <w:rPr>
          <w:rStyle w:val="phyC4Formelindex"/>
          <w:rFonts w:eastAsia="HelveticaNeue-Roman"/>
          <w:vertAlign w:val="baseline"/>
        </w:rPr>
      </w:pPr>
    </w:p>
    <w:p w:rsidR="00312459" w:rsidRDefault="00312459" w:rsidP="00312459">
      <w:pPr>
        <w:pStyle w:val="phyC4Aufzhlung"/>
        <w:numPr>
          <w:ilvl w:val="0"/>
          <w:numId w:val="0"/>
        </w:numPr>
        <w:jc w:val="both"/>
        <w:rPr>
          <w:rStyle w:val="phyC4Formelindex"/>
          <w:rFonts w:eastAsia="HelveticaNeue-Roman"/>
          <w:i/>
          <w:vertAlign w:val="baseline"/>
        </w:rPr>
      </w:pPr>
      <w:r w:rsidRPr="00D60BB1">
        <w:rPr>
          <w:rStyle w:val="phyC4Formelindex"/>
          <w:rFonts w:eastAsia="HelveticaNeue-Roman"/>
          <w:i/>
          <w:vertAlign w:val="baseline"/>
        </w:rPr>
        <w:t xml:space="preserve">Hinweis: </w:t>
      </w:r>
      <w:r w:rsidR="00C15566">
        <w:rPr>
          <w:rStyle w:val="phyC4Formelindex"/>
          <w:rFonts w:eastAsia="HelveticaNeue-Roman"/>
          <w:i/>
          <w:vertAlign w:val="baseline"/>
        </w:rPr>
        <w:t xml:space="preserve">Zur Verdeutlichung des zeitlichen Verlaufs des anregenden HF-Pulses beachten Sie bitte den Sequenzbereich. </w:t>
      </w:r>
      <w:r w:rsidRPr="00D60BB1">
        <w:rPr>
          <w:rStyle w:val="phyC4Formelindex"/>
          <w:rFonts w:eastAsia="HelveticaNeue-Roman"/>
          <w:i/>
          <w:vertAlign w:val="baseline"/>
        </w:rPr>
        <w:t>Stellen Sie am Ende dieses Versuch</w:t>
      </w:r>
      <w:r>
        <w:rPr>
          <w:rStyle w:val="phyC4Formelindex"/>
          <w:rFonts w:eastAsia="HelveticaNeue-Roman"/>
          <w:i/>
          <w:vertAlign w:val="baseline"/>
        </w:rPr>
        <w:t>s</w:t>
      </w:r>
      <w:r w:rsidRPr="00D60BB1">
        <w:rPr>
          <w:rStyle w:val="phyC4Formelindex"/>
          <w:rFonts w:eastAsia="HelveticaNeue-Roman"/>
          <w:i/>
          <w:vertAlign w:val="baseline"/>
        </w:rPr>
        <w:t xml:space="preserve">teils die </w:t>
      </w:r>
      <w:r>
        <w:rPr>
          <w:rStyle w:val="phyC4Formelindex"/>
          <w:rFonts w:eastAsia="HelveticaNeue-Roman"/>
          <w:i/>
          <w:vertAlign w:val="baseline"/>
        </w:rPr>
        <w:t>Pulslänge</w:t>
      </w:r>
      <w:r w:rsidRPr="00D60BB1">
        <w:rPr>
          <w:rStyle w:val="phyC4Formelindex"/>
          <w:rFonts w:eastAsia="HelveticaNeue-Roman"/>
          <w:i/>
          <w:vertAlign w:val="baseline"/>
        </w:rPr>
        <w:t xml:space="preserve"> gemäß Aufgabe 2 </w:t>
      </w:r>
      <w:r>
        <w:rPr>
          <w:rStyle w:val="phyC4Formelindex"/>
          <w:rFonts w:eastAsia="HelveticaNeue-Roman"/>
          <w:i/>
          <w:vertAlign w:val="baseline"/>
        </w:rPr>
        <w:t xml:space="preserve">auf einen optimalen 90°-Puls </w:t>
      </w:r>
      <w:r w:rsidRPr="00D60BB1">
        <w:rPr>
          <w:rStyle w:val="phyC4Formelindex"/>
          <w:rFonts w:eastAsia="HelveticaNeue-Roman"/>
          <w:i/>
          <w:vertAlign w:val="baseline"/>
        </w:rPr>
        <w:t xml:space="preserve">ein. Die entsprechende </w:t>
      </w:r>
      <w:r>
        <w:rPr>
          <w:rStyle w:val="phyC4Formelindex"/>
          <w:rFonts w:eastAsia="HelveticaNeue-Roman"/>
          <w:i/>
          <w:vertAlign w:val="baseline"/>
        </w:rPr>
        <w:t>Pulslänge</w:t>
      </w:r>
      <w:r w:rsidRPr="00D60BB1">
        <w:rPr>
          <w:rStyle w:val="phyC4Formelindex"/>
          <w:rFonts w:eastAsia="HelveticaNeue-Roman"/>
          <w:i/>
          <w:vertAlign w:val="baseline"/>
        </w:rPr>
        <w:t xml:space="preserve"> wird für die weiteren Versuchsteile übernommen.</w:t>
      </w:r>
    </w:p>
    <w:p w:rsidR="00134710" w:rsidRDefault="00134710" w:rsidP="00312459">
      <w:pPr>
        <w:pStyle w:val="phyC4Aufzhlung"/>
        <w:numPr>
          <w:ilvl w:val="0"/>
          <w:numId w:val="0"/>
        </w:numPr>
        <w:jc w:val="both"/>
        <w:rPr>
          <w:rStyle w:val="phyC4Formelindex"/>
          <w:rFonts w:eastAsia="HelveticaNeue-Roman"/>
          <w:i/>
          <w:vertAlign w:val="baseline"/>
        </w:rPr>
      </w:pPr>
    </w:p>
    <w:p w:rsidR="00134710" w:rsidRDefault="00EA1B8B" w:rsidP="00134710">
      <w:pPr>
        <w:pStyle w:val="phyC4berschrift"/>
      </w:pPr>
      <w:r>
        <w:t>C</w:t>
      </w:r>
      <w:r w:rsidR="00134710">
        <w:t xml:space="preserve">: Einfluss der Substanzmenge auf das FID-Signal </w:t>
      </w:r>
    </w:p>
    <w:p w:rsidR="00134710" w:rsidRDefault="00134710" w:rsidP="00134710">
      <w:pPr>
        <w:pStyle w:val="phyC4Aufzhlung"/>
        <w:numPr>
          <w:ilvl w:val="0"/>
          <w:numId w:val="0"/>
        </w:numPr>
        <w:ind w:left="425"/>
        <w:rPr>
          <w:rStyle w:val="phyC4Formelindex"/>
          <w:rFonts w:eastAsia="HelveticaNeue-Roman"/>
          <w:vertAlign w:val="baseline"/>
        </w:rPr>
      </w:pPr>
    </w:p>
    <w:tbl>
      <w:tblPr>
        <w:tblStyle w:val="Tabellenraster"/>
        <w:tblW w:w="0" w:type="auto"/>
        <w:tblLook w:val="04A0" w:firstRow="1" w:lastRow="0" w:firstColumn="1" w:lastColumn="0" w:noHBand="0" w:noVBand="1"/>
      </w:tblPr>
      <w:tblGrid>
        <w:gridCol w:w="4415"/>
        <w:gridCol w:w="6006"/>
      </w:tblGrid>
      <w:tr w:rsidR="00134710" w:rsidTr="00926153">
        <w:tc>
          <w:tcPr>
            <w:tcW w:w="4503" w:type="dxa"/>
            <w:tcBorders>
              <w:top w:val="nil"/>
              <w:left w:val="nil"/>
              <w:bottom w:val="nil"/>
              <w:right w:val="nil"/>
            </w:tcBorders>
          </w:tcPr>
          <w:p w:rsidR="00134710" w:rsidRPr="008D1566" w:rsidRDefault="004B5C2F" w:rsidP="00BB2325">
            <w:pPr>
              <w:pStyle w:val="phyC4Aufzhlung"/>
              <w:numPr>
                <w:ilvl w:val="0"/>
                <w:numId w:val="22"/>
              </w:numPr>
              <w:tabs>
                <w:tab w:val="left" w:pos="426"/>
              </w:tabs>
              <w:ind w:left="426" w:hanging="426"/>
              <w:jc w:val="both"/>
              <w:rPr>
                <w:rFonts w:eastAsia="HelveticaNeue-Roman"/>
              </w:rPr>
            </w:pPr>
            <w:r>
              <w:rPr>
                <w:rStyle w:val="phyC4Formelindex"/>
                <w:rFonts w:eastAsia="HelveticaNeue-Roman"/>
                <w:vertAlign w:val="baseline"/>
              </w:rPr>
              <w:t>Stellen S</w:t>
            </w:r>
            <w:r w:rsidR="00A54167">
              <w:rPr>
                <w:rStyle w:val="phyC4Formelindex"/>
                <w:rFonts w:eastAsia="HelveticaNeue-Roman"/>
                <w:vertAlign w:val="baseline"/>
              </w:rPr>
              <w:t>ie zunächst die 10 mm Wa</w:t>
            </w:r>
            <w:r w:rsidR="00A54167">
              <w:rPr>
                <w:rStyle w:val="phyC4Formelindex"/>
                <w:rFonts w:eastAsia="HelveticaNeue-Roman"/>
                <w:vertAlign w:val="baseline"/>
              </w:rPr>
              <w:t>s</w:t>
            </w:r>
            <w:r w:rsidR="00A54167">
              <w:rPr>
                <w:rStyle w:val="phyC4Formelindex"/>
                <w:rFonts w:eastAsia="HelveticaNeue-Roman"/>
                <w:vertAlign w:val="baseline"/>
              </w:rPr>
              <w:t xml:space="preserve">serprobe in den Probenraum des MR-Gerätes. Wählen Sie im </w:t>
            </w:r>
            <w:proofErr w:type="spellStart"/>
            <w:r w:rsidR="00A54167">
              <w:rPr>
                <w:rStyle w:val="phyC4Formelindex"/>
                <w:rFonts w:eastAsia="HelveticaNeue-Roman"/>
                <w:vertAlign w:val="baseline"/>
              </w:rPr>
              <w:t>Lektionenb</w:t>
            </w:r>
            <w:r w:rsidR="00A54167">
              <w:rPr>
                <w:rStyle w:val="phyC4Formelindex"/>
                <w:rFonts w:eastAsia="HelveticaNeue-Roman"/>
                <w:vertAlign w:val="baseline"/>
              </w:rPr>
              <w:t>e</w:t>
            </w:r>
            <w:r w:rsidR="00A54167">
              <w:rPr>
                <w:rStyle w:val="phyC4Formelindex"/>
                <w:rFonts w:eastAsia="HelveticaNeue-Roman"/>
                <w:vertAlign w:val="baseline"/>
              </w:rPr>
              <w:t>reich</w:t>
            </w:r>
            <w:proofErr w:type="spellEnd"/>
            <w:r w:rsidR="00A54167">
              <w:rPr>
                <w:rStyle w:val="phyC4Formelindex"/>
                <w:rFonts w:eastAsia="HelveticaNeue-Roman"/>
                <w:vertAlign w:val="baseline"/>
              </w:rPr>
              <w:t xml:space="preserve"> die Lektion mit der Bezeichnung </w:t>
            </w:r>
            <w:r w:rsidR="00A54167">
              <w:rPr>
                <w:rStyle w:val="phyC4Formelindex"/>
                <w:rFonts w:eastAsia="HelveticaNeue-Roman"/>
                <w:i/>
                <w:vertAlign w:val="baseline"/>
              </w:rPr>
              <w:t xml:space="preserve">Substanzmenge </w:t>
            </w:r>
            <w:r w:rsidR="00A54167">
              <w:rPr>
                <w:rStyle w:val="phyC4Formelindex"/>
                <w:rFonts w:eastAsia="HelveticaNeue-Roman"/>
                <w:vertAlign w:val="baseline"/>
              </w:rPr>
              <w:t>aus. Der Paramete</w:t>
            </w:r>
            <w:r w:rsidR="00A54167">
              <w:rPr>
                <w:rStyle w:val="phyC4Formelindex"/>
                <w:rFonts w:eastAsia="HelveticaNeue-Roman"/>
                <w:vertAlign w:val="baseline"/>
              </w:rPr>
              <w:t>r</w:t>
            </w:r>
            <w:r w:rsidR="00A54167">
              <w:rPr>
                <w:rStyle w:val="phyC4Formelindex"/>
                <w:rFonts w:eastAsia="HelveticaNeue-Roman"/>
                <w:vertAlign w:val="baseline"/>
              </w:rPr>
              <w:t>bereich zeigt nun die Einstellmöglic</w:t>
            </w:r>
            <w:r w:rsidR="00A54167">
              <w:rPr>
                <w:rStyle w:val="phyC4Formelindex"/>
                <w:rFonts w:eastAsia="HelveticaNeue-Roman"/>
                <w:vertAlign w:val="baseline"/>
              </w:rPr>
              <w:t>h</w:t>
            </w:r>
            <w:r w:rsidR="00A54167">
              <w:rPr>
                <w:rStyle w:val="phyC4Formelindex"/>
                <w:rFonts w:eastAsia="HelveticaNeue-Roman"/>
                <w:vertAlign w:val="baseline"/>
              </w:rPr>
              <w:t xml:space="preserve">keiten </w:t>
            </w:r>
            <w:r w:rsidR="00A54167">
              <w:rPr>
                <w:rStyle w:val="phyC4Formelindex"/>
                <w:rFonts w:eastAsia="HelveticaNeue-Roman"/>
                <w:i/>
                <w:vertAlign w:val="baseline"/>
              </w:rPr>
              <w:t xml:space="preserve">Repetitionszeit </w:t>
            </w:r>
            <w:r w:rsidR="00A54167">
              <w:rPr>
                <w:rStyle w:val="phyC4Formelindex"/>
                <w:rFonts w:eastAsia="HelveticaNeue-Roman"/>
                <w:vertAlign w:val="baseline"/>
              </w:rPr>
              <w:t xml:space="preserve">und </w:t>
            </w:r>
            <w:r w:rsidR="00A54167" w:rsidRPr="005A5500">
              <w:rPr>
                <w:rStyle w:val="phyC4Formelindex"/>
                <w:rFonts w:eastAsia="HelveticaNeue-Roman"/>
                <w:i/>
                <w:vertAlign w:val="baseline"/>
              </w:rPr>
              <w:t>R</w:t>
            </w:r>
            <w:r w:rsidR="00A54167" w:rsidRPr="005A5500">
              <w:rPr>
                <w:rStyle w:val="phyC4Formelindex"/>
                <w:rFonts w:eastAsia="HelveticaNeue-Roman"/>
                <w:i/>
                <w:vertAlign w:val="baseline"/>
              </w:rPr>
              <w:t>e</w:t>
            </w:r>
            <w:r w:rsidR="00A54167" w:rsidRPr="005A5500">
              <w:rPr>
                <w:rStyle w:val="phyC4Formelindex"/>
                <w:rFonts w:eastAsia="HelveticaNeue-Roman"/>
                <w:i/>
                <w:vertAlign w:val="baseline"/>
              </w:rPr>
              <w:t>al/</w:t>
            </w:r>
            <w:proofErr w:type="spellStart"/>
            <w:r w:rsidR="00A54167" w:rsidRPr="005A5500">
              <w:rPr>
                <w:rStyle w:val="phyC4Formelindex"/>
                <w:rFonts w:eastAsia="HelveticaNeue-Roman"/>
                <w:i/>
                <w:vertAlign w:val="baseline"/>
              </w:rPr>
              <w:t>Imaginärteil</w:t>
            </w:r>
            <w:proofErr w:type="spellEnd"/>
            <w:r w:rsidR="00D701B8">
              <w:rPr>
                <w:rStyle w:val="phyC4Formelindex"/>
                <w:rFonts w:eastAsia="HelveticaNeue-Roman"/>
                <w:vertAlign w:val="baseline"/>
              </w:rPr>
              <w:t xml:space="preserve"> (s</w:t>
            </w:r>
            <w:r w:rsidR="00A54167">
              <w:rPr>
                <w:rStyle w:val="phyC4Formelindex"/>
                <w:rFonts w:eastAsia="HelveticaNeue-Roman"/>
                <w:vertAlign w:val="baseline"/>
              </w:rPr>
              <w:t xml:space="preserve">iehe Abb. </w:t>
            </w:r>
            <w:r w:rsidR="00926153">
              <w:rPr>
                <w:rStyle w:val="phyC4Formelindex"/>
                <w:rFonts w:eastAsia="HelveticaNeue-Roman"/>
                <w:vertAlign w:val="baseline"/>
              </w:rPr>
              <w:t>7</w:t>
            </w:r>
            <w:r w:rsidR="00A54167">
              <w:rPr>
                <w:rStyle w:val="phyC4Formelindex"/>
                <w:rFonts w:eastAsia="HelveticaNeue-Roman"/>
                <w:vertAlign w:val="baseline"/>
              </w:rPr>
              <w:t>).</w:t>
            </w:r>
            <w:r w:rsidR="00BB2325">
              <w:rPr>
                <w:rStyle w:val="phyC4Formelindex"/>
                <w:rFonts w:eastAsia="HelveticaNeue-Roman"/>
                <w:vertAlign w:val="baseline"/>
              </w:rPr>
              <w:t xml:space="preserve"> B</w:t>
            </w:r>
            <w:r w:rsidR="00BB2325">
              <w:rPr>
                <w:rStyle w:val="phyC4Formelindex"/>
                <w:rFonts w:eastAsia="HelveticaNeue-Roman"/>
                <w:vertAlign w:val="baseline"/>
              </w:rPr>
              <w:t>e</w:t>
            </w:r>
            <w:r w:rsidR="00BB2325">
              <w:rPr>
                <w:rStyle w:val="phyC4Formelindex"/>
                <w:rFonts w:eastAsia="HelveticaNeue-Roman"/>
                <w:vertAlign w:val="baseline"/>
              </w:rPr>
              <w:t>obachten Sie die Signalamplitude.</w:t>
            </w:r>
            <w:r w:rsidR="00A54167">
              <w:rPr>
                <w:rStyle w:val="phyC4Formelindex"/>
                <w:rFonts w:eastAsia="HelveticaNeue-Roman"/>
                <w:vertAlign w:val="baseline"/>
              </w:rPr>
              <w:t xml:space="preserve"> </w:t>
            </w:r>
            <w:r w:rsidR="00BB2325">
              <w:rPr>
                <w:rStyle w:val="phyC4Formelindex"/>
                <w:rFonts w:eastAsia="HelveticaNeue-Roman"/>
                <w:vertAlign w:val="baseline"/>
              </w:rPr>
              <w:t>Wiederholen Sie den Versuch mit der 5 mm Wasserprobe und vergleichen Sie die Signalamplituden.</w:t>
            </w:r>
          </w:p>
        </w:tc>
        <w:tc>
          <w:tcPr>
            <w:tcW w:w="5842" w:type="dxa"/>
            <w:tcBorders>
              <w:top w:val="nil"/>
              <w:left w:val="nil"/>
              <w:bottom w:val="nil"/>
              <w:right w:val="nil"/>
            </w:tcBorders>
          </w:tcPr>
          <w:p w:rsidR="00134710" w:rsidRDefault="00134710" w:rsidP="006F46E1">
            <w:pPr>
              <w:pStyle w:val="phyC4Aufzhlung"/>
              <w:numPr>
                <w:ilvl w:val="0"/>
                <w:numId w:val="0"/>
              </w:numPr>
              <w:rPr>
                <w:rStyle w:val="Buchtitel"/>
                <w:smallCaps w:val="0"/>
                <w:spacing w:val="0"/>
              </w:rPr>
            </w:pPr>
          </w:p>
          <w:p w:rsidR="00926153" w:rsidRDefault="00926153" w:rsidP="00C24E29">
            <w:pPr>
              <w:pStyle w:val="phyC4Aufzhlung"/>
              <w:numPr>
                <w:ilvl w:val="0"/>
                <w:numId w:val="0"/>
              </w:numPr>
              <w:rPr>
                <w:rStyle w:val="Buchtitel"/>
                <w:smallCaps w:val="0"/>
                <w:spacing w:val="0"/>
              </w:rPr>
            </w:pPr>
            <w:r>
              <w:rPr>
                <w:rFonts w:eastAsia="HelveticaNeue-Roman"/>
                <w:noProof/>
              </w:rPr>
              <w:drawing>
                <wp:inline distT="0" distB="0" distL="0" distR="0" wp14:anchorId="25DE9D53" wp14:editId="68464521">
                  <wp:extent cx="3674395" cy="928047"/>
                  <wp:effectExtent l="0" t="0" r="2540" b="5715"/>
                  <wp:docPr id="73" name="Grafik 73" descr="C:\Users\schnier\Desktop\ParameterDarstellungen\Substanzm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chnier\Desktop\ParameterDarstellungen\Substanzmen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4172" cy="927991"/>
                          </a:xfrm>
                          <a:prstGeom prst="rect">
                            <a:avLst/>
                          </a:prstGeom>
                          <a:noFill/>
                          <a:ln>
                            <a:noFill/>
                          </a:ln>
                        </pic:spPr>
                      </pic:pic>
                    </a:graphicData>
                  </a:graphic>
                </wp:inline>
              </w:drawing>
            </w:r>
          </w:p>
          <w:p w:rsidR="00134710" w:rsidRPr="00996C45" w:rsidRDefault="00134710" w:rsidP="007540A6">
            <w:pPr>
              <w:pStyle w:val="phyC4Aufzhlung"/>
              <w:numPr>
                <w:ilvl w:val="0"/>
                <w:numId w:val="0"/>
              </w:numPr>
              <w:rPr>
                <w:rFonts w:eastAsia="HelveticaNeue-Roman"/>
                <w:sz w:val="20"/>
              </w:rPr>
            </w:pPr>
            <w:r w:rsidRPr="00996C45">
              <w:rPr>
                <w:rStyle w:val="Buchtitel"/>
                <w:smallCaps w:val="0"/>
                <w:spacing w:val="0"/>
                <w:sz w:val="20"/>
              </w:rPr>
              <w:t>Abb</w:t>
            </w:r>
            <w:r w:rsidRPr="00996C45">
              <w:rPr>
                <w:sz w:val="20"/>
              </w:rPr>
              <w:t xml:space="preserve">. </w:t>
            </w:r>
            <w:r w:rsidR="00926153" w:rsidRPr="00996C45">
              <w:rPr>
                <w:b/>
                <w:sz w:val="20"/>
              </w:rPr>
              <w:t>7</w:t>
            </w:r>
            <w:r w:rsidR="0076072B">
              <w:rPr>
                <w:sz w:val="20"/>
              </w:rPr>
              <w:t xml:space="preserve">: </w:t>
            </w:r>
            <w:r w:rsidR="00C24E29" w:rsidRPr="00996C45">
              <w:rPr>
                <w:b/>
                <w:i/>
                <w:sz w:val="20"/>
              </w:rPr>
              <w:t xml:space="preserve">Substanzmenge </w:t>
            </w:r>
            <w:r w:rsidRPr="00996C45">
              <w:rPr>
                <w:b/>
                <w:sz w:val="20"/>
              </w:rPr>
              <w:t>- Parameter</w:t>
            </w:r>
          </w:p>
        </w:tc>
      </w:tr>
    </w:tbl>
    <w:p w:rsidR="00134710" w:rsidRDefault="00134710" w:rsidP="00134710">
      <w:pPr>
        <w:pStyle w:val="phyC4Aufzhlung"/>
        <w:numPr>
          <w:ilvl w:val="0"/>
          <w:numId w:val="0"/>
        </w:numPr>
        <w:rPr>
          <w:rStyle w:val="phyC4Formelindex"/>
          <w:rFonts w:eastAsia="HelveticaNeue-Roman"/>
          <w:vertAlign w:val="baseline"/>
        </w:rPr>
      </w:pPr>
    </w:p>
    <w:p w:rsidR="00134710" w:rsidRPr="00042A0A" w:rsidRDefault="00D05D03" w:rsidP="00BB2325">
      <w:pPr>
        <w:pStyle w:val="phyC4Aufzhlung"/>
        <w:numPr>
          <w:ilvl w:val="0"/>
          <w:numId w:val="22"/>
        </w:numPr>
        <w:ind w:left="426" w:hanging="426"/>
        <w:jc w:val="both"/>
        <w:rPr>
          <w:rStyle w:val="phyC4Formelindex"/>
          <w:rFonts w:eastAsia="HelveticaNeue-Roman"/>
          <w:i/>
          <w:vertAlign w:val="baseline"/>
        </w:rPr>
      </w:pPr>
      <w:r>
        <w:rPr>
          <w:rStyle w:val="phyC4Formelindex"/>
          <w:rFonts w:eastAsia="HelveticaNeue-Roman"/>
          <w:vertAlign w:val="baseline"/>
        </w:rPr>
        <w:t xml:space="preserve">Nehmen Sie wieder die 10 mm Wasserprobe. </w:t>
      </w:r>
      <w:r w:rsidR="00BB2325" w:rsidRPr="00BB2325">
        <w:rPr>
          <w:rStyle w:val="phyC4Formelindex"/>
          <w:rFonts w:eastAsia="HelveticaNeue-Roman"/>
          <w:vertAlign w:val="baseline"/>
        </w:rPr>
        <w:t>Variieren Sie die Repetitionszeit, die ein Maß für die Zeitspanne zweier aufeinanderfolgender Messungen ist, über den Einstellregler</w:t>
      </w:r>
      <w:r w:rsidR="00BB2325">
        <w:rPr>
          <w:rStyle w:val="phyC4Formelindex"/>
          <w:rFonts w:eastAsia="HelveticaNeue-Roman"/>
          <w:i/>
          <w:vertAlign w:val="baseline"/>
        </w:rPr>
        <w:t xml:space="preserve"> Repetitionszeit. </w:t>
      </w:r>
      <w:r w:rsidR="00BB2325" w:rsidRPr="00BB2325">
        <w:rPr>
          <w:rStyle w:val="phyC4Formelindex"/>
          <w:rFonts w:eastAsia="HelveticaNeue-Roman"/>
          <w:vertAlign w:val="baseline"/>
        </w:rPr>
        <w:t>Vergleic</w:t>
      </w:r>
      <w:r w:rsidR="00214F71">
        <w:rPr>
          <w:rStyle w:val="phyC4Formelindex"/>
          <w:rFonts w:eastAsia="HelveticaNeue-Roman"/>
          <w:vertAlign w:val="baseline"/>
        </w:rPr>
        <w:t>hen Sie explizit die FID-Signal-</w:t>
      </w:r>
      <w:r w:rsidR="00BB2325" w:rsidRPr="00BB2325">
        <w:rPr>
          <w:rStyle w:val="phyC4Formelindex"/>
          <w:rFonts w:eastAsia="HelveticaNeue-Roman"/>
          <w:vertAlign w:val="baseline"/>
        </w:rPr>
        <w:t>Amplituden bei Repetitionszeiten von 0.5 Sekunden, 1 S</w:t>
      </w:r>
      <w:r w:rsidR="00BB2325" w:rsidRPr="00BB2325">
        <w:rPr>
          <w:rStyle w:val="phyC4Formelindex"/>
          <w:rFonts w:eastAsia="HelveticaNeue-Roman"/>
          <w:vertAlign w:val="baseline"/>
        </w:rPr>
        <w:t>e</w:t>
      </w:r>
      <w:r w:rsidR="00BB2325" w:rsidRPr="00BB2325">
        <w:rPr>
          <w:rStyle w:val="phyC4Formelindex"/>
          <w:rFonts w:eastAsia="HelveticaNeue-Roman"/>
          <w:vertAlign w:val="baseline"/>
        </w:rPr>
        <w:t>kunde und 5 Sekunden.</w:t>
      </w:r>
      <w:r w:rsidR="00C82C84">
        <w:rPr>
          <w:rStyle w:val="phyC4Formelindex"/>
          <w:rFonts w:eastAsia="HelveticaNeue-Roman"/>
          <w:vertAlign w:val="baseline"/>
        </w:rPr>
        <w:t xml:space="preserve"> Wiederholen Sie diesen Versuchsteil mit der 10 mm Ölprobe.</w:t>
      </w:r>
    </w:p>
    <w:p w:rsidR="00042A0A" w:rsidRDefault="00042A0A" w:rsidP="00042A0A">
      <w:pPr>
        <w:pStyle w:val="phyC4Aufzhlung"/>
        <w:numPr>
          <w:ilvl w:val="0"/>
          <w:numId w:val="0"/>
        </w:numPr>
        <w:ind w:left="425" w:hanging="425"/>
        <w:jc w:val="both"/>
        <w:rPr>
          <w:rStyle w:val="phyC4Formelindex"/>
          <w:rFonts w:eastAsia="HelveticaNeue-Roman"/>
          <w:vertAlign w:val="baseline"/>
        </w:rPr>
      </w:pPr>
    </w:p>
    <w:p w:rsidR="00CC51E7" w:rsidRDefault="00042A0A" w:rsidP="00042A0A">
      <w:pPr>
        <w:pStyle w:val="phyC4Aufzhlung"/>
        <w:numPr>
          <w:ilvl w:val="0"/>
          <w:numId w:val="0"/>
        </w:numPr>
        <w:jc w:val="both"/>
        <w:rPr>
          <w:rStyle w:val="phyC4Formelindex"/>
          <w:rFonts w:eastAsia="HelveticaNeue-Roman"/>
          <w:i/>
          <w:vertAlign w:val="baseline"/>
        </w:rPr>
      </w:pPr>
      <w:r w:rsidRPr="00D60BB1">
        <w:rPr>
          <w:rStyle w:val="phyC4Formelindex"/>
          <w:rFonts w:eastAsia="HelveticaNeue-Roman"/>
          <w:i/>
          <w:vertAlign w:val="baseline"/>
        </w:rPr>
        <w:t xml:space="preserve">Hinweis: </w:t>
      </w:r>
      <w:r w:rsidR="00065B14">
        <w:rPr>
          <w:rStyle w:val="phyC4Formelindex"/>
          <w:rFonts w:eastAsia="HelveticaNeue-Roman"/>
          <w:i/>
          <w:vertAlign w:val="baseline"/>
        </w:rPr>
        <w:t xml:space="preserve">Für diesen Versuchsteil wird die Sequenz aus A verwendet. Die Repetitionszeit gibt schlicht die Zeit zwischen zwei </w:t>
      </w:r>
      <w:proofErr w:type="gramStart"/>
      <w:r w:rsidR="00065B14">
        <w:rPr>
          <w:rStyle w:val="phyC4Formelindex"/>
          <w:rFonts w:eastAsia="HelveticaNeue-Roman"/>
          <w:i/>
          <w:vertAlign w:val="baseline"/>
        </w:rPr>
        <w:t>aufeinanderfolgenden</w:t>
      </w:r>
      <w:proofErr w:type="gramEnd"/>
      <w:r w:rsidR="00065B14">
        <w:rPr>
          <w:rStyle w:val="phyC4Formelindex"/>
          <w:rFonts w:eastAsia="HelveticaNeue-Roman"/>
          <w:i/>
          <w:vertAlign w:val="baseline"/>
        </w:rPr>
        <w:t xml:space="preserve"> Sequenzen an.</w:t>
      </w:r>
    </w:p>
    <w:p w:rsidR="00042A0A" w:rsidRPr="00042A0A" w:rsidRDefault="00042A0A" w:rsidP="00042A0A">
      <w:pPr>
        <w:pStyle w:val="phyC4Aufzhlung"/>
        <w:numPr>
          <w:ilvl w:val="0"/>
          <w:numId w:val="0"/>
        </w:numPr>
        <w:jc w:val="both"/>
        <w:rPr>
          <w:rStyle w:val="phyC4Formelindex"/>
          <w:rFonts w:eastAsia="HelveticaNeue-Roman"/>
          <w:i/>
          <w:vertAlign w:val="baseline"/>
        </w:rPr>
      </w:pPr>
    </w:p>
    <w:p w:rsidR="00CC51E7" w:rsidRDefault="00CC51E7" w:rsidP="00CC51E7">
      <w:pPr>
        <w:pStyle w:val="phyC4Flietext"/>
        <w:rPr>
          <w:b/>
        </w:rPr>
      </w:pPr>
      <w:r w:rsidRPr="00E15D8E">
        <w:rPr>
          <w:b/>
        </w:rPr>
        <w:t xml:space="preserve">D: </w:t>
      </w:r>
      <w:r>
        <w:rPr>
          <w:b/>
        </w:rPr>
        <w:t xml:space="preserve">Minimierung magnetischer </w:t>
      </w:r>
      <w:proofErr w:type="spellStart"/>
      <w:r>
        <w:rPr>
          <w:b/>
        </w:rPr>
        <w:t>Feldinhomogenitäten</w:t>
      </w:r>
      <w:proofErr w:type="spellEnd"/>
    </w:p>
    <w:p w:rsidR="00CC51E7" w:rsidRPr="00D60BB1" w:rsidRDefault="00CC51E7" w:rsidP="00CC51E7">
      <w:pPr>
        <w:pStyle w:val="phyC4Aufzhlung"/>
        <w:numPr>
          <w:ilvl w:val="0"/>
          <w:numId w:val="0"/>
        </w:numPr>
        <w:ind w:left="426"/>
        <w:jc w:val="both"/>
        <w:rPr>
          <w:rStyle w:val="phyC4Formelindex"/>
          <w:rFonts w:eastAsia="HelveticaNeue-Roman"/>
          <w:i/>
          <w:vertAlign w:val="baseline"/>
        </w:rPr>
      </w:pPr>
    </w:p>
    <w:tbl>
      <w:tblPr>
        <w:tblStyle w:val="Tabellenraster"/>
        <w:tblW w:w="0" w:type="auto"/>
        <w:tblLook w:val="04A0" w:firstRow="1" w:lastRow="0" w:firstColumn="1" w:lastColumn="0" w:noHBand="0" w:noVBand="1"/>
      </w:tblPr>
      <w:tblGrid>
        <w:gridCol w:w="4403"/>
        <w:gridCol w:w="6018"/>
      </w:tblGrid>
      <w:tr w:rsidR="00B95670" w:rsidTr="00CD43A7">
        <w:tc>
          <w:tcPr>
            <w:tcW w:w="4503" w:type="dxa"/>
            <w:tcBorders>
              <w:top w:val="nil"/>
              <w:left w:val="nil"/>
              <w:bottom w:val="nil"/>
              <w:right w:val="nil"/>
            </w:tcBorders>
          </w:tcPr>
          <w:p w:rsidR="00B95670" w:rsidRPr="008D1566" w:rsidRDefault="00DA4E73" w:rsidP="006D13A7">
            <w:pPr>
              <w:pStyle w:val="phyC4Aufzhlung"/>
              <w:numPr>
                <w:ilvl w:val="0"/>
                <w:numId w:val="26"/>
              </w:numPr>
              <w:tabs>
                <w:tab w:val="left" w:pos="426"/>
              </w:tabs>
              <w:ind w:left="426" w:hanging="426"/>
              <w:jc w:val="both"/>
              <w:rPr>
                <w:rFonts w:eastAsia="HelveticaNeue-Roman"/>
              </w:rPr>
            </w:pPr>
            <w:r>
              <w:rPr>
                <w:rStyle w:val="phyC4Formelindex"/>
                <w:rFonts w:eastAsia="HelveticaNeue-Roman"/>
                <w:vertAlign w:val="baseline"/>
              </w:rPr>
              <w:t>Stellen S</w:t>
            </w:r>
            <w:r w:rsidR="00B95670">
              <w:rPr>
                <w:rStyle w:val="phyC4Formelindex"/>
                <w:rFonts w:eastAsia="HelveticaNeue-Roman"/>
                <w:vertAlign w:val="baseline"/>
              </w:rPr>
              <w:t xml:space="preserve">ie die 10 mm Ölprobe in den Probenraum des MR-Gerätes. Wählen Sie im Lektionenbereich die Lektion mit der Bezeichnung </w:t>
            </w:r>
            <m:oMath>
              <m:sSub>
                <m:sSubPr>
                  <m:ctrlPr>
                    <w:rPr>
                      <w:rStyle w:val="phyC4Formelindex"/>
                      <w:rFonts w:ascii="Cambria Math" w:eastAsia="HelveticaNeue-Roman" w:hAnsi="Cambria Math"/>
                      <w:i/>
                      <w:sz w:val="24"/>
                      <w:szCs w:val="24"/>
                      <w:vertAlign w:val="baseline"/>
                    </w:rPr>
                  </m:ctrlPr>
                </m:sSubPr>
                <m:e>
                  <m:r>
                    <w:rPr>
                      <w:rStyle w:val="phyC4Formelindex"/>
                      <w:rFonts w:ascii="Cambria Math" w:eastAsia="HelveticaNeue-Roman" w:hAnsi="Cambria Math"/>
                      <w:sz w:val="24"/>
                      <w:szCs w:val="24"/>
                      <w:vertAlign w:val="baseline"/>
                    </w:rPr>
                    <m:t>B</m:t>
                  </m:r>
                </m:e>
                <m:sub>
                  <m:r>
                    <w:rPr>
                      <w:rStyle w:val="phyC4Formelindex"/>
                      <w:rFonts w:ascii="Cambria Math" w:eastAsia="HelveticaNeue-Roman" w:hAnsi="Cambria Math"/>
                      <w:sz w:val="24"/>
                      <w:szCs w:val="24"/>
                      <w:vertAlign w:val="baseline"/>
                    </w:rPr>
                    <m:t>0</m:t>
                  </m:r>
                </m:sub>
              </m:sSub>
            </m:oMath>
            <w:r w:rsidR="00165D8A">
              <w:rPr>
                <w:rStyle w:val="phyC4Formelindex"/>
                <w:rFonts w:eastAsia="HelveticaNeue-Roman"/>
                <w:i/>
                <w:vertAlign w:val="baseline"/>
              </w:rPr>
              <w:t>-Magnetfeldinhomogenität</w:t>
            </w:r>
            <w:r w:rsidR="00B95670">
              <w:rPr>
                <w:rStyle w:val="phyC4Formelindex"/>
                <w:rFonts w:eastAsia="HelveticaNeue-Roman"/>
                <w:i/>
                <w:vertAlign w:val="baseline"/>
              </w:rPr>
              <w:t xml:space="preserve"> </w:t>
            </w:r>
            <w:r w:rsidR="00B95670">
              <w:rPr>
                <w:rStyle w:val="phyC4Formelindex"/>
                <w:rFonts w:eastAsia="HelveticaNeue-Roman"/>
                <w:vertAlign w:val="baseline"/>
              </w:rPr>
              <w:t>aus. Der Parameterbereich zeigt nun die Ei</w:t>
            </w:r>
            <w:r w:rsidR="00B95670">
              <w:rPr>
                <w:rStyle w:val="phyC4Formelindex"/>
                <w:rFonts w:eastAsia="HelveticaNeue-Roman"/>
                <w:vertAlign w:val="baseline"/>
              </w:rPr>
              <w:t>n</w:t>
            </w:r>
            <w:r w:rsidR="00B95670">
              <w:rPr>
                <w:rStyle w:val="phyC4Formelindex"/>
                <w:rFonts w:eastAsia="HelveticaNeue-Roman"/>
                <w:vertAlign w:val="baseline"/>
              </w:rPr>
              <w:t xml:space="preserve">stellmöglichkeiten </w:t>
            </w:r>
            <w:r w:rsidR="00165D8A">
              <w:rPr>
                <w:rStyle w:val="phyC4Formelindex"/>
                <w:rFonts w:eastAsia="HelveticaNeue-Roman"/>
                <w:i/>
                <w:vertAlign w:val="baseline"/>
              </w:rPr>
              <w:t>Shim X, Shim Y und Shim Z</w:t>
            </w:r>
            <w:r w:rsidR="00B95670" w:rsidRPr="0098702E">
              <w:rPr>
                <w:rStyle w:val="phyC4Formelindex"/>
                <w:rFonts w:eastAsia="HelveticaNeue-Roman"/>
                <w:i/>
                <w:vertAlign w:val="baseline"/>
              </w:rPr>
              <w:t xml:space="preserve"> </w:t>
            </w:r>
            <w:r w:rsidR="00D701B8">
              <w:rPr>
                <w:rStyle w:val="phyC4Formelindex"/>
                <w:rFonts w:eastAsia="HelveticaNeue-Roman"/>
                <w:vertAlign w:val="baseline"/>
              </w:rPr>
              <w:t>(s</w:t>
            </w:r>
            <w:r w:rsidR="00B95670">
              <w:rPr>
                <w:rStyle w:val="phyC4Formelindex"/>
                <w:rFonts w:eastAsia="HelveticaNeue-Roman"/>
                <w:vertAlign w:val="baseline"/>
              </w:rPr>
              <w:t xml:space="preserve">iehe Abb. </w:t>
            </w:r>
            <w:r w:rsidR="007540A6">
              <w:rPr>
                <w:rStyle w:val="phyC4Formelindex"/>
                <w:rFonts w:eastAsia="HelveticaNeue-Roman"/>
                <w:vertAlign w:val="baseline"/>
              </w:rPr>
              <w:t>8</w:t>
            </w:r>
            <w:r w:rsidR="00B95670">
              <w:rPr>
                <w:rStyle w:val="phyC4Formelindex"/>
                <w:rFonts w:eastAsia="HelveticaNeue-Roman"/>
                <w:vertAlign w:val="baseline"/>
              </w:rPr>
              <w:t xml:space="preserve">). Variieren </w:t>
            </w:r>
            <w:r w:rsidR="000D2D37">
              <w:rPr>
                <w:rStyle w:val="phyC4Formelindex"/>
                <w:rFonts w:eastAsia="HelveticaNeue-Roman"/>
                <w:vertAlign w:val="baseline"/>
              </w:rPr>
              <w:t>Sie die Shim</w:t>
            </w:r>
            <w:r w:rsidR="002303AF">
              <w:rPr>
                <w:rStyle w:val="phyC4Formelindex"/>
                <w:rFonts w:eastAsia="HelveticaNeue-Roman"/>
                <w:vertAlign w:val="baseline"/>
              </w:rPr>
              <w:t>-S</w:t>
            </w:r>
            <w:r w:rsidR="000D2D37">
              <w:rPr>
                <w:rStyle w:val="phyC4Formelindex"/>
                <w:rFonts w:eastAsia="HelveticaNeue-Roman"/>
                <w:vertAlign w:val="baseline"/>
              </w:rPr>
              <w:t>tärke in alle drei Rau</w:t>
            </w:r>
            <w:r w:rsidR="000D2D37">
              <w:rPr>
                <w:rStyle w:val="phyC4Formelindex"/>
                <w:rFonts w:eastAsia="HelveticaNeue-Roman"/>
                <w:vertAlign w:val="baseline"/>
              </w:rPr>
              <w:t>m</w:t>
            </w:r>
            <w:r w:rsidR="000D2D37">
              <w:rPr>
                <w:rStyle w:val="phyC4Formelindex"/>
                <w:rFonts w:eastAsia="HelveticaNeue-Roman"/>
                <w:vertAlign w:val="baseline"/>
              </w:rPr>
              <w:t>richtungen über die entsprechenden</w:t>
            </w:r>
            <w:r w:rsidR="00B95670">
              <w:rPr>
                <w:rStyle w:val="phyC4Formelindex"/>
                <w:rFonts w:eastAsia="HelveticaNeue-Roman"/>
                <w:vertAlign w:val="baseline"/>
              </w:rPr>
              <w:t xml:space="preserve"> Einstellreg</w:t>
            </w:r>
            <w:r w:rsidR="000D2D37">
              <w:rPr>
                <w:rStyle w:val="phyC4Formelindex"/>
                <w:rFonts w:eastAsia="HelveticaNeue-Roman"/>
                <w:vertAlign w:val="baseline"/>
              </w:rPr>
              <w:t>ler</w:t>
            </w:r>
            <w:r w:rsidR="00B95670">
              <w:rPr>
                <w:rStyle w:val="phyC4Formelindex"/>
                <w:rFonts w:eastAsia="HelveticaNeue-Roman"/>
                <w:i/>
                <w:vertAlign w:val="baseline"/>
              </w:rPr>
              <w:t>.</w:t>
            </w:r>
          </w:p>
        </w:tc>
        <w:tc>
          <w:tcPr>
            <w:tcW w:w="5842" w:type="dxa"/>
            <w:tcBorders>
              <w:top w:val="nil"/>
              <w:left w:val="nil"/>
              <w:bottom w:val="nil"/>
              <w:right w:val="nil"/>
            </w:tcBorders>
          </w:tcPr>
          <w:p w:rsidR="00B95670" w:rsidRDefault="00B95670" w:rsidP="006F46E1">
            <w:pPr>
              <w:pStyle w:val="phyC4Aufzhlung"/>
              <w:numPr>
                <w:ilvl w:val="0"/>
                <w:numId w:val="0"/>
              </w:numPr>
              <w:rPr>
                <w:rStyle w:val="Buchtitel"/>
                <w:smallCaps w:val="0"/>
                <w:spacing w:val="0"/>
              </w:rPr>
            </w:pPr>
          </w:p>
          <w:p w:rsidR="00B95670" w:rsidRDefault="007540A6" w:rsidP="006F46E1">
            <w:pPr>
              <w:pStyle w:val="phyC4Aufzhlung"/>
              <w:numPr>
                <w:ilvl w:val="0"/>
                <w:numId w:val="0"/>
              </w:numPr>
              <w:rPr>
                <w:rStyle w:val="Buchtitel"/>
                <w:smallCaps w:val="0"/>
                <w:spacing w:val="0"/>
              </w:rPr>
            </w:pPr>
            <w:r>
              <w:rPr>
                <w:b/>
                <w:i/>
                <w:noProof/>
              </w:rPr>
              <w:drawing>
                <wp:inline distT="0" distB="0" distL="0" distR="0" wp14:anchorId="6AD6E3DE" wp14:editId="50F0B688">
                  <wp:extent cx="3684896" cy="1306524"/>
                  <wp:effectExtent l="0" t="0" r="0" b="8255"/>
                  <wp:docPr id="74" name="Grafik 74" descr="C:\Users\schnier\Desktop\ParameterDarstellungen\S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chnier\Desktop\ParameterDarstellungen\Shi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7623" cy="1318128"/>
                          </a:xfrm>
                          <a:prstGeom prst="rect">
                            <a:avLst/>
                          </a:prstGeom>
                          <a:noFill/>
                          <a:ln>
                            <a:noFill/>
                          </a:ln>
                        </pic:spPr>
                      </pic:pic>
                    </a:graphicData>
                  </a:graphic>
                </wp:inline>
              </w:drawing>
            </w:r>
          </w:p>
          <w:p w:rsidR="00B95670" w:rsidRPr="00996C45" w:rsidRDefault="00B95670" w:rsidP="00B95670">
            <w:pPr>
              <w:pStyle w:val="phyC4Aufzhlung"/>
              <w:numPr>
                <w:ilvl w:val="0"/>
                <w:numId w:val="0"/>
              </w:numPr>
              <w:rPr>
                <w:rFonts w:eastAsia="HelveticaNeue-Roman"/>
                <w:sz w:val="20"/>
              </w:rPr>
            </w:pPr>
            <w:r w:rsidRPr="00996C45">
              <w:rPr>
                <w:rStyle w:val="Buchtitel"/>
                <w:smallCaps w:val="0"/>
                <w:spacing w:val="0"/>
                <w:sz w:val="20"/>
              </w:rPr>
              <w:t>Abb</w:t>
            </w:r>
            <w:r w:rsidR="007540A6" w:rsidRPr="00996C45">
              <w:rPr>
                <w:sz w:val="20"/>
              </w:rPr>
              <w:t xml:space="preserve">. </w:t>
            </w:r>
            <w:r w:rsidR="007540A6" w:rsidRPr="00996C45">
              <w:rPr>
                <w:b/>
                <w:sz w:val="20"/>
              </w:rPr>
              <w:t>8</w:t>
            </w:r>
            <w:r w:rsidR="0076072B">
              <w:rPr>
                <w:sz w:val="20"/>
              </w:rPr>
              <w:t xml:space="preserve">: </w:t>
            </w:r>
            <m:oMath>
              <m:sSub>
                <m:sSubPr>
                  <m:ctrlPr>
                    <w:rPr>
                      <w:rFonts w:ascii="Cambria Math" w:hAnsi="Cambria Math"/>
                      <w:b/>
                      <w:i/>
                      <w:szCs w:val="22"/>
                    </w:rPr>
                  </m:ctrlPr>
                </m:sSubPr>
                <m:e>
                  <m:r>
                    <m:rPr>
                      <m:sty m:val="bi"/>
                    </m:rPr>
                    <w:rPr>
                      <w:rFonts w:ascii="Cambria Math" w:hAnsi="Cambria Math"/>
                      <w:szCs w:val="22"/>
                    </w:rPr>
                    <m:t>B</m:t>
                  </m:r>
                </m:e>
                <m:sub>
                  <m:r>
                    <m:rPr>
                      <m:sty m:val="bi"/>
                    </m:rPr>
                    <w:rPr>
                      <w:rFonts w:ascii="Cambria Math" w:hAnsi="Cambria Math"/>
                      <w:szCs w:val="22"/>
                    </w:rPr>
                    <m:t>0</m:t>
                  </m:r>
                </m:sub>
              </m:sSub>
            </m:oMath>
            <w:r w:rsidRPr="00996C45">
              <w:rPr>
                <w:b/>
                <w:i/>
                <w:sz w:val="20"/>
              </w:rPr>
              <w:t xml:space="preserve">-Magnetfeldinhomogenität </w:t>
            </w:r>
            <w:r w:rsidRPr="00996C45">
              <w:rPr>
                <w:b/>
                <w:sz w:val="20"/>
              </w:rPr>
              <w:t>- Parameter</w:t>
            </w:r>
          </w:p>
        </w:tc>
      </w:tr>
    </w:tbl>
    <w:p w:rsidR="00B95670" w:rsidRDefault="00B95670" w:rsidP="00B95670">
      <w:pPr>
        <w:pStyle w:val="phyC4Aufzhlung"/>
        <w:numPr>
          <w:ilvl w:val="0"/>
          <w:numId w:val="0"/>
        </w:numPr>
        <w:rPr>
          <w:rStyle w:val="phyC4Formelindex"/>
          <w:rFonts w:eastAsia="HelveticaNeue-Roman"/>
          <w:vertAlign w:val="baseline"/>
        </w:rPr>
      </w:pPr>
    </w:p>
    <w:p w:rsidR="00B95670" w:rsidRDefault="00E413A5" w:rsidP="00705F69">
      <w:pPr>
        <w:pStyle w:val="phyC4Aufzhlung"/>
        <w:numPr>
          <w:ilvl w:val="0"/>
          <w:numId w:val="26"/>
        </w:numPr>
        <w:tabs>
          <w:tab w:val="left" w:pos="426"/>
        </w:tabs>
        <w:ind w:left="426" w:hanging="426"/>
        <w:jc w:val="both"/>
        <w:rPr>
          <w:rStyle w:val="phyC4Formelindex"/>
          <w:rFonts w:eastAsia="HelveticaNeue-Roman"/>
          <w:vertAlign w:val="baseline"/>
        </w:rPr>
      </w:pPr>
      <w:r>
        <w:rPr>
          <w:rStyle w:val="phyC4Formelindex"/>
          <w:rFonts w:eastAsia="HelveticaNeue-Roman"/>
          <w:vertAlign w:val="baseline"/>
        </w:rPr>
        <w:t xml:space="preserve">Setzen Sie alle Shim-Einstellregler auf </w:t>
      </w:r>
      <w:r w:rsidR="002B7C0D">
        <w:rPr>
          <w:rStyle w:val="phyC4Formelindex"/>
          <w:rFonts w:eastAsia="HelveticaNeue-Roman"/>
          <w:vertAlign w:val="baseline"/>
        </w:rPr>
        <w:t>null</w:t>
      </w:r>
      <w:r>
        <w:rPr>
          <w:rStyle w:val="phyC4Formelindex"/>
          <w:rFonts w:eastAsia="HelveticaNeue-Roman"/>
          <w:vertAlign w:val="baseline"/>
        </w:rPr>
        <w:t xml:space="preserve">. Beginnen Sie mit dem Einstellregler </w:t>
      </w:r>
      <w:r w:rsidRPr="00E413A5">
        <w:rPr>
          <w:rStyle w:val="phyC4Formelindex"/>
          <w:rFonts w:eastAsia="HelveticaNeue-Roman"/>
          <w:i/>
          <w:vertAlign w:val="baseline"/>
        </w:rPr>
        <w:t>Shim X</w:t>
      </w:r>
      <w:r>
        <w:rPr>
          <w:rStyle w:val="phyC4Formelindex"/>
          <w:rFonts w:eastAsia="HelveticaNeue-Roman"/>
          <w:vertAlign w:val="baseline"/>
        </w:rPr>
        <w:t xml:space="preserve"> und stellen Sie diesen auf einen Wert ein, bei dem das FID-Signal möglichst langsam abklingt. Verändern Sie nun den Einstellregler </w:t>
      </w:r>
      <w:r w:rsidRPr="00E413A5">
        <w:rPr>
          <w:rStyle w:val="phyC4Formelindex"/>
          <w:rFonts w:eastAsia="HelveticaNeue-Roman"/>
          <w:i/>
          <w:vertAlign w:val="baseline"/>
        </w:rPr>
        <w:t>Shim Y</w:t>
      </w:r>
      <w:r>
        <w:rPr>
          <w:rStyle w:val="phyC4Formelindex"/>
          <w:rFonts w:eastAsia="HelveticaNeue-Roman"/>
          <w:vertAlign w:val="baseline"/>
        </w:rPr>
        <w:t xml:space="preserve"> bis das FID-Signal eine maximale Länge erreicht. Analoges gilt für den Einstellregler </w:t>
      </w:r>
      <w:r w:rsidRPr="00E413A5">
        <w:rPr>
          <w:rStyle w:val="phyC4Formelindex"/>
          <w:rFonts w:eastAsia="HelveticaNeue-Roman"/>
          <w:i/>
          <w:vertAlign w:val="baseline"/>
        </w:rPr>
        <w:t>Shim Z</w:t>
      </w:r>
      <w:r>
        <w:rPr>
          <w:rStyle w:val="phyC4Formelindex"/>
          <w:rFonts w:eastAsia="HelveticaNeue-Roman"/>
          <w:vertAlign w:val="baseline"/>
        </w:rPr>
        <w:t>. Wiederholen Sie diese Prozedur</w:t>
      </w:r>
      <w:r w:rsidR="00764364">
        <w:rPr>
          <w:rStyle w:val="phyC4Formelindex"/>
          <w:rFonts w:eastAsia="HelveticaNeue-Roman"/>
          <w:vertAlign w:val="baseline"/>
        </w:rPr>
        <w:t>,</w:t>
      </w:r>
      <w:r>
        <w:rPr>
          <w:rStyle w:val="phyC4Formelindex"/>
          <w:rFonts w:eastAsia="HelveticaNeue-Roman"/>
          <w:vertAlign w:val="baseline"/>
        </w:rPr>
        <w:t xml:space="preserve"> bis sich die Länge des FID-Signales nicht mehr weiter maximieren lässt</w:t>
      </w:r>
      <w:r w:rsidR="00764364">
        <w:rPr>
          <w:rStyle w:val="phyC4Formelindex"/>
          <w:rFonts w:eastAsia="HelveticaNeue-Roman"/>
          <w:vertAlign w:val="baseline"/>
        </w:rPr>
        <w:t>,</w:t>
      </w:r>
      <w:r>
        <w:rPr>
          <w:rStyle w:val="phyC4Formelindex"/>
          <w:rFonts w:eastAsia="HelveticaNeue-Roman"/>
          <w:vertAlign w:val="baseline"/>
        </w:rPr>
        <w:t xml:space="preserve"> und notieren Sie die gefundenen Werte. </w:t>
      </w:r>
    </w:p>
    <w:p w:rsidR="004E2E40" w:rsidRDefault="004E2E40" w:rsidP="004E2E40">
      <w:pPr>
        <w:pStyle w:val="phyC4Aufzhlung"/>
        <w:numPr>
          <w:ilvl w:val="0"/>
          <w:numId w:val="0"/>
        </w:numPr>
        <w:tabs>
          <w:tab w:val="left" w:pos="426"/>
        </w:tabs>
        <w:ind w:left="425" w:hanging="425"/>
        <w:rPr>
          <w:rStyle w:val="phyC4Formelindex"/>
          <w:rFonts w:eastAsia="HelveticaNeue-Roman"/>
          <w:vertAlign w:val="baseline"/>
        </w:rPr>
      </w:pPr>
    </w:p>
    <w:p w:rsidR="004E2E40" w:rsidRDefault="004E2E40" w:rsidP="004E2E40">
      <w:pPr>
        <w:pStyle w:val="phyC4Aufzhlung"/>
        <w:numPr>
          <w:ilvl w:val="0"/>
          <w:numId w:val="0"/>
        </w:numPr>
        <w:jc w:val="both"/>
        <w:rPr>
          <w:rStyle w:val="phyC4Formelindex"/>
          <w:rFonts w:eastAsia="HelveticaNeue-Roman"/>
          <w:i/>
          <w:vertAlign w:val="baseline"/>
        </w:rPr>
      </w:pPr>
      <w:r w:rsidRPr="00D60BB1">
        <w:rPr>
          <w:rStyle w:val="phyC4Formelindex"/>
          <w:rFonts w:eastAsia="HelveticaNeue-Roman"/>
          <w:i/>
          <w:vertAlign w:val="baseline"/>
        </w:rPr>
        <w:t xml:space="preserve">Hinweis: </w:t>
      </w:r>
      <w:r>
        <w:rPr>
          <w:rStyle w:val="phyC4Formelindex"/>
          <w:rFonts w:eastAsia="HelveticaNeue-Roman"/>
          <w:i/>
          <w:vertAlign w:val="baseline"/>
        </w:rPr>
        <w:t>Stellen Sie als letzte Einstellung einen optimalen Shim ein. Diese Einstellungen werden für alle Experimente automatisch übernommen.</w:t>
      </w:r>
    </w:p>
    <w:p w:rsidR="008D59AD" w:rsidRDefault="008D59AD" w:rsidP="004E2E40">
      <w:pPr>
        <w:pStyle w:val="phyC4Aufzhlung"/>
        <w:numPr>
          <w:ilvl w:val="0"/>
          <w:numId w:val="0"/>
        </w:numPr>
        <w:jc w:val="both"/>
        <w:rPr>
          <w:rStyle w:val="phyC4Formelindex"/>
          <w:rFonts w:eastAsia="HelveticaNeue-Roman"/>
          <w:i/>
          <w:vertAlign w:val="baseline"/>
        </w:rPr>
      </w:pPr>
    </w:p>
    <w:p w:rsidR="008D59AD" w:rsidRDefault="00B51EA8" w:rsidP="008D59AD">
      <w:pPr>
        <w:pStyle w:val="phyC4Flietext"/>
        <w:rPr>
          <w:b/>
        </w:rPr>
      </w:pPr>
      <w:r>
        <w:rPr>
          <w:b/>
        </w:rPr>
        <w:t>E</w:t>
      </w:r>
      <w:r w:rsidR="008D59AD" w:rsidRPr="00E15D8E">
        <w:rPr>
          <w:b/>
        </w:rPr>
        <w:t xml:space="preserve">: </w:t>
      </w:r>
      <w:r w:rsidR="008D59AD">
        <w:rPr>
          <w:b/>
        </w:rPr>
        <w:t xml:space="preserve">Wiedergewinnung des </w:t>
      </w:r>
      <w:proofErr w:type="spellStart"/>
      <w:r w:rsidR="008D59AD">
        <w:rPr>
          <w:b/>
        </w:rPr>
        <w:t>relaxierten</w:t>
      </w:r>
      <w:proofErr w:type="spellEnd"/>
      <w:r w:rsidR="008D59AD">
        <w:rPr>
          <w:b/>
        </w:rPr>
        <w:t xml:space="preserve"> FID-Signals über ein Spin Echo</w:t>
      </w:r>
    </w:p>
    <w:p w:rsidR="008D59AD" w:rsidRDefault="008D59AD" w:rsidP="004E2E40">
      <w:pPr>
        <w:pStyle w:val="phyC4Aufzhlung"/>
        <w:numPr>
          <w:ilvl w:val="0"/>
          <w:numId w:val="0"/>
        </w:numPr>
        <w:jc w:val="both"/>
        <w:rPr>
          <w:rStyle w:val="phyC4Formelindex"/>
          <w:rFonts w:eastAsia="HelveticaNeue-Roman"/>
          <w:i/>
          <w:vertAlign w:val="baseline"/>
        </w:rPr>
      </w:pPr>
    </w:p>
    <w:tbl>
      <w:tblPr>
        <w:tblStyle w:val="Tabellenraster"/>
        <w:tblW w:w="0" w:type="auto"/>
        <w:tblLook w:val="04A0" w:firstRow="1" w:lastRow="0" w:firstColumn="1" w:lastColumn="0" w:noHBand="0" w:noVBand="1"/>
      </w:tblPr>
      <w:tblGrid>
        <w:gridCol w:w="4488"/>
        <w:gridCol w:w="5933"/>
      </w:tblGrid>
      <w:tr w:rsidR="000D4F2C" w:rsidTr="00996C45">
        <w:tc>
          <w:tcPr>
            <w:tcW w:w="4503" w:type="dxa"/>
            <w:tcBorders>
              <w:top w:val="nil"/>
              <w:left w:val="nil"/>
              <w:bottom w:val="nil"/>
              <w:right w:val="nil"/>
            </w:tcBorders>
          </w:tcPr>
          <w:p w:rsidR="000D4F2C" w:rsidRPr="008D1566" w:rsidRDefault="005F1620" w:rsidP="000D4F2C">
            <w:pPr>
              <w:pStyle w:val="phyC4Aufzhlung"/>
              <w:numPr>
                <w:ilvl w:val="0"/>
                <w:numId w:val="29"/>
              </w:numPr>
              <w:tabs>
                <w:tab w:val="left" w:pos="426"/>
              </w:tabs>
              <w:ind w:left="426" w:hanging="426"/>
              <w:jc w:val="both"/>
              <w:rPr>
                <w:rFonts w:eastAsia="HelveticaNeue-Roman"/>
              </w:rPr>
            </w:pPr>
            <w:r>
              <w:rPr>
                <w:rStyle w:val="phyC4Formelindex"/>
                <w:rFonts w:eastAsia="HelveticaNeue-Roman"/>
                <w:vertAlign w:val="baseline"/>
              </w:rPr>
              <w:t>Stellen S</w:t>
            </w:r>
            <w:r w:rsidR="000D4F2C">
              <w:rPr>
                <w:rStyle w:val="phyC4Formelindex"/>
                <w:rFonts w:eastAsia="HelveticaNeue-Roman"/>
                <w:vertAlign w:val="baseline"/>
              </w:rPr>
              <w:t xml:space="preserve">ie die 10 mm Ölprobe in den Probenraum des MR-Gerätes. Wählen Sie im </w:t>
            </w:r>
            <w:proofErr w:type="spellStart"/>
            <w:r w:rsidR="000D4F2C">
              <w:rPr>
                <w:rStyle w:val="phyC4Formelindex"/>
                <w:rFonts w:eastAsia="HelveticaNeue-Roman"/>
                <w:vertAlign w:val="baseline"/>
              </w:rPr>
              <w:t>Lektionenbereich</w:t>
            </w:r>
            <w:proofErr w:type="spellEnd"/>
            <w:r w:rsidR="000D4F2C">
              <w:rPr>
                <w:rStyle w:val="phyC4Formelindex"/>
                <w:rFonts w:eastAsia="HelveticaNeue-Roman"/>
                <w:vertAlign w:val="baseline"/>
              </w:rPr>
              <w:t xml:space="preserve"> die Lektion mit der Bezeichnung </w:t>
            </w:r>
            <w:r w:rsidR="000D4F2C" w:rsidRPr="000D4F2C">
              <w:rPr>
                <w:rStyle w:val="phyC4Formelzeichen"/>
                <w:rFonts w:ascii="Arial" w:eastAsia="HelveticaNeue-Roman" w:hAnsi="Arial" w:cs="Arial"/>
                <w:sz w:val="22"/>
                <w:szCs w:val="22"/>
              </w:rPr>
              <w:t>Spin Echo</w:t>
            </w:r>
            <w:r w:rsidR="000D4F2C">
              <w:rPr>
                <w:rStyle w:val="phyC4Formelzeichen"/>
                <w:rFonts w:eastAsia="HelveticaNeue-Roman"/>
              </w:rPr>
              <w:t xml:space="preserve"> </w:t>
            </w:r>
            <w:r w:rsidR="000D4F2C">
              <w:rPr>
                <w:rStyle w:val="phyC4Formelindex"/>
                <w:rFonts w:eastAsia="HelveticaNeue-Roman"/>
                <w:vertAlign w:val="baseline"/>
              </w:rPr>
              <w:t>aus. Der Parameterbereich zeigt nun die Ei</w:t>
            </w:r>
            <w:r w:rsidR="000D4F2C">
              <w:rPr>
                <w:rStyle w:val="phyC4Formelindex"/>
                <w:rFonts w:eastAsia="HelveticaNeue-Roman"/>
                <w:vertAlign w:val="baseline"/>
              </w:rPr>
              <w:t>n</w:t>
            </w:r>
            <w:r w:rsidR="000D4F2C">
              <w:rPr>
                <w:rStyle w:val="phyC4Formelindex"/>
                <w:rFonts w:eastAsia="HelveticaNeue-Roman"/>
                <w:vertAlign w:val="baseline"/>
              </w:rPr>
              <w:t xml:space="preserve">stellmöglichkeiten </w:t>
            </w:r>
            <w:r w:rsidR="000D4F2C">
              <w:rPr>
                <w:rStyle w:val="phyC4Formelindex"/>
                <w:rFonts w:eastAsia="HelveticaNeue-Roman"/>
                <w:i/>
                <w:vertAlign w:val="baseline"/>
              </w:rPr>
              <w:t>Länge 90° Puls, Länge 2.Puls, Real/</w:t>
            </w:r>
            <w:proofErr w:type="spellStart"/>
            <w:r w:rsidR="000D4F2C">
              <w:rPr>
                <w:rStyle w:val="phyC4Formelindex"/>
                <w:rFonts w:eastAsia="HelveticaNeue-Roman"/>
                <w:i/>
                <w:vertAlign w:val="baseline"/>
              </w:rPr>
              <w:t>Imaginärteil</w:t>
            </w:r>
            <w:proofErr w:type="spellEnd"/>
            <w:r w:rsidR="000D4F2C">
              <w:rPr>
                <w:rStyle w:val="phyC4Formelindex"/>
                <w:rFonts w:eastAsia="HelveticaNeue-Roman"/>
                <w:i/>
                <w:vertAlign w:val="baseline"/>
              </w:rPr>
              <w:t xml:space="preserve"> und Echo</w:t>
            </w:r>
            <w:r w:rsidR="002303AF">
              <w:rPr>
                <w:rStyle w:val="phyC4Formelindex"/>
                <w:rFonts w:eastAsia="HelveticaNeue-Roman"/>
                <w:i/>
                <w:vertAlign w:val="baseline"/>
              </w:rPr>
              <w:t>-Z</w:t>
            </w:r>
            <w:r w:rsidR="000D4F2C">
              <w:rPr>
                <w:rStyle w:val="phyC4Formelindex"/>
                <w:rFonts w:eastAsia="HelveticaNeue-Roman"/>
                <w:i/>
                <w:vertAlign w:val="baseline"/>
              </w:rPr>
              <w:t>eit</w:t>
            </w:r>
            <w:r w:rsidR="000D4F2C" w:rsidRPr="0098702E">
              <w:rPr>
                <w:rStyle w:val="phyC4Formelindex"/>
                <w:rFonts w:eastAsia="HelveticaNeue-Roman"/>
                <w:i/>
                <w:vertAlign w:val="baseline"/>
              </w:rPr>
              <w:t xml:space="preserve"> </w:t>
            </w:r>
            <w:r>
              <w:rPr>
                <w:rStyle w:val="phyC4Formelindex"/>
                <w:rFonts w:eastAsia="HelveticaNeue-Roman"/>
                <w:vertAlign w:val="baseline"/>
              </w:rPr>
              <w:t>(s</w:t>
            </w:r>
            <w:r w:rsidR="003741F3">
              <w:rPr>
                <w:rStyle w:val="phyC4Formelindex"/>
                <w:rFonts w:eastAsia="HelveticaNeue-Roman"/>
                <w:vertAlign w:val="baseline"/>
              </w:rPr>
              <w:t>iehe Abb. 9</w:t>
            </w:r>
            <w:r w:rsidR="000D4F2C">
              <w:rPr>
                <w:rStyle w:val="phyC4Formelindex"/>
                <w:rFonts w:eastAsia="HelveticaNeue-Roman"/>
                <w:vertAlign w:val="baseline"/>
              </w:rPr>
              <w:t xml:space="preserve">). Variieren Sie die Länge des zweiten HF-Pulses mit dem Einstellregler </w:t>
            </w:r>
            <w:r w:rsidR="000D4F2C">
              <w:rPr>
                <w:rStyle w:val="phyC4Formelindex"/>
                <w:rFonts w:eastAsia="HelveticaNeue-Roman"/>
                <w:i/>
                <w:vertAlign w:val="baseline"/>
              </w:rPr>
              <w:t>Länge 2.Puls.</w:t>
            </w:r>
            <w:r w:rsidR="000D4F2C">
              <w:rPr>
                <w:rStyle w:val="phyC4Formelindex"/>
                <w:rFonts w:eastAsia="HelveticaNeue-Roman"/>
                <w:vertAlign w:val="baseline"/>
              </w:rPr>
              <w:t>Regeln Sie diese Länge so la</w:t>
            </w:r>
            <w:r w:rsidR="000D4F2C">
              <w:rPr>
                <w:rStyle w:val="phyC4Formelindex"/>
                <w:rFonts w:eastAsia="HelveticaNeue-Roman"/>
                <w:vertAlign w:val="baseline"/>
              </w:rPr>
              <w:t>n</w:t>
            </w:r>
            <w:r w:rsidR="000D4F2C">
              <w:rPr>
                <w:rStyle w:val="phyC4Formelindex"/>
                <w:rFonts w:eastAsia="HelveticaNeue-Roman"/>
                <w:vertAlign w:val="baseline"/>
              </w:rPr>
              <w:t>ge, bis da</w:t>
            </w:r>
            <w:r w:rsidR="00CB77F5">
              <w:rPr>
                <w:rStyle w:val="phyC4Formelindex"/>
                <w:rFonts w:eastAsia="HelveticaNeue-Roman"/>
                <w:vertAlign w:val="baseline"/>
              </w:rPr>
              <w:t>s Spin-</w:t>
            </w:r>
            <w:r w:rsidR="000D4F2C">
              <w:rPr>
                <w:rStyle w:val="phyC4Formelindex"/>
                <w:rFonts w:eastAsia="HelveticaNeue-Roman"/>
                <w:vertAlign w:val="baseline"/>
              </w:rPr>
              <w:t>Echo-Signal maximal wird und behalten Sie diese Einstellung bei. Die ei</w:t>
            </w:r>
            <w:r w:rsidR="00923D24">
              <w:rPr>
                <w:rStyle w:val="phyC4Formelindex"/>
                <w:rFonts w:eastAsia="HelveticaNeue-Roman"/>
                <w:vertAlign w:val="baseline"/>
              </w:rPr>
              <w:t>n</w:t>
            </w:r>
            <w:r w:rsidR="000D4F2C">
              <w:rPr>
                <w:rStyle w:val="phyC4Formelindex"/>
                <w:rFonts w:eastAsia="HelveticaNeue-Roman"/>
                <w:vertAlign w:val="baseline"/>
              </w:rPr>
              <w:t>gestellte HF-Pulslänge e</w:t>
            </w:r>
            <w:r w:rsidR="000D4F2C">
              <w:rPr>
                <w:rStyle w:val="phyC4Formelindex"/>
                <w:rFonts w:eastAsia="HelveticaNeue-Roman"/>
                <w:vertAlign w:val="baseline"/>
              </w:rPr>
              <w:t>r</w:t>
            </w:r>
            <w:r w:rsidR="000D4F2C">
              <w:rPr>
                <w:rStyle w:val="phyC4Formelindex"/>
                <w:rFonts w:eastAsia="HelveticaNeue-Roman"/>
                <w:vertAlign w:val="baseline"/>
              </w:rPr>
              <w:t>zeugt einen 180°-Kernspin</w:t>
            </w:r>
            <w:r w:rsidR="002303AF">
              <w:rPr>
                <w:rStyle w:val="phyC4Formelindex"/>
                <w:rFonts w:eastAsia="HelveticaNeue-Roman"/>
                <w:vertAlign w:val="baseline"/>
              </w:rPr>
              <w:t>-</w:t>
            </w:r>
            <w:proofErr w:type="spellStart"/>
            <w:r w:rsidR="002303AF">
              <w:rPr>
                <w:rStyle w:val="phyC4Formelindex"/>
                <w:rFonts w:eastAsia="HelveticaNeue-Roman"/>
                <w:vertAlign w:val="baseline"/>
              </w:rPr>
              <w:t>U</w:t>
            </w:r>
            <w:r w:rsidR="000D4F2C">
              <w:rPr>
                <w:rStyle w:val="phyC4Formelindex"/>
                <w:rFonts w:eastAsia="HelveticaNeue-Roman"/>
                <w:vertAlign w:val="baseline"/>
              </w:rPr>
              <w:t>mklapp</w:t>
            </w:r>
            <w:proofErr w:type="spellEnd"/>
            <w:r w:rsidR="000D4F2C">
              <w:rPr>
                <w:rStyle w:val="phyC4Formelindex"/>
                <w:rFonts w:eastAsia="HelveticaNeue-Roman"/>
                <w:vertAlign w:val="baseline"/>
              </w:rPr>
              <w:t>.</w:t>
            </w:r>
          </w:p>
        </w:tc>
        <w:tc>
          <w:tcPr>
            <w:tcW w:w="5842" w:type="dxa"/>
            <w:tcBorders>
              <w:top w:val="nil"/>
              <w:left w:val="nil"/>
              <w:bottom w:val="nil"/>
              <w:right w:val="nil"/>
            </w:tcBorders>
          </w:tcPr>
          <w:p w:rsidR="000D4F2C" w:rsidRDefault="000D4F2C" w:rsidP="00721A55">
            <w:pPr>
              <w:pStyle w:val="phyC4Aufzhlung"/>
              <w:numPr>
                <w:ilvl w:val="0"/>
                <w:numId w:val="0"/>
              </w:numPr>
              <w:rPr>
                <w:rStyle w:val="Buchtitel"/>
                <w:smallCaps w:val="0"/>
                <w:spacing w:val="0"/>
              </w:rPr>
            </w:pPr>
          </w:p>
          <w:p w:rsidR="000D4F2C" w:rsidRDefault="00426DF5" w:rsidP="003741F3">
            <w:pPr>
              <w:pStyle w:val="phyC4Aufzhlung"/>
              <w:numPr>
                <w:ilvl w:val="0"/>
                <w:numId w:val="0"/>
              </w:numPr>
              <w:rPr>
                <w:rStyle w:val="Buchtitel"/>
                <w:smallCaps w:val="0"/>
                <w:spacing w:val="0"/>
              </w:rPr>
            </w:pPr>
            <w:r>
              <w:rPr>
                <w:rFonts w:eastAsia="HelveticaNeue-Roman"/>
                <w:i/>
                <w:noProof/>
              </w:rPr>
              <w:drawing>
                <wp:inline distT="0" distB="0" distL="0" distR="0" wp14:anchorId="3D97550D" wp14:editId="71A69ECC">
                  <wp:extent cx="3630304" cy="1392545"/>
                  <wp:effectExtent l="0" t="0" r="0" b="0"/>
                  <wp:docPr id="76" name="Grafik 76" descr="C:\Users\schnier\Desktop\ParameterDarstellungen\SpinE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chnier\Desktop\ParameterDarstellungen\SpinEch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0774" cy="1392725"/>
                          </a:xfrm>
                          <a:prstGeom prst="rect">
                            <a:avLst/>
                          </a:prstGeom>
                          <a:noFill/>
                          <a:ln>
                            <a:noFill/>
                          </a:ln>
                        </pic:spPr>
                      </pic:pic>
                    </a:graphicData>
                  </a:graphic>
                </wp:inline>
              </w:drawing>
            </w:r>
          </w:p>
          <w:p w:rsidR="000D4F2C" w:rsidRPr="00996C45" w:rsidRDefault="000D4F2C" w:rsidP="000D4F2C">
            <w:pPr>
              <w:pStyle w:val="Beschriftung"/>
              <w:rPr>
                <w:rFonts w:eastAsia="HelveticaNeue-Roman"/>
              </w:rPr>
            </w:pPr>
            <w:r w:rsidRPr="00996C45">
              <w:rPr>
                <w:rStyle w:val="Buchtitel"/>
                <w:b/>
                <w:smallCaps w:val="0"/>
                <w:spacing w:val="0"/>
              </w:rPr>
              <w:t>Abb</w:t>
            </w:r>
            <w:r w:rsidRPr="00996C45">
              <w:rPr>
                <w:b w:val="0"/>
              </w:rPr>
              <w:t>.</w:t>
            </w:r>
            <w:r w:rsidR="003741F3" w:rsidRPr="00996C45">
              <w:rPr>
                <w:b w:val="0"/>
              </w:rPr>
              <w:t xml:space="preserve"> </w:t>
            </w:r>
            <w:r w:rsidR="003741F3" w:rsidRPr="00996C45">
              <w:t>9</w:t>
            </w:r>
            <w:r w:rsidR="0076072B">
              <w:t xml:space="preserve">: </w:t>
            </w:r>
            <w:r w:rsidRPr="00996C45">
              <w:rPr>
                <w:rStyle w:val="phyC4Formelzeichen"/>
                <w:rFonts w:ascii="Arial" w:hAnsi="Arial" w:cs="Arial"/>
                <w:sz w:val="20"/>
              </w:rPr>
              <w:t>Spin Echo</w:t>
            </w:r>
            <w:r w:rsidRPr="00996C45">
              <w:rPr>
                <w:i/>
              </w:rPr>
              <w:t xml:space="preserve"> </w:t>
            </w:r>
            <w:r w:rsidRPr="00996C45">
              <w:t>- Parameter</w:t>
            </w:r>
          </w:p>
        </w:tc>
      </w:tr>
    </w:tbl>
    <w:p w:rsidR="004E2E40" w:rsidRDefault="004E2E40" w:rsidP="004E2E40">
      <w:pPr>
        <w:pStyle w:val="phyC4Aufzhlung"/>
        <w:numPr>
          <w:ilvl w:val="0"/>
          <w:numId w:val="0"/>
        </w:numPr>
        <w:tabs>
          <w:tab w:val="left" w:pos="426"/>
        </w:tabs>
        <w:ind w:left="425" w:hanging="425"/>
        <w:rPr>
          <w:rStyle w:val="phyC4Formelindex"/>
          <w:rFonts w:eastAsia="HelveticaNeue-Roman"/>
          <w:vertAlign w:val="baseline"/>
        </w:rPr>
      </w:pPr>
    </w:p>
    <w:p w:rsidR="00D4410D" w:rsidRDefault="00D4410D" w:rsidP="00CB77F5">
      <w:pPr>
        <w:pStyle w:val="phyC4Aufzhlung"/>
        <w:numPr>
          <w:ilvl w:val="0"/>
          <w:numId w:val="29"/>
        </w:numPr>
        <w:tabs>
          <w:tab w:val="left" w:pos="426"/>
        </w:tabs>
        <w:ind w:left="426" w:hanging="426"/>
        <w:jc w:val="both"/>
        <w:rPr>
          <w:rStyle w:val="phyC4Formelindex"/>
          <w:rFonts w:eastAsia="HelveticaNeue-Roman"/>
          <w:vertAlign w:val="baseline"/>
        </w:rPr>
      </w:pPr>
      <w:r>
        <w:rPr>
          <w:rStyle w:val="phyC4Formelindex"/>
          <w:rFonts w:eastAsia="HelveticaNeue-Roman"/>
          <w:vertAlign w:val="baseline"/>
        </w:rPr>
        <w:t xml:space="preserve">Variieren Sie die Pulslänge des ersten HF-Pulses mit dem Einstellregler </w:t>
      </w:r>
      <w:r w:rsidRPr="00D4410D">
        <w:rPr>
          <w:rStyle w:val="phyC4Formelindex"/>
          <w:rFonts w:eastAsia="HelveticaNeue-Roman"/>
          <w:i/>
          <w:vertAlign w:val="baseline"/>
        </w:rPr>
        <w:t>Länge 90° Puls</w:t>
      </w:r>
      <w:r>
        <w:rPr>
          <w:rStyle w:val="phyC4Formelindex"/>
          <w:rFonts w:eastAsia="HelveticaNeue-Roman"/>
          <w:vertAlign w:val="baseline"/>
        </w:rPr>
        <w:t>. Bei einem bestimmten Wert wird die Stärke des FID-Signals maximal und zeigt wenige bis keine Schwingu</w:t>
      </w:r>
      <w:r>
        <w:rPr>
          <w:rStyle w:val="phyC4Formelindex"/>
          <w:rFonts w:eastAsia="HelveticaNeue-Roman"/>
          <w:vertAlign w:val="baseline"/>
        </w:rPr>
        <w:t>n</w:t>
      </w:r>
      <w:r>
        <w:rPr>
          <w:rStyle w:val="phyC4Formelindex"/>
          <w:rFonts w:eastAsia="HelveticaNeue-Roman"/>
          <w:vertAlign w:val="baseline"/>
        </w:rPr>
        <w:t>gen im Signal. Das ist der gesuchte 90° HF-Puls, der alle Kernspins um 90° umklappen lässt (vgl. Aufgabenteil B).</w:t>
      </w:r>
      <w:r w:rsidR="00C56290">
        <w:rPr>
          <w:rStyle w:val="phyC4Formelindex"/>
          <w:rFonts w:eastAsia="HelveticaNeue-Roman"/>
          <w:vertAlign w:val="baseline"/>
        </w:rPr>
        <w:t xml:space="preserve"> Behalten Sie diese Einstellung bei. Der Einfluss auf das Spin Echo-Signal ist leicht nachzuvollziehen. </w:t>
      </w:r>
    </w:p>
    <w:p w:rsidR="00C56290" w:rsidRDefault="00C56290" w:rsidP="00CB77F5">
      <w:pPr>
        <w:pStyle w:val="phyC4Aufzhlung"/>
        <w:numPr>
          <w:ilvl w:val="0"/>
          <w:numId w:val="29"/>
        </w:numPr>
        <w:tabs>
          <w:tab w:val="left" w:pos="426"/>
        </w:tabs>
        <w:ind w:left="426" w:hanging="426"/>
        <w:jc w:val="both"/>
        <w:rPr>
          <w:rStyle w:val="phyC4Formelindex"/>
          <w:rFonts w:eastAsia="HelveticaNeue-Roman"/>
          <w:vertAlign w:val="baseline"/>
        </w:rPr>
      </w:pPr>
      <w:r>
        <w:rPr>
          <w:rStyle w:val="phyC4Formelindex"/>
          <w:rFonts w:eastAsia="HelveticaNeue-Roman"/>
          <w:vertAlign w:val="baseline"/>
        </w:rPr>
        <w:t xml:space="preserve">Variieren Sie die </w:t>
      </w:r>
      <w:proofErr w:type="spellStart"/>
      <w:r>
        <w:rPr>
          <w:rStyle w:val="phyC4Formelindex"/>
          <w:rFonts w:eastAsia="HelveticaNeue-Roman"/>
          <w:vertAlign w:val="baseline"/>
        </w:rPr>
        <w:t>Echo</w:t>
      </w:r>
      <w:r w:rsidR="004870B0">
        <w:rPr>
          <w:rStyle w:val="phyC4Formelindex"/>
          <w:rFonts w:eastAsia="HelveticaNeue-Roman"/>
          <w:vertAlign w:val="baseline"/>
        </w:rPr>
        <w:t>z</w:t>
      </w:r>
      <w:r>
        <w:rPr>
          <w:rStyle w:val="phyC4Formelindex"/>
          <w:rFonts w:eastAsia="HelveticaNeue-Roman"/>
          <w:vertAlign w:val="baseline"/>
        </w:rPr>
        <w:t>eit</w:t>
      </w:r>
      <w:proofErr w:type="spellEnd"/>
      <w:r>
        <w:rPr>
          <w:rStyle w:val="phyC4Formelindex"/>
          <w:rFonts w:eastAsia="HelveticaNeue-Roman"/>
          <w:vertAlign w:val="baseline"/>
        </w:rPr>
        <w:t xml:space="preserve"> mit dem Einstellregler </w:t>
      </w:r>
      <w:proofErr w:type="spellStart"/>
      <w:r>
        <w:rPr>
          <w:rStyle w:val="phyC4Formelindex"/>
          <w:rFonts w:eastAsia="HelveticaNeue-Roman"/>
          <w:i/>
          <w:vertAlign w:val="baseline"/>
        </w:rPr>
        <w:t>Echo</w:t>
      </w:r>
      <w:r w:rsidR="004870B0">
        <w:rPr>
          <w:rStyle w:val="phyC4Formelindex"/>
          <w:rFonts w:eastAsia="HelveticaNeue-Roman"/>
          <w:i/>
          <w:vertAlign w:val="baseline"/>
        </w:rPr>
        <w:t>z</w:t>
      </w:r>
      <w:r>
        <w:rPr>
          <w:rStyle w:val="phyC4Formelindex"/>
          <w:rFonts w:eastAsia="HelveticaNeue-Roman"/>
          <w:i/>
          <w:vertAlign w:val="baseline"/>
        </w:rPr>
        <w:t>eit</w:t>
      </w:r>
      <w:proofErr w:type="spellEnd"/>
      <w:r>
        <w:rPr>
          <w:rStyle w:val="phyC4Formelindex"/>
          <w:rFonts w:eastAsia="HelveticaNeue-Roman"/>
          <w:i/>
          <w:vertAlign w:val="baseline"/>
        </w:rPr>
        <w:t xml:space="preserve"> </w:t>
      </w:r>
      <w:r>
        <w:rPr>
          <w:rStyle w:val="phyC4Formelindex"/>
          <w:rFonts w:eastAsia="HelveticaNeue-Roman"/>
          <w:vertAlign w:val="baseline"/>
        </w:rPr>
        <w:t>und analysieren Sie gleichzeitig die Spin</w:t>
      </w:r>
      <w:r w:rsidR="004870B0">
        <w:rPr>
          <w:rStyle w:val="phyC4Formelindex"/>
          <w:rFonts w:eastAsia="HelveticaNeue-Roman"/>
          <w:vertAlign w:val="baseline"/>
        </w:rPr>
        <w:t>- Echo-</w:t>
      </w:r>
      <w:r>
        <w:rPr>
          <w:rStyle w:val="phyC4Formelindex"/>
          <w:rFonts w:eastAsia="HelveticaNeue-Roman"/>
          <w:vertAlign w:val="baseline"/>
        </w:rPr>
        <w:t>Amplitude.</w:t>
      </w:r>
    </w:p>
    <w:p w:rsidR="00622910" w:rsidRDefault="00622910" w:rsidP="00CB77F5">
      <w:pPr>
        <w:pStyle w:val="phyC4Aufzhlung"/>
        <w:numPr>
          <w:ilvl w:val="0"/>
          <w:numId w:val="29"/>
        </w:numPr>
        <w:tabs>
          <w:tab w:val="left" w:pos="426"/>
        </w:tabs>
        <w:ind w:left="426" w:hanging="426"/>
        <w:jc w:val="both"/>
        <w:rPr>
          <w:rStyle w:val="phyC4Formelindex"/>
          <w:rFonts w:eastAsia="HelveticaNeue-Roman"/>
          <w:vertAlign w:val="baseline"/>
        </w:rPr>
      </w:pPr>
      <w:r>
        <w:rPr>
          <w:rStyle w:val="phyC4Formelindex"/>
          <w:rFonts w:eastAsia="HelveticaNeue-Roman"/>
          <w:vertAlign w:val="baseline"/>
        </w:rPr>
        <w:t xml:space="preserve">Variieren Sie die Pulslänge des ersten HF-Pulses erneut mit dem Einstellregler </w:t>
      </w:r>
      <w:r w:rsidRPr="00D4410D">
        <w:rPr>
          <w:rStyle w:val="phyC4Formelindex"/>
          <w:rFonts w:eastAsia="HelveticaNeue-Roman"/>
          <w:i/>
          <w:vertAlign w:val="baseline"/>
        </w:rPr>
        <w:t>Länge 90° Puls</w:t>
      </w:r>
      <w:r>
        <w:rPr>
          <w:rStyle w:val="phyC4Formelindex"/>
          <w:rFonts w:eastAsia="HelveticaNeue-Roman"/>
          <w:i/>
          <w:vertAlign w:val="baseline"/>
        </w:rPr>
        <w:t xml:space="preserve"> </w:t>
      </w:r>
      <w:r>
        <w:rPr>
          <w:rStyle w:val="phyC4Formelindex"/>
          <w:rFonts w:eastAsia="HelveticaNeue-Roman"/>
          <w:vertAlign w:val="baseline"/>
        </w:rPr>
        <w:t xml:space="preserve">und </w:t>
      </w:r>
      <w:r w:rsidR="005F1620">
        <w:rPr>
          <w:rStyle w:val="phyC4Formelindex"/>
          <w:rFonts w:eastAsia="HelveticaNeue-Roman"/>
          <w:vertAlign w:val="baseline"/>
        </w:rPr>
        <w:t>beobachten S</w:t>
      </w:r>
      <w:r w:rsidR="009A71ED">
        <w:rPr>
          <w:rStyle w:val="phyC4Formelindex"/>
          <w:rFonts w:eastAsia="HelveticaNeue-Roman"/>
          <w:vertAlign w:val="baseline"/>
        </w:rPr>
        <w:t>ie</w:t>
      </w:r>
      <w:r w:rsidR="005F1620">
        <w:rPr>
          <w:rStyle w:val="phyC4Formelindex"/>
          <w:rFonts w:eastAsia="HelveticaNeue-Roman"/>
          <w:vertAlign w:val="baseline"/>
        </w:rPr>
        <w:t>,</w:t>
      </w:r>
      <w:r w:rsidR="009A71ED">
        <w:rPr>
          <w:rStyle w:val="phyC4Formelindex"/>
          <w:rFonts w:eastAsia="HelveticaNeue-Roman"/>
          <w:vertAlign w:val="baseline"/>
        </w:rPr>
        <w:t xml:space="preserve"> bei welchen Werten </w:t>
      </w:r>
      <w:r>
        <w:rPr>
          <w:rStyle w:val="phyC4Formelindex"/>
          <w:rFonts w:eastAsia="HelveticaNeue-Roman"/>
          <w:vertAlign w:val="baseline"/>
        </w:rPr>
        <w:t>das Signal direkt nach dem zweiten HF-Puls nahezu ve</w:t>
      </w:r>
      <w:r>
        <w:rPr>
          <w:rStyle w:val="phyC4Formelindex"/>
          <w:rFonts w:eastAsia="HelveticaNeue-Roman"/>
          <w:vertAlign w:val="baseline"/>
        </w:rPr>
        <w:t>r</w:t>
      </w:r>
      <w:r>
        <w:rPr>
          <w:rStyle w:val="phyC4Formelindex"/>
          <w:rFonts w:eastAsia="HelveticaNeue-Roman"/>
          <w:vertAlign w:val="baseline"/>
        </w:rPr>
        <w:t xml:space="preserve">schwunden ist. </w:t>
      </w:r>
      <w:r w:rsidR="009A71ED">
        <w:rPr>
          <w:rStyle w:val="phyC4Formelindex"/>
          <w:rFonts w:eastAsia="HelveticaNeue-Roman"/>
          <w:vertAlign w:val="baseline"/>
        </w:rPr>
        <w:t xml:space="preserve">Bei diesen Werten präzedieren die Kernspins offensichtlich in einer Ebene senkrecht zum statischen </w:t>
      </w:r>
      <w:proofErr w:type="gramStart"/>
      <w:r w:rsidR="009A71ED">
        <w:rPr>
          <w:rStyle w:val="phyC4Formelindex"/>
          <w:rFonts w:eastAsia="HelveticaNeue-Roman"/>
          <w:vertAlign w:val="baseline"/>
        </w:rPr>
        <w:t xml:space="preserve">Magnetfeld </w:t>
      </w:r>
      <w:proofErr w:type="gramEnd"/>
      <m:oMath>
        <m:sSub>
          <m:sSubPr>
            <m:ctrlPr>
              <w:rPr>
                <w:rStyle w:val="phyC4Formelindex"/>
                <w:rFonts w:ascii="Cambria Math" w:eastAsia="HelveticaNeue-Roman" w:hAnsi="Cambria Math"/>
                <w:i/>
                <w:sz w:val="24"/>
                <w:szCs w:val="24"/>
                <w:vertAlign w:val="baseline"/>
              </w:rPr>
            </m:ctrlPr>
          </m:sSubPr>
          <m:e>
            <m:r>
              <w:rPr>
                <w:rStyle w:val="phyC4Formelindex"/>
                <w:rFonts w:ascii="Cambria Math" w:eastAsia="HelveticaNeue-Roman" w:hAnsi="Cambria Math"/>
                <w:sz w:val="24"/>
                <w:szCs w:val="24"/>
                <w:vertAlign w:val="baseline"/>
              </w:rPr>
              <m:t>B</m:t>
            </m:r>
          </m:e>
          <m:sub>
            <m:r>
              <w:rPr>
                <w:rStyle w:val="phyC4Formelindex"/>
                <w:rFonts w:ascii="Cambria Math" w:eastAsia="HelveticaNeue-Roman" w:hAnsi="Cambria Math"/>
                <w:sz w:val="24"/>
                <w:szCs w:val="24"/>
                <w:vertAlign w:val="baseline"/>
              </w:rPr>
              <m:t>0</m:t>
            </m:r>
          </m:sub>
        </m:sSub>
      </m:oMath>
      <w:r w:rsidR="009A71ED" w:rsidRPr="00D81D3B">
        <w:rPr>
          <w:rStyle w:val="phyC4Formelindex"/>
          <w:rFonts w:eastAsia="HelveticaNeue-Roman"/>
          <w:sz w:val="24"/>
          <w:szCs w:val="24"/>
          <w:vertAlign w:val="baseline"/>
        </w:rPr>
        <w:t>.</w:t>
      </w:r>
    </w:p>
    <w:p w:rsidR="00D07C7B" w:rsidRDefault="00D07C7B" w:rsidP="00D07C7B">
      <w:pPr>
        <w:pStyle w:val="phyC4Aufzhlung"/>
        <w:numPr>
          <w:ilvl w:val="0"/>
          <w:numId w:val="0"/>
        </w:numPr>
        <w:tabs>
          <w:tab w:val="left" w:pos="426"/>
        </w:tabs>
        <w:ind w:left="426"/>
        <w:rPr>
          <w:rStyle w:val="phyC4Formelindex"/>
          <w:rFonts w:eastAsia="HelveticaNeue-Roman"/>
          <w:vertAlign w:val="baseline"/>
        </w:rPr>
      </w:pPr>
    </w:p>
    <w:p w:rsidR="00D07C7B" w:rsidRDefault="00D07C7B" w:rsidP="00D07C7B">
      <w:pPr>
        <w:pStyle w:val="phyC4Aufzhlung"/>
        <w:numPr>
          <w:ilvl w:val="0"/>
          <w:numId w:val="0"/>
        </w:numPr>
        <w:jc w:val="both"/>
        <w:rPr>
          <w:rStyle w:val="phyC4Formelindex"/>
          <w:rFonts w:eastAsia="HelveticaNeue-Roman"/>
          <w:i/>
          <w:vertAlign w:val="baseline"/>
        </w:rPr>
      </w:pPr>
      <w:r w:rsidRPr="00D60BB1">
        <w:rPr>
          <w:rStyle w:val="phyC4Formelindex"/>
          <w:rFonts w:eastAsia="HelveticaNeue-Roman"/>
          <w:i/>
          <w:vertAlign w:val="baseline"/>
        </w:rPr>
        <w:t xml:space="preserve">Hinweis: </w:t>
      </w:r>
      <w:r w:rsidR="00C15566">
        <w:rPr>
          <w:rStyle w:val="phyC4Formelindex"/>
          <w:rFonts w:eastAsia="HelveticaNeue-Roman"/>
          <w:i/>
          <w:vertAlign w:val="baseline"/>
        </w:rPr>
        <w:t xml:space="preserve">Zur Verdeutlichung des zeitlichen Verlaufs der anregenden HF-Pulse beachten Sie bitte den Sequenzbereich. </w:t>
      </w:r>
      <w:r w:rsidRPr="00D60BB1">
        <w:rPr>
          <w:rStyle w:val="phyC4Formelindex"/>
          <w:rFonts w:eastAsia="HelveticaNeue-Roman"/>
          <w:i/>
          <w:vertAlign w:val="baseline"/>
        </w:rPr>
        <w:t>Stellen Sie am Ende dieses Versuch</w:t>
      </w:r>
      <w:r w:rsidR="005F0005">
        <w:rPr>
          <w:rStyle w:val="phyC4Formelindex"/>
          <w:rFonts w:eastAsia="HelveticaNeue-Roman"/>
          <w:i/>
          <w:vertAlign w:val="baseline"/>
        </w:rPr>
        <w:t>s</w:t>
      </w:r>
      <w:r w:rsidRPr="00D60BB1">
        <w:rPr>
          <w:rStyle w:val="phyC4Formelindex"/>
          <w:rFonts w:eastAsia="HelveticaNeue-Roman"/>
          <w:i/>
          <w:vertAlign w:val="baseline"/>
        </w:rPr>
        <w:t xml:space="preserve">teils die </w:t>
      </w:r>
      <w:r w:rsidR="001B0CE7">
        <w:rPr>
          <w:rStyle w:val="phyC4Formelindex"/>
          <w:rFonts w:eastAsia="HelveticaNeue-Roman"/>
          <w:i/>
          <w:vertAlign w:val="baseline"/>
        </w:rPr>
        <w:t>Pulslängen für den 90°-Puls und den 180°-Puls</w:t>
      </w:r>
      <w:r w:rsidRPr="00D60BB1">
        <w:rPr>
          <w:rStyle w:val="phyC4Formelindex"/>
          <w:rFonts w:eastAsia="HelveticaNeue-Roman"/>
          <w:i/>
          <w:vertAlign w:val="baseline"/>
        </w:rPr>
        <w:t xml:space="preserve"> gemäß Aufga</w:t>
      </w:r>
      <w:r w:rsidR="001B0CE7">
        <w:rPr>
          <w:rStyle w:val="phyC4Formelindex"/>
          <w:rFonts w:eastAsia="HelveticaNeue-Roman"/>
          <w:i/>
          <w:vertAlign w:val="baseline"/>
        </w:rPr>
        <w:t>be 1</w:t>
      </w:r>
      <w:r w:rsidRPr="00D60BB1">
        <w:rPr>
          <w:rStyle w:val="phyC4Formelindex"/>
          <w:rFonts w:eastAsia="HelveticaNeue-Roman"/>
          <w:i/>
          <w:vertAlign w:val="baseline"/>
        </w:rPr>
        <w:t xml:space="preserve"> ein. Die entsprechende</w:t>
      </w:r>
      <w:r w:rsidR="001B0CE7">
        <w:rPr>
          <w:rStyle w:val="phyC4Formelindex"/>
          <w:rFonts w:eastAsia="HelveticaNeue-Roman"/>
          <w:i/>
          <w:vertAlign w:val="baseline"/>
        </w:rPr>
        <w:t>n</w:t>
      </w:r>
      <w:r w:rsidRPr="00D60BB1">
        <w:rPr>
          <w:rStyle w:val="phyC4Formelindex"/>
          <w:rFonts w:eastAsia="HelveticaNeue-Roman"/>
          <w:i/>
          <w:vertAlign w:val="baseline"/>
        </w:rPr>
        <w:t xml:space="preserve"> </w:t>
      </w:r>
      <w:r w:rsidR="001B0CE7">
        <w:rPr>
          <w:rStyle w:val="phyC4Formelindex"/>
          <w:rFonts w:eastAsia="HelveticaNeue-Roman"/>
          <w:i/>
          <w:vertAlign w:val="baseline"/>
        </w:rPr>
        <w:t>Einstellungen werden</w:t>
      </w:r>
      <w:r w:rsidRPr="00D60BB1">
        <w:rPr>
          <w:rStyle w:val="phyC4Formelindex"/>
          <w:rFonts w:eastAsia="HelveticaNeue-Roman"/>
          <w:i/>
          <w:vertAlign w:val="baseline"/>
        </w:rPr>
        <w:t xml:space="preserve"> für die weiteren Versuch</w:t>
      </w:r>
      <w:r w:rsidRPr="00D60BB1">
        <w:rPr>
          <w:rStyle w:val="phyC4Formelindex"/>
          <w:rFonts w:eastAsia="HelveticaNeue-Roman"/>
          <w:i/>
          <w:vertAlign w:val="baseline"/>
        </w:rPr>
        <w:t>s</w:t>
      </w:r>
      <w:r w:rsidRPr="00D60BB1">
        <w:rPr>
          <w:rStyle w:val="phyC4Formelindex"/>
          <w:rFonts w:eastAsia="HelveticaNeue-Roman"/>
          <w:i/>
          <w:vertAlign w:val="baseline"/>
        </w:rPr>
        <w:t>teile übernommen.</w:t>
      </w:r>
    </w:p>
    <w:p w:rsidR="001B0CE7" w:rsidRDefault="001B0CE7" w:rsidP="00D07C7B">
      <w:pPr>
        <w:pStyle w:val="phyC4Aufzhlung"/>
        <w:numPr>
          <w:ilvl w:val="0"/>
          <w:numId w:val="0"/>
        </w:numPr>
        <w:jc w:val="both"/>
        <w:rPr>
          <w:rStyle w:val="phyC4Formelindex"/>
          <w:rFonts w:eastAsia="HelveticaNeue-Roman"/>
          <w:i/>
          <w:vertAlign w:val="baseline"/>
        </w:rPr>
      </w:pPr>
    </w:p>
    <w:p w:rsidR="00641AD9" w:rsidRDefault="00641AD9" w:rsidP="00641AD9">
      <w:pPr>
        <w:pStyle w:val="phyC4Flietext"/>
        <w:rPr>
          <w:b/>
        </w:rPr>
      </w:pPr>
      <w:r>
        <w:rPr>
          <w:b/>
        </w:rPr>
        <w:t>E</w:t>
      </w:r>
      <w:r w:rsidRPr="00E15D8E">
        <w:rPr>
          <w:b/>
        </w:rPr>
        <w:t xml:space="preserve">: </w:t>
      </w:r>
      <w:r>
        <w:rPr>
          <w:b/>
        </w:rPr>
        <w:t>Maximierung des Signal-Rausch-Verhältnisses</w:t>
      </w:r>
    </w:p>
    <w:p w:rsidR="00C62686" w:rsidRDefault="00C62686" w:rsidP="00641AD9">
      <w:pPr>
        <w:pStyle w:val="phyC4Flietext"/>
        <w:rPr>
          <w:b/>
        </w:rPr>
      </w:pPr>
    </w:p>
    <w:p w:rsidR="00C62686" w:rsidRPr="00C62686" w:rsidRDefault="00AD42F4" w:rsidP="001B5618">
      <w:pPr>
        <w:pStyle w:val="phyC4Flietext"/>
        <w:numPr>
          <w:ilvl w:val="0"/>
          <w:numId w:val="32"/>
        </w:numPr>
        <w:ind w:left="426" w:hanging="426"/>
        <w:rPr>
          <w:rStyle w:val="phyC4Formelindex"/>
          <w:b/>
          <w:vertAlign w:val="baseline"/>
        </w:rPr>
      </w:pPr>
      <w:r>
        <w:rPr>
          <w:rStyle w:val="phyC4Formelindex"/>
          <w:rFonts w:eastAsia="HelveticaNeue-Roman"/>
          <w:vertAlign w:val="baseline"/>
        </w:rPr>
        <w:t>Stellen S</w:t>
      </w:r>
      <w:r w:rsidR="00C62686">
        <w:rPr>
          <w:rStyle w:val="phyC4Formelindex"/>
          <w:rFonts w:eastAsia="HelveticaNeue-Roman"/>
          <w:vertAlign w:val="baseline"/>
        </w:rPr>
        <w:t xml:space="preserve">ie die 5 mm Ölprobe in den Probenraum des MR-Gerätes. Wählen Sie im </w:t>
      </w:r>
      <w:proofErr w:type="spellStart"/>
      <w:r w:rsidR="00C62686">
        <w:rPr>
          <w:rStyle w:val="phyC4Formelindex"/>
          <w:rFonts w:eastAsia="HelveticaNeue-Roman"/>
          <w:vertAlign w:val="baseline"/>
        </w:rPr>
        <w:t>Lektionenbereich</w:t>
      </w:r>
      <w:proofErr w:type="spellEnd"/>
      <w:r w:rsidR="00C62686">
        <w:rPr>
          <w:rStyle w:val="phyC4Formelindex"/>
          <w:rFonts w:eastAsia="HelveticaNeue-Roman"/>
          <w:vertAlign w:val="baseline"/>
        </w:rPr>
        <w:t xml:space="preserve"> die Lektion mit der Bezeichnung </w:t>
      </w:r>
      <w:r w:rsidR="00C62686">
        <w:rPr>
          <w:rStyle w:val="phyC4Formelzeichen"/>
          <w:rFonts w:ascii="Arial" w:eastAsia="HelveticaNeue-Roman" w:hAnsi="Arial" w:cs="Arial"/>
          <w:sz w:val="22"/>
          <w:szCs w:val="22"/>
        </w:rPr>
        <w:t>Mittelung</w:t>
      </w:r>
      <w:r w:rsidR="001B5618">
        <w:rPr>
          <w:rStyle w:val="phyC4Formelzeichen"/>
          <w:rFonts w:ascii="Arial" w:eastAsia="HelveticaNeue-Roman" w:hAnsi="Arial" w:cs="Arial"/>
          <w:sz w:val="22"/>
          <w:szCs w:val="22"/>
        </w:rPr>
        <w:t>en</w:t>
      </w:r>
      <w:r w:rsidR="00C62686">
        <w:rPr>
          <w:rStyle w:val="phyC4Formelzeichen"/>
          <w:rFonts w:eastAsia="HelveticaNeue-Roman"/>
        </w:rPr>
        <w:t xml:space="preserve"> </w:t>
      </w:r>
      <w:r w:rsidR="00C62686">
        <w:rPr>
          <w:rStyle w:val="phyC4Formelindex"/>
          <w:rFonts w:eastAsia="HelveticaNeue-Roman"/>
          <w:vertAlign w:val="baseline"/>
        </w:rPr>
        <w:t>aus. Der Parameterbereich zeigt nun die Einstellmö</w:t>
      </w:r>
      <w:r w:rsidR="00C62686">
        <w:rPr>
          <w:rStyle w:val="phyC4Formelindex"/>
          <w:rFonts w:eastAsia="HelveticaNeue-Roman"/>
          <w:vertAlign w:val="baseline"/>
        </w:rPr>
        <w:t>g</w:t>
      </w:r>
      <w:r w:rsidR="00C62686">
        <w:rPr>
          <w:rStyle w:val="phyC4Formelindex"/>
          <w:rFonts w:eastAsia="HelveticaNeue-Roman"/>
          <w:vertAlign w:val="baseline"/>
        </w:rPr>
        <w:t xml:space="preserve">lichkeiten </w:t>
      </w:r>
      <w:r w:rsidR="00C62686">
        <w:rPr>
          <w:rStyle w:val="phyC4Formelindex"/>
          <w:rFonts w:eastAsia="HelveticaNeue-Roman"/>
          <w:i/>
          <w:vertAlign w:val="baseline"/>
        </w:rPr>
        <w:t>Repetitionszeit, Mittelunge</w:t>
      </w:r>
      <w:r w:rsidR="001B5618">
        <w:rPr>
          <w:rStyle w:val="phyC4Formelindex"/>
          <w:rFonts w:eastAsia="HelveticaNeue-Roman"/>
          <w:i/>
          <w:vertAlign w:val="baseline"/>
        </w:rPr>
        <w:t>n und</w:t>
      </w:r>
      <w:r w:rsidR="00C62686">
        <w:rPr>
          <w:rStyle w:val="phyC4Formelindex"/>
          <w:rFonts w:eastAsia="HelveticaNeue-Roman"/>
          <w:i/>
          <w:vertAlign w:val="baseline"/>
        </w:rPr>
        <w:t xml:space="preserve"> Real/</w:t>
      </w:r>
      <w:proofErr w:type="spellStart"/>
      <w:r w:rsidR="00C62686">
        <w:rPr>
          <w:rStyle w:val="phyC4Formelindex"/>
          <w:rFonts w:eastAsia="HelveticaNeue-Roman"/>
          <w:i/>
          <w:vertAlign w:val="baseline"/>
        </w:rPr>
        <w:t>Imaginärteil</w:t>
      </w:r>
      <w:proofErr w:type="spellEnd"/>
      <w:r w:rsidR="00C62686">
        <w:rPr>
          <w:rStyle w:val="phyC4Formelindex"/>
          <w:rFonts w:eastAsia="HelveticaNeue-Roman"/>
          <w:i/>
          <w:vertAlign w:val="baseline"/>
        </w:rPr>
        <w:t xml:space="preserve"> </w:t>
      </w:r>
      <w:r>
        <w:rPr>
          <w:rStyle w:val="phyC4Formelindex"/>
          <w:rFonts w:eastAsia="HelveticaNeue-Roman"/>
          <w:vertAlign w:val="baseline"/>
        </w:rPr>
        <w:t>(s</w:t>
      </w:r>
      <w:r w:rsidR="00C62686">
        <w:rPr>
          <w:rStyle w:val="phyC4Formelindex"/>
          <w:rFonts w:eastAsia="HelveticaNeue-Roman"/>
          <w:vertAlign w:val="baseline"/>
        </w:rPr>
        <w:t>iehe Abb. 10).</w:t>
      </w:r>
      <w:r w:rsidR="00C62686">
        <w:rPr>
          <w:rStyle w:val="phyC4Formelindex"/>
          <w:rFonts w:eastAsia="HelveticaNeue-Roman"/>
          <w:i/>
          <w:vertAlign w:val="baseline"/>
        </w:rPr>
        <w:t xml:space="preserve"> </w:t>
      </w:r>
      <w:r>
        <w:rPr>
          <w:rStyle w:val="phyC4Formelindex"/>
          <w:rFonts w:eastAsia="HelveticaNeue-Roman"/>
          <w:vertAlign w:val="baseline"/>
        </w:rPr>
        <w:t>Stellen S</w:t>
      </w:r>
      <w:r w:rsidR="001B5618">
        <w:rPr>
          <w:rStyle w:val="phyC4Formelindex"/>
          <w:rFonts w:eastAsia="HelveticaNeue-Roman"/>
          <w:vertAlign w:val="baseline"/>
        </w:rPr>
        <w:t>ie die Anz</w:t>
      </w:r>
      <w:r w:rsidR="00C62686" w:rsidRPr="00C62686">
        <w:rPr>
          <w:rStyle w:val="phyC4Formelindex"/>
          <w:rFonts w:eastAsia="HelveticaNeue-Roman"/>
          <w:vertAlign w:val="baseline"/>
        </w:rPr>
        <w:t>a</w:t>
      </w:r>
      <w:r w:rsidR="001B5618">
        <w:rPr>
          <w:rStyle w:val="phyC4Formelindex"/>
          <w:rFonts w:eastAsia="HelveticaNeue-Roman"/>
          <w:vertAlign w:val="baseline"/>
        </w:rPr>
        <w:t>h</w:t>
      </w:r>
      <w:r w:rsidR="00C62686" w:rsidRPr="00C62686">
        <w:rPr>
          <w:rStyle w:val="phyC4Formelindex"/>
          <w:rFonts w:eastAsia="HelveticaNeue-Roman"/>
          <w:vertAlign w:val="baseline"/>
        </w:rPr>
        <w:t>l der Mittelungen zunächst auf eins und variieren Sie die Repetitionszeit zwischen aufeinanderfolge</w:t>
      </w:r>
      <w:r w:rsidR="00C62686" w:rsidRPr="00C62686">
        <w:rPr>
          <w:rStyle w:val="phyC4Formelindex"/>
          <w:rFonts w:eastAsia="HelveticaNeue-Roman"/>
          <w:vertAlign w:val="baseline"/>
        </w:rPr>
        <w:t>n</w:t>
      </w:r>
      <w:r w:rsidR="00C62686" w:rsidRPr="00C62686">
        <w:rPr>
          <w:rStyle w:val="phyC4Formelindex"/>
          <w:rFonts w:eastAsia="HelveticaNeue-Roman"/>
          <w:vertAlign w:val="baseline"/>
        </w:rPr>
        <w:t>den Messungen. Variieren Sie nun auch die Anzahl der Messungen.</w:t>
      </w:r>
    </w:p>
    <w:p w:rsidR="00C62686" w:rsidRPr="00CC028D" w:rsidRDefault="00C62686" w:rsidP="001B5618">
      <w:pPr>
        <w:pStyle w:val="phyC4Aufzhlung"/>
        <w:numPr>
          <w:ilvl w:val="0"/>
          <w:numId w:val="32"/>
        </w:numPr>
        <w:ind w:left="426" w:hanging="426"/>
        <w:jc w:val="both"/>
        <w:rPr>
          <w:rStyle w:val="phyC4Formelindex"/>
          <w:rFonts w:eastAsia="HelveticaNeue-Roman"/>
          <w:i/>
          <w:vertAlign w:val="baseline"/>
        </w:rPr>
      </w:pPr>
      <w:r>
        <w:rPr>
          <w:rStyle w:val="phyC4Formelindex"/>
          <w:rFonts w:eastAsia="HelveticaNeue-Roman"/>
          <w:vertAlign w:val="baseline"/>
        </w:rPr>
        <w:t xml:space="preserve">Stellen Sie über die entsprechenden Einstellregler </w:t>
      </w:r>
      <w:r w:rsidR="005312BB">
        <w:rPr>
          <w:rStyle w:val="phyC4Formelindex"/>
          <w:rFonts w:eastAsia="HelveticaNeue-Roman"/>
          <w:vertAlign w:val="baseline"/>
        </w:rPr>
        <w:t xml:space="preserve">die </w:t>
      </w:r>
      <w:r w:rsidRPr="00F53392">
        <w:rPr>
          <w:rStyle w:val="phyC4Formelindex"/>
          <w:rFonts w:eastAsia="HelveticaNeue-Roman"/>
          <w:i/>
          <w:vertAlign w:val="baseline"/>
        </w:rPr>
        <w:t>Repetitionszeit</w:t>
      </w:r>
      <w:r>
        <w:rPr>
          <w:rStyle w:val="phyC4Formelindex"/>
          <w:rFonts w:eastAsia="HelveticaNeue-Roman"/>
          <w:vertAlign w:val="baseline"/>
        </w:rPr>
        <w:t xml:space="preserve"> und Anzahl der </w:t>
      </w:r>
      <w:r w:rsidRPr="00F53392">
        <w:rPr>
          <w:rStyle w:val="phyC4Formelindex"/>
          <w:rFonts w:eastAsia="HelveticaNeue-Roman"/>
          <w:i/>
          <w:vertAlign w:val="baseline"/>
        </w:rPr>
        <w:t>Mittelungen</w:t>
      </w:r>
      <w:r>
        <w:rPr>
          <w:rStyle w:val="phyC4Formelindex"/>
          <w:rFonts w:eastAsia="HelveticaNeue-Roman"/>
          <w:vertAlign w:val="baseline"/>
        </w:rPr>
        <w:t xml:space="preserve"> so ein, dass Sie ein relativ stabiles Signal in möglichst kurzer Zeit erhalten</w:t>
      </w:r>
      <w:r w:rsidR="005312BB">
        <w:rPr>
          <w:rStyle w:val="phyC4Formelindex"/>
          <w:rFonts w:eastAsia="HelveticaNeue-Roman"/>
          <w:vertAlign w:val="baseline"/>
        </w:rPr>
        <w:t>,</w:t>
      </w:r>
      <w:r>
        <w:rPr>
          <w:rStyle w:val="phyC4Formelindex"/>
          <w:rFonts w:eastAsia="HelveticaNeue-Roman"/>
          <w:vertAlign w:val="baseline"/>
        </w:rPr>
        <w:t xml:space="preserve"> und notieren Sie sich Ihre Einstellungen und Ergebnisse.</w:t>
      </w:r>
    </w:p>
    <w:p w:rsidR="00641AD9" w:rsidRDefault="00641AD9" w:rsidP="00641AD9">
      <w:pPr>
        <w:pStyle w:val="phyC4Flietext"/>
        <w:rPr>
          <w:b/>
        </w:rPr>
      </w:pPr>
    </w:p>
    <w:tbl>
      <w:tblPr>
        <w:tblStyle w:val="Tabellenraster"/>
        <w:tblW w:w="0" w:type="auto"/>
        <w:tblLook w:val="04A0" w:firstRow="1" w:lastRow="0" w:firstColumn="1" w:lastColumn="0" w:noHBand="0" w:noVBand="1"/>
      </w:tblPr>
      <w:tblGrid>
        <w:gridCol w:w="4503"/>
        <w:gridCol w:w="5842"/>
      </w:tblGrid>
      <w:tr w:rsidR="00641AD9" w:rsidRPr="000D4F2C" w:rsidTr="004E0A73">
        <w:trPr>
          <w:trHeight w:val="2225"/>
        </w:trPr>
        <w:tc>
          <w:tcPr>
            <w:tcW w:w="4503" w:type="dxa"/>
            <w:tcBorders>
              <w:top w:val="nil"/>
              <w:left w:val="nil"/>
              <w:bottom w:val="nil"/>
              <w:right w:val="nil"/>
            </w:tcBorders>
          </w:tcPr>
          <w:p w:rsidR="00471088" w:rsidRDefault="00471088" w:rsidP="00471088">
            <w:pPr>
              <w:pStyle w:val="phyC4Aufzhlung"/>
              <w:numPr>
                <w:ilvl w:val="0"/>
                <w:numId w:val="0"/>
              </w:numPr>
              <w:jc w:val="both"/>
              <w:rPr>
                <w:rStyle w:val="phyC4Formelindex"/>
                <w:rFonts w:eastAsia="HelveticaNeue-Roman"/>
                <w:i/>
                <w:vertAlign w:val="baseline"/>
              </w:rPr>
            </w:pPr>
            <w:r w:rsidRPr="00D60BB1">
              <w:rPr>
                <w:rStyle w:val="phyC4Formelindex"/>
                <w:rFonts w:eastAsia="HelveticaNeue-Roman"/>
                <w:i/>
                <w:vertAlign w:val="baseline"/>
              </w:rPr>
              <w:lastRenderedPageBreak/>
              <w:t xml:space="preserve">Hinweis: </w:t>
            </w:r>
            <w:r>
              <w:rPr>
                <w:rStyle w:val="phyC4Formelindex"/>
                <w:rFonts w:eastAsia="HelveticaNeue-Roman"/>
                <w:i/>
                <w:vertAlign w:val="baseline"/>
              </w:rPr>
              <w:t>Für diesen Versuchsteil wird die Sequenz aus A verwendet. Die Repetit</w:t>
            </w:r>
            <w:r>
              <w:rPr>
                <w:rStyle w:val="phyC4Formelindex"/>
                <w:rFonts w:eastAsia="HelveticaNeue-Roman"/>
                <w:i/>
                <w:vertAlign w:val="baseline"/>
              </w:rPr>
              <w:t>i</w:t>
            </w:r>
            <w:r>
              <w:rPr>
                <w:rStyle w:val="phyC4Formelindex"/>
                <w:rFonts w:eastAsia="HelveticaNeue-Roman"/>
                <w:i/>
                <w:vertAlign w:val="baseline"/>
              </w:rPr>
              <w:t>onszeit gibt schlicht die Zeit zwischen zwei aufeinanderfolgenden Sequenzen an.</w:t>
            </w:r>
          </w:p>
          <w:p w:rsidR="00641AD9" w:rsidRPr="001B5618" w:rsidRDefault="00641AD9" w:rsidP="00471088">
            <w:pPr>
              <w:pStyle w:val="phyC4Aufzhlung"/>
              <w:numPr>
                <w:ilvl w:val="0"/>
                <w:numId w:val="0"/>
              </w:numPr>
              <w:ind w:left="426"/>
              <w:jc w:val="both"/>
              <w:rPr>
                <w:rFonts w:eastAsia="HelveticaNeue-Roman"/>
                <w:i/>
              </w:rPr>
            </w:pPr>
          </w:p>
        </w:tc>
        <w:tc>
          <w:tcPr>
            <w:tcW w:w="5842" w:type="dxa"/>
            <w:tcBorders>
              <w:top w:val="nil"/>
              <w:left w:val="nil"/>
              <w:bottom w:val="nil"/>
              <w:right w:val="nil"/>
            </w:tcBorders>
          </w:tcPr>
          <w:p w:rsidR="00AB08DF" w:rsidRPr="00FC779B" w:rsidRDefault="00FC779B" w:rsidP="00FC779B">
            <w:pPr>
              <w:pStyle w:val="phyC4Aufzhlung"/>
              <w:numPr>
                <w:ilvl w:val="0"/>
                <w:numId w:val="0"/>
              </w:numPr>
              <w:rPr>
                <w:b/>
                <w:bCs/>
              </w:rPr>
            </w:pPr>
            <w:r>
              <w:rPr>
                <w:rFonts w:eastAsia="HelveticaNeue-Roman"/>
                <w:noProof/>
              </w:rPr>
              <w:drawing>
                <wp:inline distT="0" distB="0" distL="0" distR="0" wp14:anchorId="2026F877" wp14:editId="1216A68E">
                  <wp:extent cx="3480179" cy="1082049"/>
                  <wp:effectExtent l="0" t="0" r="6350" b="3810"/>
                  <wp:docPr id="77" name="Grafik 77" descr="C:\Users\schnier\Desktop\ParameterDarstellungen\Mitte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chnier\Desktop\ParameterDarstellungen\Mittelun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9957" cy="1081980"/>
                          </a:xfrm>
                          <a:prstGeom prst="rect">
                            <a:avLst/>
                          </a:prstGeom>
                          <a:noFill/>
                          <a:ln>
                            <a:noFill/>
                          </a:ln>
                        </pic:spPr>
                      </pic:pic>
                    </a:graphicData>
                  </a:graphic>
                </wp:inline>
              </w:drawing>
            </w:r>
          </w:p>
          <w:p w:rsidR="00641AD9" w:rsidRPr="00A736F8" w:rsidRDefault="00641AD9" w:rsidP="00641AD9">
            <w:pPr>
              <w:pStyle w:val="Beschriftung"/>
              <w:rPr>
                <w:rFonts w:eastAsia="HelveticaNeue-Roman"/>
              </w:rPr>
            </w:pPr>
            <w:r w:rsidRPr="00A736F8">
              <w:rPr>
                <w:rStyle w:val="Buchtitel"/>
                <w:b/>
                <w:smallCaps w:val="0"/>
                <w:spacing w:val="0"/>
              </w:rPr>
              <w:t>Abb</w:t>
            </w:r>
            <w:r w:rsidRPr="00A736F8">
              <w:rPr>
                <w:b w:val="0"/>
              </w:rPr>
              <w:t>.</w:t>
            </w:r>
            <w:r w:rsidR="00394186" w:rsidRPr="00A736F8">
              <w:t xml:space="preserve"> 10</w:t>
            </w:r>
            <w:r w:rsidRPr="00A736F8">
              <w:t>:</w:t>
            </w:r>
            <w:r w:rsidRPr="00A736F8">
              <w:tab/>
            </w:r>
            <w:r w:rsidRPr="00A736F8">
              <w:rPr>
                <w:rStyle w:val="phyC4Formelzeichen"/>
                <w:rFonts w:ascii="Arial" w:hAnsi="Arial" w:cs="Arial"/>
                <w:sz w:val="20"/>
              </w:rPr>
              <w:t>Mittelung</w:t>
            </w:r>
            <w:r w:rsidRPr="00A736F8">
              <w:rPr>
                <w:i/>
              </w:rPr>
              <w:t xml:space="preserve"> </w:t>
            </w:r>
            <w:r w:rsidRPr="00A736F8">
              <w:t>- Parameter</w:t>
            </w:r>
          </w:p>
        </w:tc>
      </w:tr>
    </w:tbl>
    <w:p w:rsidR="005A004F" w:rsidRDefault="005A004F" w:rsidP="005A004F">
      <w:pPr>
        <w:pStyle w:val="phyC4berschrift"/>
        <w:rPr>
          <w:rStyle w:val="phyC4Formelindex"/>
          <w:rFonts w:eastAsia="HelveticaNeue-Roman"/>
          <w:vertAlign w:val="baseline"/>
        </w:rPr>
      </w:pPr>
      <w:r>
        <w:rPr>
          <w:rStyle w:val="phyC4Formelindex"/>
          <w:rFonts w:eastAsia="HelveticaNeue-Roman"/>
          <w:vertAlign w:val="baseline"/>
        </w:rPr>
        <w:t>Theorie</w:t>
      </w:r>
    </w:p>
    <w:p w:rsidR="005C6F6E" w:rsidRPr="005C6F6E" w:rsidRDefault="005C6F6E" w:rsidP="005C6F6E">
      <w:pPr>
        <w:pStyle w:val="phyC4Flietext"/>
        <w:rPr>
          <w:rFonts w:eastAsia="HelveticaNeue-Roman"/>
        </w:rPr>
      </w:pPr>
    </w:p>
    <w:p w:rsidR="004E7BE9" w:rsidRDefault="004E7BE9" w:rsidP="00781B10">
      <w:pPr>
        <w:tabs>
          <w:tab w:val="clear" w:pos="425"/>
          <w:tab w:val="left" w:pos="0"/>
        </w:tabs>
        <w:jc w:val="both"/>
      </w:pPr>
      <w:r>
        <w:t>MRI</w:t>
      </w:r>
      <w:r w:rsidR="007B4895">
        <w:t xml:space="preserve"> (</w:t>
      </w:r>
      <w:proofErr w:type="spellStart"/>
      <w:r w:rsidR="007B4895">
        <w:t>Magnetic</w:t>
      </w:r>
      <w:proofErr w:type="spellEnd"/>
      <w:r w:rsidR="007B4895">
        <w:t xml:space="preserve"> </w:t>
      </w:r>
      <w:proofErr w:type="spellStart"/>
      <w:r w:rsidR="007B4895">
        <w:t>Resonance</w:t>
      </w:r>
      <w:proofErr w:type="spellEnd"/>
      <w:r w:rsidR="007B4895">
        <w:t xml:space="preserve"> Imaging)</w:t>
      </w:r>
      <w:r>
        <w:t xml:space="preserve"> bzw. MRT (</w:t>
      </w:r>
      <w:proofErr w:type="spellStart"/>
      <w:r w:rsidR="007B4895">
        <w:t>Magnetic</w:t>
      </w:r>
      <w:proofErr w:type="spellEnd"/>
      <w:r w:rsidR="007B4895">
        <w:t xml:space="preserve"> </w:t>
      </w:r>
      <w:proofErr w:type="spellStart"/>
      <w:r w:rsidR="007B4895">
        <w:t>Resonance</w:t>
      </w:r>
      <w:proofErr w:type="spellEnd"/>
      <w:r w:rsidR="007B4895">
        <w:t xml:space="preserve"> </w:t>
      </w:r>
      <w:proofErr w:type="spellStart"/>
      <w:r w:rsidR="007B4895">
        <w:t>Tomography</w:t>
      </w:r>
      <w:proofErr w:type="spellEnd"/>
      <w:r>
        <w:t>) ist heutzutage ein grundlegendes und oft angewandtes Werkzeug im Bereich der bildgebenden Verfahren. Mit MR-Geräten können Strukturen und Funktionen von Geweben und Organen im Körper nichtinvasiv dargestellt we</w:t>
      </w:r>
      <w:r>
        <w:t>r</w:t>
      </w:r>
      <w:r>
        <w:t>den. Der wesentliche Anwendungsbereich liegt also in der medizinischen Diagnostik. Gleichwohl bietet ein derartiges Verfahren auch Möglichkeiten zur chemischen Analyse von Gemischen.</w:t>
      </w:r>
    </w:p>
    <w:tbl>
      <w:tblPr>
        <w:tblStyle w:val="Tabellenraster"/>
        <w:tblW w:w="0" w:type="auto"/>
        <w:tblLook w:val="04A0" w:firstRow="1" w:lastRow="0" w:firstColumn="1" w:lastColumn="0" w:noHBand="0" w:noVBand="1"/>
      </w:tblPr>
      <w:tblGrid>
        <w:gridCol w:w="7175"/>
        <w:gridCol w:w="3246"/>
      </w:tblGrid>
      <w:tr w:rsidR="00A736F8" w:rsidTr="00293468">
        <w:tc>
          <w:tcPr>
            <w:tcW w:w="7185" w:type="dxa"/>
            <w:tcBorders>
              <w:top w:val="nil"/>
              <w:left w:val="nil"/>
              <w:bottom w:val="nil"/>
              <w:right w:val="nil"/>
            </w:tcBorders>
          </w:tcPr>
          <w:p w:rsidR="00A736F8" w:rsidRDefault="00A736F8" w:rsidP="00D05B5F">
            <w:pPr>
              <w:pStyle w:val="phyC4Flietext"/>
            </w:pPr>
            <w:r>
              <w:t>Grundlage aller MRI-Verfahren ist die kernmagnetische Resonanz (NMR). Der Kernspin</w:t>
            </w:r>
            <w:r w:rsidRPr="008B7859">
              <w:rPr>
                <w:rStyle w:val="phyC4Formelzeichen"/>
                <w:i w:val="0"/>
              </w:rPr>
              <w:t xml:space="preserve"> </w:t>
            </w:r>
            <m:oMath>
              <m:r>
                <w:rPr>
                  <w:rStyle w:val="phyC4Formelzeichen"/>
                  <w:rFonts w:ascii="Cambria Math" w:hAnsi="Cambria Math"/>
                </w:rPr>
                <m:t>I</m:t>
              </m:r>
            </m:oMath>
            <w:r>
              <w:t xml:space="preserve"> ist ein Maß für den Gesamtdrehimpuls eines Atomkerns und ist rein quantenmechanischer Natur (vgl. Abb.11). </w:t>
            </w:r>
          </w:p>
          <w:tbl>
            <w:tblPr>
              <w:tblStyle w:val="Tabellenraster"/>
              <w:tblW w:w="0" w:type="auto"/>
              <w:tblLook w:val="04A0" w:firstRow="1" w:lastRow="0" w:firstColumn="1" w:lastColumn="0" w:noHBand="0" w:noVBand="1"/>
            </w:tblPr>
            <w:tblGrid>
              <w:gridCol w:w="4626"/>
              <w:gridCol w:w="2333"/>
            </w:tblGrid>
            <w:tr w:rsidR="00D05B5F" w:rsidTr="004A1168">
              <w:trPr>
                <w:trHeight w:val="4292"/>
              </w:trPr>
              <w:tc>
                <w:tcPr>
                  <w:tcW w:w="3477" w:type="dxa"/>
                  <w:tcBorders>
                    <w:top w:val="nil"/>
                    <w:left w:val="nil"/>
                    <w:bottom w:val="nil"/>
                    <w:right w:val="nil"/>
                  </w:tcBorders>
                </w:tcPr>
                <w:p w:rsidR="00D41E8D" w:rsidRPr="00D41E8D" w:rsidRDefault="00E35C15" w:rsidP="00D05B5F">
                  <w:pPr>
                    <w:pStyle w:val="phyC4Flietext"/>
                    <w:rPr>
                      <w:rStyle w:val="Buchtitel"/>
                      <w:b w:val="0"/>
                      <w:bCs w:val="0"/>
                      <w:smallCaps w:val="0"/>
                      <w:noProof/>
                      <w:spacing w:val="0"/>
                    </w:rPr>
                  </w:pPr>
                  <w:r>
                    <w:rPr>
                      <w:noProof/>
                    </w:rPr>
                    <w:drawing>
                      <wp:inline distT="0" distB="0" distL="0" distR="0" wp14:anchorId="0A004758" wp14:editId="47BD9F75">
                        <wp:extent cx="2797791" cy="1804347"/>
                        <wp:effectExtent l="0" t="0" r="3175" b="5715"/>
                        <wp:docPr id="65" name="Grafik 65" descr="D:\Basic_Principles_jpeg\Ensemble_Magnetisi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sic_Principles_jpeg\Ensemble_Magnetisieru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2141" cy="1807152"/>
                                </a:xfrm>
                                <a:prstGeom prst="rect">
                                  <a:avLst/>
                                </a:prstGeom>
                                <a:noFill/>
                                <a:ln>
                                  <a:noFill/>
                                </a:ln>
                              </pic:spPr>
                            </pic:pic>
                          </a:graphicData>
                        </a:graphic>
                      </wp:inline>
                    </w:drawing>
                  </w:r>
                </w:p>
                <w:p w:rsidR="00D41E8D" w:rsidRPr="00D41E8D" w:rsidRDefault="00D05B5F" w:rsidP="00D05B5F">
                  <w:pPr>
                    <w:pStyle w:val="phyC4Flietext"/>
                    <w:rPr>
                      <w:rFonts w:cs="Arial"/>
                      <w:b/>
                      <w:sz w:val="20"/>
                    </w:rPr>
                  </w:pPr>
                  <w:r w:rsidRPr="00293468">
                    <w:rPr>
                      <w:rStyle w:val="Buchtitel"/>
                      <w:smallCaps w:val="0"/>
                      <w:spacing w:val="0"/>
                      <w:sz w:val="20"/>
                    </w:rPr>
                    <w:t>Abb</w:t>
                  </w:r>
                  <w:r w:rsidRPr="00293468">
                    <w:rPr>
                      <w:sz w:val="20"/>
                    </w:rPr>
                    <w:t>.</w:t>
                  </w:r>
                  <w:r w:rsidRPr="00293468">
                    <w:rPr>
                      <w:b/>
                      <w:sz w:val="20"/>
                    </w:rPr>
                    <w:t xml:space="preserve"> 1</w:t>
                  </w:r>
                  <w:r>
                    <w:rPr>
                      <w:b/>
                      <w:sz w:val="20"/>
                    </w:rPr>
                    <w:t>2</w:t>
                  </w:r>
                  <w:r w:rsidRPr="00293468">
                    <w:rPr>
                      <w:b/>
                      <w:sz w:val="20"/>
                    </w:rPr>
                    <w:t xml:space="preserve">: </w:t>
                  </w:r>
                  <w:r>
                    <w:rPr>
                      <w:rStyle w:val="phyC4Formelzeichen"/>
                      <w:rFonts w:ascii="Arial" w:hAnsi="Arial" w:cs="Arial"/>
                      <w:b/>
                      <w:i w:val="0"/>
                      <w:sz w:val="20"/>
                    </w:rPr>
                    <w:t xml:space="preserve">Atomkerne von Elementen mit einer geraden Anzahl von Protonen und Neutronen besitzen nach dem Pauli-Ausschließungs-prinzip keinen resultierenden Kernspin (a) und damit auch kein magnetisches </w:t>
                  </w:r>
                  <w:proofErr w:type="gramStart"/>
                  <w:r>
                    <w:rPr>
                      <w:rStyle w:val="phyC4Formelzeichen"/>
                      <w:rFonts w:ascii="Arial" w:hAnsi="Arial" w:cs="Arial"/>
                      <w:b/>
                      <w:i w:val="0"/>
                      <w:sz w:val="20"/>
                    </w:rPr>
                    <w:t xml:space="preserve">Moment </w:t>
                  </w:r>
                  <w:proofErr w:type="gramEnd"/>
                  <m:oMath>
                    <m:acc>
                      <m:accPr>
                        <m:chr m:val="⃗"/>
                        <m:ctrlPr>
                          <w:rPr>
                            <w:rStyle w:val="phyC4Formelzeichen"/>
                            <w:rFonts w:ascii="Cambria Math" w:hAnsi="Cambria Math"/>
                            <w:b/>
                            <w:i w:val="0"/>
                            <w:sz w:val="22"/>
                            <w:szCs w:val="22"/>
                          </w:rPr>
                        </m:ctrlPr>
                      </m:accPr>
                      <m:e>
                        <m:r>
                          <m:rPr>
                            <m:sty m:val="bi"/>
                          </m:rPr>
                          <w:rPr>
                            <w:rStyle w:val="phyC4Formelzeichen"/>
                            <w:rFonts w:ascii="Cambria Math" w:hAnsi="Cambria Math"/>
                            <w:sz w:val="22"/>
                            <w:szCs w:val="22"/>
                          </w:rPr>
                          <m:t>μ</m:t>
                        </m:r>
                      </m:e>
                    </m:acc>
                  </m:oMath>
                  <w:r>
                    <w:rPr>
                      <w:rStyle w:val="phyC4Formelzeichen"/>
                      <w:rFonts w:ascii="Arial" w:hAnsi="Arial" w:cs="Arial"/>
                      <w:b/>
                      <w:i w:val="0"/>
                      <w:sz w:val="20"/>
                    </w:rPr>
                    <w:t xml:space="preserve">. Atomkerne mit einer ungeraden Anzahl von Kernteilchen besitzen einen resultierenden Kernspin und ein magnetisches Moment </w:t>
                  </w:r>
                  <m:oMath>
                    <m:acc>
                      <m:accPr>
                        <m:chr m:val="⃗"/>
                        <m:ctrlPr>
                          <w:rPr>
                            <w:rStyle w:val="phyC4Formelzeichen"/>
                            <w:rFonts w:ascii="Cambria Math" w:hAnsi="Cambria Math"/>
                            <w:b/>
                            <w:i w:val="0"/>
                            <w:sz w:val="22"/>
                            <w:szCs w:val="22"/>
                          </w:rPr>
                        </m:ctrlPr>
                      </m:accPr>
                      <m:e>
                        <m:r>
                          <m:rPr>
                            <m:sty m:val="bi"/>
                          </m:rPr>
                          <w:rPr>
                            <w:rStyle w:val="phyC4Formelzeichen"/>
                            <w:rFonts w:ascii="Cambria Math" w:hAnsi="Cambria Math"/>
                            <w:sz w:val="22"/>
                            <w:szCs w:val="22"/>
                          </w:rPr>
                          <m:t>μ</m:t>
                        </m:r>
                      </m:e>
                    </m:acc>
                  </m:oMath>
                  <w:r>
                    <w:rPr>
                      <w:rStyle w:val="phyC4Formelzeichen"/>
                      <w:rFonts w:ascii="Arial" w:hAnsi="Arial" w:cs="Arial"/>
                      <w:b/>
                      <w:i w:val="0"/>
                      <w:sz w:val="20"/>
                    </w:rPr>
                    <w:t xml:space="preserve"> (b).</w:t>
                  </w:r>
                </w:p>
              </w:tc>
              <w:tc>
                <w:tcPr>
                  <w:tcW w:w="3477" w:type="dxa"/>
                  <w:tcBorders>
                    <w:top w:val="nil"/>
                    <w:left w:val="nil"/>
                    <w:bottom w:val="nil"/>
                    <w:right w:val="nil"/>
                  </w:tcBorders>
                </w:tcPr>
                <w:p w:rsidR="00D05B5F" w:rsidRDefault="00D05B5F" w:rsidP="00D05B5F">
                  <w:pPr>
                    <w:pStyle w:val="phyC4Flietext"/>
                  </w:pPr>
                  <w:r>
                    <w:t>Die Grundbausteine eines Atomkerns sind Protonen und Neu</w:t>
                  </w:r>
                  <w:r>
                    <w:t>t</w:t>
                  </w:r>
                  <w:r>
                    <w:t>ronen (Nukleonen), die als Fermionen den Kernspin</w:t>
                  </w:r>
                  <w:r w:rsidRPr="00394186">
                    <w:rPr>
                      <w:i/>
                    </w:rPr>
                    <w:t xml:space="preserve"> </w:t>
                  </w:r>
                  <m:oMath>
                    <m:f>
                      <m:fPr>
                        <m:type m:val="lin"/>
                        <m:ctrlPr>
                          <w:rPr>
                            <w:rStyle w:val="phyC4Formelzeichen"/>
                            <w:rFonts w:ascii="Cambria Math" w:hAnsi="Cambria Math"/>
                            <w:i w:val="0"/>
                          </w:rPr>
                        </m:ctrlPr>
                      </m:fPr>
                      <m:num>
                        <m:r>
                          <m:rPr>
                            <m:sty m:val="p"/>
                          </m:rPr>
                          <w:rPr>
                            <w:rStyle w:val="phyC4Formelzeichen"/>
                            <w:rFonts w:ascii="Cambria Math" w:hAnsi="Cambria Math"/>
                          </w:rPr>
                          <m:t>1</m:t>
                        </m:r>
                      </m:num>
                      <m:den>
                        <m:r>
                          <m:rPr>
                            <m:sty m:val="p"/>
                          </m:rPr>
                          <w:rPr>
                            <w:rStyle w:val="phyC4Formelzeichen"/>
                            <w:rFonts w:ascii="Cambria Math" w:hAnsi="Cambria Math"/>
                          </w:rPr>
                          <m:t>2</m:t>
                        </m:r>
                      </m:den>
                    </m:f>
                  </m:oMath>
                  <w:r>
                    <w:t xml:space="preserve"> aufweisen. Daraus folgt, dass im Allg</w:t>
                  </w:r>
                  <w:r>
                    <w:t>e</w:t>
                  </w:r>
                  <w:r>
                    <w:t>meinen der Kernspin</w:t>
                  </w:r>
                  <w:r w:rsidRPr="00394186">
                    <w:rPr>
                      <w:i/>
                    </w:rPr>
                    <w:t xml:space="preserve"> </w:t>
                  </w:r>
                  <m:oMath>
                    <m:r>
                      <w:rPr>
                        <w:rStyle w:val="phyC4Formelzeichen"/>
                        <w:rFonts w:ascii="Cambria Math" w:hAnsi="Cambria Math"/>
                      </w:rPr>
                      <m:t>I</m:t>
                    </m:r>
                  </m:oMath>
                  <w:r>
                    <w:t xml:space="preserve"> ganzzahlig ist, wenn die </w:t>
                  </w:r>
                  <w:proofErr w:type="spellStart"/>
                  <w:r>
                    <w:t>Nukleone</w:t>
                  </w:r>
                  <w:r>
                    <w:t>n</w:t>
                  </w:r>
                  <w:r>
                    <w:t>zahl</w:t>
                  </w:r>
                  <w:proofErr w:type="spellEnd"/>
                  <w:r>
                    <w:t xml:space="preserve"> gerade ist (z.B</w:t>
                  </w:r>
                  <w:proofErr w:type="gramStart"/>
                  <w:r>
                    <w:t xml:space="preserve">. </w:t>
                  </w:r>
                  <w:proofErr w:type="gramEnd"/>
                  <m:oMath>
                    <m:r>
                      <w:rPr>
                        <w:rStyle w:val="phyC4Formelzeichen"/>
                        <w:rFonts w:ascii="Cambria Math" w:hAnsi="Cambria Math"/>
                      </w:rPr>
                      <m:t>I</m:t>
                    </m:r>
                    <m:d>
                      <m:dPr>
                        <m:ctrlPr>
                          <w:rPr>
                            <w:rStyle w:val="phyC4Formelzeichen"/>
                            <w:rFonts w:ascii="Cambria Math" w:hAnsi="Cambria Math"/>
                            <w:i w:val="0"/>
                          </w:rPr>
                        </m:ctrlPr>
                      </m:dPr>
                      <m:e>
                        <m:r>
                          <m:rPr>
                            <m:sty m:val="p"/>
                          </m:rPr>
                          <w:rPr>
                            <w:rStyle w:val="phyC4Formelzeichen"/>
                            <w:rFonts w:ascii="Cambria Math" w:hAnsi="Cambria Math"/>
                          </w:rPr>
                          <m:t xml:space="preserve"> </m:t>
                        </m:r>
                        <m:sPre>
                          <m:sPrePr>
                            <m:ctrlPr>
                              <w:rPr>
                                <w:rStyle w:val="phyC4Formelzeichen"/>
                                <w:rFonts w:ascii="Cambria Math" w:hAnsi="Cambria Math"/>
                                <w:i w:val="0"/>
                              </w:rPr>
                            </m:ctrlPr>
                          </m:sPrePr>
                          <m:sub>
                            <m:r>
                              <m:rPr>
                                <m:sty m:val="p"/>
                              </m:rPr>
                              <w:rPr>
                                <w:rStyle w:val="phyC4Formelzeichen"/>
                                <w:rFonts w:ascii="Cambria Math" w:hAnsi="Cambria Math"/>
                              </w:rPr>
                              <m:t>7</m:t>
                            </m:r>
                          </m:sub>
                          <m:sup>
                            <m:r>
                              <m:rPr>
                                <m:sty m:val="p"/>
                              </m:rPr>
                              <w:rPr>
                                <w:rStyle w:val="phyC4Formelzeichen"/>
                                <w:rFonts w:ascii="Cambria Math" w:hAnsi="Cambria Math"/>
                              </w:rPr>
                              <m:t>14</m:t>
                            </m:r>
                          </m:sup>
                          <m:e>
                            <m:r>
                              <w:rPr>
                                <w:rStyle w:val="phyC4Formelzeichen"/>
                                <w:rFonts w:ascii="Cambria Math" w:hAnsi="Cambria Math"/>
                              </w:rPr>
                              <m:t>N</m:t>
                            </m:r>
                          </m:e>
                        </m:sPre>
                      </m:e>
                    </m:d>
                    <m:r>
                      <m:rPr>
                        <m:sty m:val="p"/>
                      </m:rPr>
                      <w:rPr>
                        <w:rStyle w:val="phyC4Formelzeichen"/>
                        <w:rFonts w:ascii="Cambria Math" w:hAnsi="Cambria Math"/>
                      </w:rPr>
                      <m:t>=1</m:t>
                    </m:r>
                  </m:oMath>
                  <w:r w:rsidRPr="00537DA9">
                    <w:rPr>
                      <w:rStyle w:val="phyC4Formelzeichen"/>
                      <w:rFonts w:ascii="Arial" w:hAnsi="Arial" w:cs="Arial"/>
                      <w:i w:val="0"/>
                      <w:sz w:val="22"/>
                      <w:szCs w:val="22"/>
                    </w:rPr>
                    <w:t>)</w:t>
                  </w:r>
                  <w:r>
                    <w:t xml:space="preserve"> und </w:t>
                  </w:r>
                  <w:proofErr w:type="spellStart"/>
                  <w:r>
                    <w:t>halbzahlig</w:t>
                  </w:r>
                  <w:proofErr w:type="spellEnd"/>
                  <w:r>
                    <w:t xml:space="preserve">, wenn die </w:t>
                  </w:r>
                  <w:proofErr w:type="spellStart"/>
                  <w:r>
                    <w:t>Nukleonenzahl</w:t>
                  </w:r>
                  <w:proofErr w:type="spellEnd"/>
                  <w:r>
                    <w:t xml:space="preserve"> ung</w:t>
                  </w:r>
                  <w:r>
                    <w:t>e</w:t>
                  </w:r>
                  <w:r>
                    <w:t>rade ist (z.B</w:t>
                  </w:r>
                  <w:r w:rsidRPr="00537DA9">
                    <w:rPr>
                      <w:rStyle w:val="phyC4Formelzeichen"/>
                    </w:rPr>
                    <w:t xml:space="preserve">. </w:t>
                  </w:r>
                  <m:oMath>
                    <m:r>
                      <m:rPr>
                        <m:sty m:val="p"/>
                      </m:rPr>
                      <w:rPr>
                        <w:rStyle w:val="phyC4Formelzeichen"/>
                        <w:rFonts w:ascii="Cambria Math" w:hAnsi="Cambria Math"/>
                      </w:rPr>
                      <m:t xml:space="preserve"> </m:t>
                    </m:r>
                    <m:r>
                      <w:rPr>
                        <w:rStyle w:val="phyC4Formelzeichen"/>
                        <w:rFonts w:ascii="Cambria Math" w:hAnsi="Cambria Math"/>
                      </w:rPr>
                      <m:t>I</m:t>
                    </m:r>
                    <m:d>
                      <m:dPr>
                        <m:ctrlPr>
                          <w:rPr>
                            <w:rStyle w:val="phyC4Formelzeichen"/>
                            <w:rFonts w:ascii="Cambria Math" w:hAnsi="Cambria Math"/>
                            <w:i w:val="0"/>
                          </w:rPr>
                        </m:ctrlPr>
                      </m:dPr>
                      <m:e>
                        <m:r>
                          <m:rPr>
                            <m:sty m:val="p"/>
                          </m:rPr>
                          <w:rPr>
                            <w:rStyle w:val="phyC4Formelzeichen"/>
                            <w:rFonts w:ascii="Cambria Math" w:hAnsi="Cambria Math"/>
                          </w:rPr>
                          <m:t xml:space="preserve"> </m:t>
                        </m:r>
                        <m:sPre>
                          <m:sPrePr>
                            <m:ctrlPr>
                              <w:rPr>
                                <w:rStyle w:val="phyC4Formelzeichen"/>
                                <w:rFonts w:ascii="Cambria Math" w:hAnsi="Cambria Math"/>
                                <w:i w:val="0"/>
                              </w:rPr>
                            </m:ctrlPr>
                          </m:sPrePr>
                          <m:sub>
                            <m:r>
                              <m:rPr>
                                <m:sty m:val="p"/>
                              </m:rPr>
                              <w:rPr>
                                <w:rStyle w:val="phyC4Formelzeichen"/>
                                <w:rFonts w:ascii="Cambria Math" w:hAnsi="Cambria Math"/>
                              </w:rPr>
                              <m:t>7</m:t>
                            </m:r>
                          </m:sub>
                          <m:sup>
                            <m:r>
                              <m:rPr>
                                <m:sty m:val="p"/>
                              </m:rPr>
                              <w:rPr>
                                <w:rStyle w:val="phyC4Formelzeichen"/>
                                <w:rFonts w:ascii="Cambria Math" w:hAnsi="Cambria Math"/>
                              </w:rPr>
                              <m:t>15</m:t>
                            </m:r>
                          </m:sup>
                          <m:e>
                            <m:r>
                              <w:rPr>
                                <w:rStyle w:val="phyC4Formelzeichen"/>
                                <w:rFonts w:ascii="Cambria Math" w:hAnsi="Cambria Math"/>
                              </w:rPr>
                              <m:t>N</m:t>
                            </m:r>
                          </m:e>
                        </m:sPre>
                      </m:e>
                    </m:d>
                    <m:r>
                      <m:rPr>
                        <m:sty m:val="p"/>
                      </m:rPr>
                      <w:rPr>
                        <w:rStyle w:val="phyC4Formelzeichen"/>
                        <w:rFonts w:ascii="Cambria Math" w:hAnsi="Cambria Math"/>
                      </w:rPr>
                      <m:t>=</m:t>
                    </m:r>
                    <m:f>
                      <m:fPr>
                        <m:type m:val="lin"/>
                        <m:ctrlPr>
                          <w:rPr>
                            <w:rStyle w:val="phyC4Formelzeichen"/>
                            <w:rFonts w:ascii="Cambria Math" w:hAnsi="Cambria Math"/>
                            <w:i w:val="0"/>
                          </w:rPr>
                        </m:ctrlPr>
                      </m:fPr>
                      <m:num>
                        <m:r>
                          <m:rPr>
                            <m:sty m:val="p"/>
                          </m:rPr>
                          <w:rPr>
                            <w:rStyle w:val="phyC4Formelzeichen"/>
                            <w:rFonts w:ascii="Cambria Math" w:hAnsi="Cambria Math"/>
                          </w:rPr>
                          <m:t>1</m:t>
                        </m:r>
                      </m:num>
                      <m:den>
                        <m:r>
                          <m:rPr>
                            <m:sty m:val="p"/>
                          </m:rPr>
                          <w:rPr>
                            <w:rStyle w:val="phyC4Formelzeichen"/>
                            <w:rFonts w:ascii="Cambria Math" w:hAnsi="Cambria Math"/>
                          </w:rPr>
                          <m:t>2</m:t>
                        </m:r>
                      </m:den>
                    </m:f>
                  </m:oMath>
                  <w:r w:rsidRPr="00537DA9">
                    <w:rPr>
                      <w:rStyle w:val="phyC4Formelzeichen"/>
                      <w:rFonts w:ascii="Arial" w:hAnsi="Arial" w:cs="Arial"/>
                      <w:i w:val="0"/>
                      <w:sz w:val="22"/>
                      <w:szCs w:val="22"/>
                    </w:rPr>
                    <w:t>)</w:t>
                  </w:r>
                  <w:r>
                    <w:rPr>
                      <w:rStyle w:val="phyC4Formelzeichen"/>
                      <w:i w:val="0"/>
                    </w:rPr>
                    <w:t>.</w:t>
                  </w:r>
                </w:p>
              </w:tc>
            </w:tr>
          </w:tbl>
          <w:p w:rsidR="00D05B5F" w:rsidRDefault="00D05B5F" w:rsidP="00D05B5F">
            <w:pPr>
              <w:pStyle w:val="phyC4Flietext"/>
            </w:pPr>
          </w:p>
        </w:tc>
        <w:tc>
          <w:tcPr>
            <w:tcW w:w="3160" w:type="dxa"/>
            <w:tcBorders>
              <w:top w:val="nil"/>
              <w:left w:val="nil"/>
              <w:bottom w:val="nil"/>
              <w:right w:val="nil"/>
            </w:tcBorders>
          </w:tcPr>
          <w:p w:rsidR="00A736F8" w:rsidRDefault="00A736F8" w:rsidP="00A736F8">
            <w:pPr>
              <w:tabs>
                <w:tab w:val="clear" w:pos="425"/>
                <w:tab w:val="left" w:pos="0"/>
              </w:tabs>
              <w:jc w:val="center"/>
            </w:pPr>
            <w:r>
              <w:rPr>
                <w:noProof/>
              </w:rPr>
              <w:drawing>
                <wp:inline distT="0" distB="0" distL="0" distR="0" wp14:anchorId="509B36F3" wp14:editId="6D97F43F">
                  <wp:extent cx="1922993" cy="2088107"/>
                  <wp:effectExtent l="0" t="0" r="1270" b="7620"/>
                  <wp:docPr id="91" name="Grafik 91" descr="D:\Hin&amp;Her_Phywe\Proton_als_Stabma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Hin&amp;Her_Phywe\Proton_als_Stabmagne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7848" cy="2115096"/>
                          </a:xfrm>
                          <a:prstGeom prst="rect">
                            <a:avLst/>
                          </a:prstGeom>
                          <a:noFill/>
                          <a:ln>
                            <a:noFill/>
                          </a:ln>
                          <a:effectLst/>
                        </pic:spPr>
                      </pic:pic>
                    </a:graphicData>
                  </a:graphic>
                </wp:inline>
              </w:drawing>
            </w:r>
          </w:p>
          <w:p w:rsidR="00A736F8" w:rsidRDefault="00A736F8" w:rsidP="00A736F8">
            <w:pPr>
              <w:pStyle w:val="phyC4Flietext"/>
              <w:ind w:firstLine="425"/>
            </w:pPr>
          </w:p>
          <w:p w:rsidR="00A736F8" w:rsidRPr="00293468" w:rsidRDefault="00A736F8" w:rsidP="00A633B8">
            <w:pPr>
              <w:pStyle w:val="phyC4Flietext"/>
              <w:rPr>
                <w:b/>
                <w:sz w:val="20"/>
              </w:rPr>
            </w:pPr>
            <w:r w:rsidRPr="00293468">
              <w:rPr>
                <w:rStyle w:val="Buchtitel"/>
                <w:smallCaps w:val="0"/>
                <w:spacing w:val="0"/>
                <w:sz w:val="20"/>
              </w:rPr>
              <w:t>Abb</w:t>
            </w:r>
            <w:r w:rsidRPr="00293468">
              <w:rPr>
                <w:sz w:val="20"/>
              </w:rPr>
              <w:t>.</w:t>
            </w:r>
            <w:r w:rsidRPr="00293468">
              <w:rPr>
                <w:b/>
                <w:sz w:val="20"/>
              </w:rPr>
              <w:t xml:space="preserve"> 11: </w:t>
            </w:r>
            <w:r w:rsidR="00293468" w:rsidRPr="00293468">
              <w:rPr>
                <w:rStyle w:val="phyC4Formelzeichen"/>
                <w:rFonts w:ascii="Arial" w:hAnsi="Arial" w:cs="Arial"/>
                <w:b/>
                <w:i w:val="0"/>
                <w:sz w:val="20"/>
              </w:rPr>
              <w:t xml:space="preserve">gewöhnlicher </w:t>
            </w:r>
            <w:r w:rsidR="00A633B8">
              <w:rPr>
                <w:rStyle w:val="phyC4Formelzeichen"/>
                <w:rFonts w:ascii="Arial" w:hAnsi="Arial" w:cs="Arial"/>
                <w:b/>
                <w:i w:val="0"/>
                <w:sz w:val="20"/>
              </w:rPr>
              <w:t>Sta</w:t>
            </w:r>
            <w:r w:rsidR="00A633B8">
              <w:rPr>
                <w:rStyle w:val="phyC4Formelzeichen"/>
                <w:rFonts w:ascii="Arial" w:hAnsi="Arial" w:cs="Arial"/>
                <w:b/>
                <w:i w:val="0"/>
                <w:sz w:val="20"/>
              </w:rPr>
              <w:t>b</w:t>
            </w:r>
            <w:r w:rsidR="00293468" w:rsidRPr="00293468">
              <w:rPr>
                <w:rStyle w:val="phyC4Formelzeichen"/>
                <w:rFonts w:ascii="Arial" w:hAnsi="Arial" w:cs="Arial"/>
                <w:b/>
                <w:i w:val="0"/>
                <w:sz w:val="20"/>
              </w:rPr>
              <w:t>magnet (a) und Wasserstoffpr</w:t>
            </w:r>
            <w:r w:rsidR="00293468" w:rsidRPr="00293468">
              <w:rPr>
                <w:rStyle w:val="phyC4Formelzeichen"/>
                <w:rFonts w:ascii="Arial" w:hAnsi="Arial" w:cs="Arial"/>
                <w:b/>
                <w:i w:val="0"/>
                <w:sz w:val="20"/>
              </w:rPr>
              <w:t>o</w:t>
            </w:r>
            <w:r w:rsidR="00293468" w:rsidRPr="00293468">
              <w:rPr>
                <w:rStyle w:val="phyC4Formelzeichen"/>
                <w:rFonts w:ascii="Arial" w:hAnsi="Arial" w:cs="Arial"/>
                <w:b/>
                <w:i w:val="0"/>
                <w:sz w:val="20"/>
              </w:rPr>
              <w:t>ton mit Eigendrehimpuls (b). Aus dem Eigendrehimpuls r</w:t>
            </w:r>
            <w:r w:rsidR="00293468" w:rsidRPr="00293468">
              <w:rPr>
                <w:rStyle w:val="phyC4Formelzeichen"/>
                <w:rFonts w:ascii="Arial" w:hAnsi="Arial" w:cs="Arial"/>
                <w:b/>
                <w:i w:val="0"/>
                <w:sz w:val="20"/>
              </w:rPr>
              <w:t>e</w:t>
            </w:r>
            <w:r w:rsidR="00293468" w:rsidRPr="00293468">
              <w:rPr>
                <w:rStyle w:val="phyC4Formelzeichen"/>
                <w:rFonts w:ascii="Arial" w:hAnsi="Arial" w:cs="Arial"/>
                <w:b/>
                <w:i w:val="0"/>
                <w:sz w:val="20"/>
              </w:rPr>
              <w:t xml:space="preserve">sultiert ein magnetisches </w:t>
            </w:r>
            <w:proofErr w:type="gramStart"/>
            <w:r w:rsidR="00293468" w:rsidRPr="00293468">
              <w:rPr>
                <w:rStyle w:val="phyC4Formelzeichen"/>
                <w:rFonts w:ascii="Arial" w:hAnsi="Arial" w:cs="Arial"/>
                <w:b/>
                <w:i w:val="0"/>
                <w:sz w:val="20"/>
              </w:rPr>
              <w:t>M</w:t>
            </w:r>
            <w:r w:rsidR="00293468" w:rsidRPr="00293468">
              <w:rPr>
                <w:rStyle w:val="phyC4Formelzeichen"/>
                <w:rFonts w:ascii="Arial" w:hAnsi="Arial" w:cs="Arial"/>
                <w:b/>
                <w:i w:val="0"/>
                <w:sz w:val="20"/>
              </w:rPr>
              <w:t>o</w:t>
            </w:r>
            <w:r w:rsidR="00293468" w:rsidRPr="00293468">
              <w:rPr>
                <w:rStyle w:val="phyC4Formelzeichen"/>
                <w:rFonts w:ascii="Arial" w:hAnsi="Arial" w:cs="Arial"/>
                <w:b/>
                <w:i w:val="0"/>
                <w:sz w:val="20"/>
              </w:rPr>
              <w:t xml:space="preserve">ment </w:t>
            </w:r>
            <w:proofErr w:type="gramEnd"/>
            <m:oMath>
              <m:acc>
                <m:accPr>
                  <m:chr m:val="⃗"/>
                  <m:ctrlPr>
                    <w:rPr>
                      <w:rStyle w:val="phyC4Formelzeichen"/>
                      <w:rFonts w:ascii="Cambria Math" w:hAnsi="Cambria Math"/>
                      <w:b/>
                      <w:i w:val="0"/>
                      <w:sz w:val="22"/>
                      <w:szCs w:val="22"/>
                    </w:rPr>
                  </m:ctrlPr>
                </m:accPr>
                <m:e>
                  <m:r>
                    <m:rPr>
                      <m:sty m:val="bi"/>
                    </m:rPr>
                    <w:rPr>
                      <w:rStyle w:val="phyC4Formelzeichen"/>
                      <w:rFonts w:ascii="Cambria Math" w:hAnsi="Cambria Math"/>
                      <w:sz w:val="22"/>
                      <w:szCs w:val="22"/>
                    </w:rPr>
                    <m:t>μ</m:t>
                  </m:r>
                </m:e>
              </m:acc>
            </m:oMath>
            <w:r w:rsidR="00293468" w:rsidRPr="001B79D4">
              <w:rPr>
                <w:rStyle w:val="phyC4Formelzeichen"/>
                <w:rFonts w:ascii="Arial" w:hAnsi="Arial" w:cs="Arial"/>
                <w:b/>
                <w:i w:val="0"/>
                <w:sz w:val="22"/>
                <w:szCs w:val="22"/>
              </w:rPr>
              <w:t>.</w:t>
            </w:r>
          </w:p>
        </w:tc>
      </w:tr>
    </w:tbl>
    <w:p w:rsidR="00D05B5F" w:rsidRDefault="00D05B5F" w:rsidP="004E7BE9">
      <w:pPr>
        <w:pStyle w:val="phyC4Flietext"/>
      </w:pPr>
      <w:r>
        <w:t>Jeweils zwei Protonen oder zwei Neutronen ordnen sich gewissermaßen zu Paaren mit antiparallelem Spin an</w:t>
      </w:r>
      <w:r w:rsidR="00070DA5">
        <w:t xml:space="preserve"> </w:t>
      </w:r>
      <w:r w:rsidR="00070DA5">
        <w:rPr>
          <w:rStyle w:val="phyC4Formelzeichen"/>
          <w:i w:val="0"/>
        </w:rPr>
        <w:t>(</w:t>
      </w:r>
      <w:r w:rsidR="00070DA5" w:rsidRPr="0094796B">
        <w:rPr>
          <w:rStyle w:val="phyC4Formelzeichen"/>
          <w:rFonts w:ascii="Arial" w:hAnsi="Arial" w:cs="Arial"/>
          <w:i w:val="0"/>
          <w:sz w:val="22"/>
          <w:szCs w:val="22"/>
        </w:rPr>
        <w:t>vgl</w:t>
      </w:r>
      <w:r w:rsidR="00070DA5">
        <w:rPr>
          <w:rStyle w:val="phyC4Formelzeichen"/>
          <w:rFonts w:ascii="Arial" w:hAnsi="Arial" w:cs="Arial"/>
          <w:i w:val="0"/>
          <w:sz w:val="22"/>
          <w:szCs w:val="22"/>
        </w:rPr>
        <w:t>.</w:t>
      </w:r>
      <w:r w:rsidR="00070DA5" w:rsidRPr="0094796B">
        <w:rPr>
          <w:rStyle w:val="phyC4Formelzeichen"/>
          <w:rFonts w:ascii="Arial" w:hAnsi="Arial" w:cs="Arial"/>
          <w:i w:val="0"/>
          <w:sz w:val="22"/>
          <w:szCs w:val="22"/>
        </w:rPr>
        <w:t xml:space="preserve"> Abb. 12</w:t>
      </w:r>
      <w:r w:rsidR="00070DA5">
        <w:rPr>
          <w:rStyle w:val="phyC4Formelzeichen"/>
          <w:i w:val="0"/>
        </w:rPr>
        <w:t>)</w:t>
      </w:r>
      <w:r>
        <w:t>, wobei aus dieser Anordnung im Grundzustand der Kernspin</w:t>
      </w:r>
      <w:r w:rsidRPr="00394186">
        <w:rPr>
          <w:rStyle w:val="phyC4Formelzeichen"/>
        </w:rPr>
        <w:t xml:space="preserve"> </w:t>
      </w:r>
      <m:oMath>
        <m:r>
          <w:rPr>
            <w:rStyle w:val="phyC4Formelzeichen"/>
            <w:rFonts w:ascii="Cambria Math" w:hAnsi="Cambria Math"/>
          </w:rPr>
          <m:t>I</m:t>
        </m:r>
        <m:r>
          <m:rPr>
            <m:sty m:val="p"/>
          </m:rPr>
          <w:rPr>
            <w:rStyle w:val="phyC4Formelzeichen"/>
            <w:rFonts w:ascii="Cambria Math" w:hAnsi="Cambria Math"/>
          </w:rPr>
          <m:t>=0</m:t>
        </m:r>
      </m:oMath>
      <w:r>
        <w:t xml:space="preserve"> resultiert (g</w:t>
      </w:r>
      <w:r>
        <w:t>e</w:t>
      </w:r>
      <w:r>
        <w:t xml:space="preserve">paarte Elementarteilchen, Pauli-Ausschließungsprinzip). So besitzen z.B. </w:t>
      </w:r>
      <m:oMath>
        <m:sPre>
          <m:sPrePr>
            <m:ctrlPr>
              <w:rPr>
                <w:rStyle w:val="phyC4Formelzeichen"/>
                <w:rFonts w:ascii="Cambria Math" w:hAnsi="Cambria Math"/>
                <w:i w:val="0"/>
              </w:rPr>
            </m:ctrlPr>
          </m:sPrePr>
          <m:sub>
            <m:r>
              <m:rPr>
                <m:sty m:val="p"/>
              </m:rPr>
              <w:rPr>
                <w:rStyle w:val="phyC4Formelzeichen"/>
                <w:rFonts w:ascii="Cambria Math" w:hAnsi="Cambria Math"/>
              </w:rPr>
              <m:t>6</m:t>
            </m:r>
          </m:sub>
          <m:sup>
            <m:r>
              <m:rPr>
                <m:sty m:val="p"/>
              </m:rPr>
              <w:rPr>
                <w:rStyle w:val="phyC4Formelzeichen"/>
                <w:rFonts w:ascii="Cambria Math" w:hAnsi="Cambria Math"/>
              </w:rPr>
              <m:t>12</m:t>
            </m:r>
          </m:sup>
          <m:e>
            <m:r>
              <w:rPr>
                <w:rStyle w:val="phyC4Formelzeichen"/>
                <w:rFonts w:ascii="Cambria Math" w:hAnsi="Cambria Math"/>
              </w:rPr>
              <m:t>C</m:t>
            </m:r>
          </m:e>
        </m:sPre>
      </m:oMath>
      <w:r>
        <w:t xml:space="preserve"> oder </w:t>
      </w:r>
      <m:oMath>
        <m:sPre>
          <m:sPrePr>
            <m:ctrlPr>
              <w:rPr>
                <w:rStyle w:val="phyC4Formelzeichen"/>
                <w:rFonts w:ascii="Cambria Math" w:hAnsi="Cambria Math"/>
                <w:i w:val="0"/>
              </w:rPr>
            </m:ctrlPr>
          </m:sPrePr>
          <m:sub>
            <m:r>
              <m:rPr>
                <m:sty m:val="p"/>
              </m:rPr>
              <w:rPr>
                <w:rStyle w:val="phyC4Formelzeichen"/>
                <w:rFonts w:ascii="Cambria Math" w:hAnsi="Cambria Math"/>
              </w:rPr>
              <m:t>8</m:t>
            </m:r>
          </m:sub>
          <m:sup>
            <m:r>
              <m:rPr>
                <m:sty m:val="p"/>
              </m:rPr>
              <w:rPr>
                <w:rStyle w:val="phyC4Formelzeichen"/>
                <w:rFonts w:ascii="Cambria Math" w:hAnsi="Cambria Math"/>
              </w:rPr>
              <m:t>16</m:t>
            </m:r>
          </m:sup>
          <m:e>
            <m:r>
              <w:rPr>
                <w:rStyle w:val="phyC4Formelzeichen"/>
                <w:rFonts w:ascii="Cambria Math" w:hAnsi="Cambria Math"/>
              </w:rPr>
              <m:t>O</m:t>
            </m:r>
          </m:e>
        </m:sPre>
      </m:oMath>
      <w:r>
        <w:t xml:space="preserve"> keinen Kernspin</w:t>
      </w:r>
      <w:r>
        <w:rPr>
          <w:rStyle w:val="phyC4Formelzeichen"/>
          <w:rFonts w:ascii="Arial" w:hAnsi="Arial"/>
          <w:i w:val="0"/>
        </w:rPr>
        <w:t xml:space="preserve">. </w:t>
      </w:r>
      <w:r>
        <w:t xml:space="preserve">Beim Element </w:t>
      </w:r>
      <m:oMath>
        <m:sPre>
          <m:sPrePr>
            <m:ctrlPr>
              <w:rPr>
                <w:rStyle w:val="phyC4Formelzeichen"/>
                <w:rFonts w:ascii="Cambria Math" w:hAnsi="Cambria Math"/>
                <w:i w:val="0"/>
              </w:rPr>
            </m:ctrlPr>
          </m:sPrePr>
          <m:sub>
            <m:r>
              <m:rPr>
                <m:sty m:val="p"/>
              </m:rPr>
              <w:rPr>
                <w:rStyle w:val="phyC4Formelzeichen"/>
                <w:rFonts w:ascii="Cambria Math" w:hAnsi="Cambria Math"/>
              </w:rPr>
              <m:t>7</m:t>
            </m:r>
          </m:sub>
          <m:sup>
            <m:r>
              <m:rPr>
                <m:sty m:val="p"/>
              </m:rPr>
              <w:rPr>
                <w:rStyle w:val="phyC4Formelzeichen"/>
                <w:rFonts w:ascii="Cambria Math" w:hAnsi="Cambria Math"/>
              </w:rPr>
              <m:t>14</m:t>
            </m:r>
          </m:sup>
          <m:e>
            <m:r>
              <w:rPr>
                <w:rStyle w:val="phyC4Formelzeichen"/>
                <w:rFonts w:ascii="Cambria Math" w:hAnsi="Cambria Math"/>
              </w:rPr>
              <m:t>N</m:t>
            </m:r>
          </m:e>
        </m:sPre>
      </m:oMath>
      <w:r w:rsidR="00FE4644">
        <w:rPr>
          <w:rStyle w:val="phyC4Formelzeichen"/>
          <w:rFonts w:ascii="Arial" w:hAnsi="Arial"/>
          <w:i w:val="0"/>
        </w:rPr>
        <w:t xml:space="preserve"> </w:t>
      </w:r>
      <w:r w:rsidR="00FE4644">
        <w:t>hingegen existieren</w:t>
      </w:r>
      <w:r>
        <w:t xml:space="preserve"> ein Neutron und ein Proton im ungepaarten Zustand und es r</w:t>
      </w:r>
      <w:r>
        <w:t>e</w:t>
      </w:r>
      <w:r>
        <w:t>sultiert der Kernspin</w:t>
      </w:r>
      <w:r w:rsidRPr="008B7859">
        <w:rPr>
          <w:rStyle w:val="phyC4Formelzeichen"/>
          <w:i w:val="0"/>
        </w:rPr>
        <w:t xml:space="preserve"> </w:t>
      </w:r>
      <m:oMath>
        <m:r>
          <w:rPr>
            <w:rStyle w:val="phyC4Formelzeichen"/>
            <w:rFonts w:ascii="Cambria Math" w:hAnsi="Cambria Math"/>
          </w:rPr>
          <m:t>I</m:t>
        </m:r>
        <m:r>
          <m:rPr>
            <m:sty m:val="p"/>
          </m:rPr>
          <w:rPr>
            <w:rStyle w:val="phyC4Formelzeichen"/>
            <w:rFonts w:ascii="Cambria Math" w:hAnsi="Cambria Math"/>
          </w:rPr>
          <m:t>=1</m:t>
        </m:r>
      </m:oMath>
      <w:r w:rsidRPr="00FE4644">
        <w:rPr>
          <w:rStyle w:val="phyC4Formelzeichen"/>
        </w:rPr>
        <w:t xml:space="preserve"> </w:t>
      </w:r>
      <w:bookmarkStart w:id="10" w:name="OLE_LINK12"/>
      <w:bookmarkStart w:id="11" w:name="OLE_LINK13"/>
      <w:r>
        <w:rPr>
          <w:rStyle w:val="phyC4Formelzeichen"/>
          <w:i w:val="0"/>
        </w:rPr>
        <w:t>(</w:t>
      </w:r>
      <w:r w:rsidRPr="0094796B">
        <w:rPr>
          <w:rStyle w:val="phyC4Formelzeichen"/>
          <w:rFonts w:ascii="Arial" w:hAnsi="Arial" w:cs="Arial"/>
          <w:i w:val="0"/>
          <w:sz w:val="22"/>
          <w:szCs w:val="22"/>
        </w:rPr>
        <w:t>vgl</w:t>
      </w:r>
      <w:r>
        <w:rPr>
          <w:rStyle w:val="phyC4Formelzeichen"/>
          <w:rFonts w:ascii="Arial" w:hAnsi="Arial" w:cs="Arial"/>
          <w:i w:val="0"/>
          <w:sz w:val="22"/>
          <w:szCs w:val="22"/>
        </w:rPr>
        <w:t>.</w:t>
      </w:r>
      <w:r w:rsidRPr="0094796B">
        <w:rPr>
          <w:rStyle w:val="phyC4Formelzeichen"/>
          <w:rFonts w:ascii="Arial" w:hAnsi="Arial" w:cs="Arial"/>
          <w:i w:val="0"/>
          <w:sz w:val="22"/>
          <w:szCs w:val="22"/>
        </w:rPr>
        <w:t xml:space="preserve"> Abb. 12</w:t>
      </w:r>
      <w:r>
        <w:rPr>
          <w:rStyle w:val="phyC4Formelzeichen"/>
          <w:i w:val="0"/>
        </w:rPr>
        <w:t>)</w:t>
      </w:r>
      <w:r>
        <w:t xml:space="preserve">. </w:t>
      </w:r>
      <w:bookmarkEnd w:id="10"/>
      <w:bookmarkEnd w:id="11"/>
      <w:r>
        <w:t xml:space="preserve">Aufgrund quantenmechanischer Energieaufspaltungen kann der Kernspin </w:t>
      </w:r>
      <m:oMath>
        <m:r>
          <w:rPr>
            <w:rStyle w:val="phyC4Formelzeichen"/>
            <w:rFonts w:ascii="Cambria Math" w:hAnsi="Cambria Math"/>
          </w:rPr>
          <m:t>I</m:t>
        </m:r>
      </m:oMath>
      <w:r>
        <w:t xml:space="preserve"> Werte zwischen </w:t>
      </w:r>
      <m:oMath>
        <m:r>
          <w:rPr>
            <w:rFonts w:ascii="Cambria Math" w:hAnsi="Cambria Math"/>
          </w:rPr>
          <m:t>0</m:t>
        </m:r>
      </m:oMath>
      <w:r>
        <w:t xml:space="preserve"> und </w:t>
      </w:r>
      <m:oMath>
        <m:f>
          <m:fPr>
            <m:type m:val="lin"/>
            <m:ctrlPr>
              <w:rPr>
                <w:rFonts w:ascii="Cambria Math" w:hAnsi="Cambria Math"/>
                <w:i/>
              </w:rPr>
            </m:ctrlPr>
          </m:fPr>
          <m:num>
            <m:r>
              <w:rPr>
                <w:rFonts w:ascii="Cambria Math" w:hAnsi="Cambria Math"/>
              </w:rPr>
              <m:t>15</m:t>
            </m:r>
          </m:num>
          <m:den>
            <m:r>
              <w:rPr>
                <w:rFonts w:ascii="Cambria Math" w:hAnsi="Cambria Math"/>
              </w:rPr>
              <m:t>2</m:t>
            </m:r>
          </m:den>
        </m:f>
      </m:oMath>
      <w:r>
        <w:t xml:space="preserve"> annehmen. Es gilt z.B.  </w:t>
      </w:r>
      <m:oMath>
        <m:r>
          <w:rPr>
            <w:rStyle w:val="phyC4Formelzeichen"/>
            <w:rFonts w:ascii="Cambria Math" w:hAnsi="Cambria Math"/>
          </w:rPr>
          <m:t>I</m:t>
        </m:r>
        <m:d>
          <m:dPr>
            <m:ctrlPr>
              <w:rPr>
                <w:rStyle w:val="phyC4Formelzeichen"/>
                <w:rFonts w:ascii="Cambria Math" w:hAnsi="Cambria Math"/>
                <w:i w:val="0"/>
              </w:rPr>
            </m:ctrlPr>
          </m:dPr>
          <m:e>
            <m:sPre>
              <m:sPrePr>
                <m:ctrlPr>
                  <w:rPr>
                    <w:rStyle w:val="phyC4Formelzeichen"/>
                    <w:rFonts w:ascii="Cambria Math" w:hAnsi="Cambria Math"/>
                    <w:i w:val="0"/>
                  </w:rPr>
                </m:ctrlPr>
              </m:sPrePr>
              <m:sub>
                <m:r>
                  <m:rPr>
                    <m:sty m:val="p"/>
                  </m:rPr>
                  <w:rPr>
                    <w:rStyle w:val="phyC4Formelzeichen"/>
                    <w:rFonts w:ascii="Cambria Math" w:hAnsi="Cambria Math"/>
                  </w:rPr>
                  <m:t>1</m:t>
                </m:r>
              </m:sub>
              <m:sup>
                <m:r>
                  <m:rPr>
                    <m:sty m:val="p"/>
                  </m:rPr>
                  <w:rPr>
                    <w:rStyle w:val="phyC4Formelzeichen"/>
                    <w:rFonts w:ascii="Cambria Math" w:hAnsi="Cambria Math"/>
                  </w:rPr>
                  <m:t>1</m:t>
                </m:r>
              </m:sup>
              <m:e>
                <m:r>
                  <w:rPr>
                    <w:rStyle w:val="phyC4Formelzeichen"/>
                    <w:rFonts w:ascii="Cambria Math" w:hAnsi="Cambria Math"/>
                  </w:rPr>
                  <m:t>H</m:t>
                </m:r>
              </m:e>
            </m:sPre>
          </m:e>
        </m:d>
        <m:r>
          <m:rPr>
            <m:sty m:val="p"/>
          </m:rPr>
          <w:rPr>
            <w:rStyle w:val="phyC4Formelzeichen"/>
            <w:rFonts w:ascii="Cambria Math" w:hAnsi="Cambria Math"/>
          </w:rPr>
          <m:t>=1/2</m:t>
        </m:r>
      </m:oMath>
      <w:r>
        <w:t xml:space="preserve">,  </w:t>
      </w:r>
      <m:oMath>
        <m:r>
          <w:rPr>
            <w:rStyle w:val="phyC4Formelzeichen"/>
            <w:rFonts w:ascii="Cambria Math" w:hAnsi="Cambria Math"/>
          </w:rPr>
          <m:t>I</m:t>
        </m:r>
        <m:d>
          <m:dPr>
            <m:ctrlPr>
              <w:rPr>
                <w:rStyle w:val="phyC4Formelzeichen"/>
                <w:rFonts w:ascii="Cambria Math" w:hAnsi="Cambria Math"/>
                <w:i w:val="0"/>
              </w:rPr>
            </m:ctrlPr>
          </m:dPr>
          <m:e>
            <m:sPre>
              <m:sPrePr>
                <m:ctrlPr>
                  <w:rPr>
                    <w:rStyle w:val="phyC4Formelzeichen"/>
                    <w:rFonts w:ascii="Cambria Math" w:hAnsi="Cambria Math"/>
                    <w:i w:val="0"/>
                  </w:rPr>
                </m:ctrlPr>
              </m:sPrePr>
              <m:sub>
                <m:r>
                  <m:rPr>
                    <m:sty m:val="p"/>
                  </m:rPr>
                  <w:rPr>
                    <w:rStyle w:val="phyC4Formelzeichen"/>
                    <w:rFonts w:ascii="Cambria Math" w:hAnsi="Cambria Math"/>
                  </w:rPr>
                  <m:t>6</m:t>
                </m:r>
              </m:sub>
              <m:sup>
                <m:r>
                  <m:rPr>
                    <m:sty m:val="p"/>
                  </m:rPr>
                  <w:rPr>
                    <w:rStyle w:val="phyC4Formelzeichen"/>
                    <w:rFonts w:ascii="Cambria Math" w:hAnsi="Cambria Math"/>
                  </w:rPr>
                  <m:t>13</m:t>
                </m:r>
              </m:sup>
              <m:e>
                <m:r>
                  <w:rPr>
                    <w:rStyle w:val="phyC4Formelzeichen"/>
                    <w:rFonts w:ascii="Cambria Math" w:hAnsi="Cambria Math"/>
                  </w:rPr>
                  <m:t>C</m:t>
                </m:r>
              </m:e>
            </m:sPre>
          </m:e>
        </m:d>
        <m:r>
          <m:rPr>
            <m:sty m:val="p"/>
          </m:rPr>
          <w:rPr>
            <w:rStyle w:val="phyC4Formelzeichen"/>
            <w:rFonts w:ascii="Cambria Math" w:hAnsi="Cambria Math"/>
          </w:rPr>
          <m:t>=1/2</m:t>
        </m:r>
      </m:oMath>
      <w:r>
        <w:t xml:space="preserve">,  </w:t>
      </w:r>
      <m:oMath>
        <m:r>
          <w:rPr>
            <w:rStyle w:val="phyC4Formelzeichen"/>
            <w:rFonts w:ascii="Cambria Math" w:hAnsi="Cambria Math"/>
          </w:rPr>
          <m:t>I</m:t>
        </m:r>
        <m:d>
          <m:dPr>
            <m:ctrlPr>
              <w:rPr>
                <w:rStyle w:val="phyC4Formelzeichen"/>
                <w:rFonts w:ascii="Cambria Math" w:hAnsi="Cambria Math"/>
                <w:i w:val="0"/>
              </w:rPr>
            </m:ctrlPr>
          </m:dPr>
          <m:e>
            <m:sPre>
              <m:sPrePr>
                <m:ctrlPr>
                  <w:rPr>
                    <w:rStyle w:val="phyC4Formelzeichen"/>
                    <w:rFonts w:ascii="Cambria Math" w:hAnsi="Cambria Math"/>
                    <w:i w:val="0"/>
                  </w:rPr>
                </m:ctrlPr>
              </m:sPrePr>
              <m:sub>
                <m:r>
                  <m:rPr>
                    <m:sty m:val="p"/>
                  </m:rPr>
                  <w:rPr>
                    <w:rStyle w:val="phyC4Formelzeichen"/>
                    <w:rFonts w:ascii="Cambria Math" w:hAnsi="Cambria Math"/>
                  </w:rPr>
                  <m:t>8</m:t>
                </m:r>
              </m:sub>
              <m:sup>
                <m:r>
                  <m:rPr>
                    <m:sty m:val="p"/>
                  </m:rPr>
                  <w:rPr>
                    <w:rStyle w:val="phyC4Formelzeichen"/>
                    <w:rFonts w:ascii="Cambria Math" w:hAnsi="Cambria Math"/>
                  </w:rPr>
                  <m:t>17</m:t>
                </m:r>
              </m:sup>
              <m:e>
                <m:r>
                  <w:rPr>
                    <w:rStyle w:val="phyC4Formelzeichen"/>
                    <w:rFonts w:ascii="Cambria Math" w:hAnsi="Cambria Math"/>
                  </w:rPr>
                  <m:t>O</m:t>
                </m:r>
              </m:e>
            </m:sPre>
          </m:e>
        </m:d>
        <m:r>
          <m:rPr>
            <m:sty m:val="p"/>
          </m:rPr>
          <w:rPr>
            <w:rStyle w:val="phyC4Formelzeichen"/>
            <w:rFonts w:ascii="Cambria Math" w:hAnsi="Cambria Math"/>
          </w:rPr>
          <m:t>=3/2</m:t>
        </m:r>
      </m:oMath>
      <w:r w:rsidRPr="00FE4644">
        <w:rPr>
          <w:rStyle w:val="phyC4Formelzeichen"/>
          <w:i w:val="0"/>
        </w:rPr>
        <w:t xml:space="preserve">,  </w:t>
      </w:r>
      <m:oMath>
        <m:r>
          <w:rPr>
            <w:rStyle w:val="phyC4Formelzeichen"/>
            <w:rFonts w:ascii="Cambria Math" w:hAnsi="Cambria Math"/>
          </w:rPr>
          <m:t>I</m:t>
        </m:r>
        <m:d>
          <m:dPr>
            <m:ctrlPr>
              <w:rPr>
                <w:rStyle w:val="phyC4Formelzeichen"/>
                <w:rFonts w:ascii="Cambria Math" w:hAnsi="Cambria Math"/>
                <w:i w:val="0"/>
              </w:rPr>
            </m:ctrlPr>
          </m:dPr>
          <m:e>
            <m:sPre>
              <m:sPrePr>
                <m:ctrlPr>
                  <w:rPr>
                    <w:rStyle w:val="phyC4Formelzeichen"/>
                    <w:rFonts w:ascii="Cambria Math" w:hAnsi="Cambria Math"/>
                    <w:i w:val="0"/>
                  </w:rPr>
                </m:ctrlPr>
              </m:sPrePr>
              <m:sub>
                <m:r>
                  <m:rPr>
                    <m:sty m:val="p"/>
                  </m:rPr>
                  <w:rPr>
                    <w:rStyle w:val="phyC4Formelzeichen"/>
                    <w:rFonts w:ascii="Cambria Math" w:hAnsi="Cambria Math"/>
                  </w:rPr>
                  <m:t>9</m:t>
                </m:r>
              </m:sub>
              <m:sup>
                <m:r>
                  <m:rPr>
                    <m:sty m:val="p"/>
                  </m:rPr>
                  <w:rPr>
                    <w:rStyle w:val="phyC4Formelzeichen"/>
                    <w:rFonts w:ascii="Cambria Math" w:hAnsi="Cambria Math"/>
                  </w:rPr>
                  <m:t>19</m:t>
                </m:r>
              </m:sup>
              <m:e>
                <m:r>
                  <w:rPr>
                    <w:rStyle w:val="phyC4Formelzeichen"/>
                    <w:rFonts w:ascii="Cambria Math" w:hAnsi="Cambria Math"/>
                  </w:rPr>
                  <m:t>F</m:t>
                </m:r>
              </m:e>
            </m:sPre>
          </m:e>
        </m:d>
        <m:r>
          <m:rPr>
            <m:sty m:val="p"/>
          </m:rPr>
          <w:rPr>
            <w:rStyle w:val="phyC4Formelzeichen"/>
            <w:rFonts w:ascii="Cambria Math" w:hAnsi="Cambria Math"/>
          </w:rPr>
          <m:t>=1/2</m:t>
        </m:r>
      </m:oMath>
      <w:r>
        <w:t xml:space="preserve"> und  </w:t>
      </w:r>
      <m:oMath>
        <m:r>
          <w:rPr>
            <w:rStyle w:val="phyC4Formelzeichen"/>
            <w:rFonts w:ascii="Cambria Math" w:hAnsi="Cambria Math"/>
          </w:rPr>
          <m:t>I</m:t>
        </m:r>
        <m:d>
          <m:dPr>
            <m:ctrlPr>
              <w:rPr>
                <w:rStyle w:val="phyC4Formelzeichen"/>
                <w:rFonts w:ascii="Cambria Math" w:hAnsi="Cambria Math"/>
                <w:i w:val="0"/>
              </w:rPr>
            </m:ctrlPr>
          </m:dPr>
          <m:e>
            <m:sPre>
              <m:sPrePr>
                <m:ctrlPr>
                  <w:rPr>
                    <w:rStyle w:val="phyC4Formelzeichen"/>
                    <w:rFonts w:ascii="Cambria Math" w:hAnsi="Cambria Math"/>
                    <w:i w:val="0"/>
                  </w:rPr>
                </m:ctrlPr>
              </m:sPrePr>
              <m:sub>
                <m:r>
                  <m:rPr>
                    <m:sty m:val="p"/>
                  </m:rPr>
                  <w:rPr>
                    <w:rStyle w:val="phyC4Formelzeichen"/>
                    <w:rFonts w:ascii="Cambria Math" w:hAnsi="Cambria Math"/>
                  </w:rPr>
                  <m:t>15</m:t>
                </m:r>
              </m:sub>
              <m:sup>
                <m:r>
                  <m:rPr>
                    <m:sty m:val="p"/>
                  </m:rPr>
                  <w:rPr>
                    <w:rStyle w:val="phyC4Formelzeichen"/>
                    <w:rFonts w:ascii="Cambria Math" w:hAnsi="Cambria Math"/>
                  </w:rPr>
                  <m:t>31</m:t>
                </m:r>
              </m:sup>
              <m:e>
                <m:r>
                  <w:rPr>
                    <w:rStyle w:val="phyC4Formelzeichen"/>
                    <w:rFonts w:ascii="Cambria Math" w:hAnsi="Cambria Math"/>
                  </w:rPr>
                  <m:t>P</m:t>
                </m:r>
              </m:e>
            </m:sPre>
          </m:e>
        </m:d>
        <m:r>
          <m:rPr>
            <m:sty m:val="p"/>
          </m:rPr>
          <w:rPr>
            <w:rStyle w:val="phyC4Formelzeichen"/>
            <w:rFonts w:ascii="Cambria Math" w:hAnsi="Cambria Math"/>
          </w:rPr>
          <m:t>=1/2</m:t>
        </m:r>
      </m:oMath>
      <w:r>
        <w:t xml:space="preserve"> . </w:t>
      </w:r>
    </w:p>
    <w:p w:rsidR="00BA416E" w:rsidRDefault="00DB72A2" w:rsidP="004E7BE9">
      <w:pPr>
        <w:pStyle w:val="phyC4Flietext"/>
      </w:pPr>
      <w:r>
        <w:t xml:space="preserve">Atomkerne mit einem Kernspin weisen aufgrund des Eigendrehimpulses ein magnetisches Moment </w:t>
      </w:r>
      <m:oMath>
        <m:acc>
          <m:accPr>
            <m:chr m:val="⃗"/>
            <m:ctrlPr>
              <w:rPr>
                <w:rStyle w:val="phyC4Formelzeichen"/>
                <w:rFonts w:ascii="Cambria Math" w:hAnsi="Cambria Math"/>
                <w:i w:val="0"/>
              </w:rPr>
            </m:ctrlPr>
          </m:accPr>
          <m:e>
            <m:r>
              <w:rPr>
                <w:rStyle w:val="phyC4Formelzeichen"/>
                <w:rFonts w:ascii="Cambria Math" w:hAnsi="Cambria Math"/>
              </w:rPr>
              <m:t>μ</m:t>
            </m:r>
          </m:e>
        </m:acc>
      </m:oMath>
      <w:r>
        <w:rPr>
          <w:rStyle w:val="phyC4Formelzeichen"/>
          <w:rFonts w:ascii="Arial" w:hAnsi="Arial"/>
          <w:i w:val="0"/>
        </w:rPr>
        <w:t xml:space="preserve"> </w:t>
      </w:r>
      <w:r w:rsidRPr="00DB72A2">
        <w:rPr>
          <w:rStyle w:val="phyC4Formelzeichen"/>
          <w:rFonts w:ascii="Arial" w:hAnsi="Arial"/>
          <w:i w:val="0"/>
          <w:sz w:val="22"/>
          <w:szCs w:val="22"/>
        </w:rPr>
        <w:t>auf</w:t>
      </w:r>
      <w:r w:rsidR="0094796B">
        <w:rPr>
          <w:rStyle w:val="phyC4Formelzeichen"/>
          <w:rFonts w:ascii="Arial" w:hAnsi="Arial"/>
          <w:i w:val="0"/>
          <w:sz w:val="22"/>
          <w:szCs w:val="22"/>
        </w:rPr>
        <w:t xml:space="preserve"> (vgl. Abb. 11)</w:t>
      </w:r>
      <w:r>
        <w:rPr>
          <w:rStyle w:val="phyC4Formelzeichen"/>
          <w:rFonts w:ascii="Arial" w:hAnsi="Arial"/>
          <w:i w:val="0"/>
        </w:rPr>
        <w:t xml:space="preserve">. </w:t>
      </w:r>
      <w:r>
        <w:t xml:space="preserve">Deshalb </w:t>
      </w:r>
      <w:r w:rsidR="00781B10">
        <w:t xml:space="preserve">richten </w:t>
      </w:r>
      <w:r>
        <w:t xml:space="preserve">sie </w:t>
      </w:r>
      <w:r w:rsidR="00781B10">
        <w:t xml:space="preserve">sich in einem externen statischen Magnetfeld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781B10" w:rsidRPr="002C30CB">
        <w:t xml:space="preserve"> </w:t>
      </w:r>
      <w:r w:rsidR="00781B10">
        <w:t>aus</w:t>
      </w:r>
      <w:r w:rsidR="00ED1681">
        <w:t>. Im Gege</w:t>
      </w:r>
      <w:r w:rsidR="00ED1681">
        <w:t>n</w:t>
      </w:r>
      <w:r w:rsidR="00ED1681">
        <w:t>satz zu gewöh</w:t>
      </w:r>
      <w:r w:rsidR="00F45546">
        <w:t>n</w:t>
      </w:r>
      <w:r w:rsidR="00ED1681">
        <w:t>lichen „Stabmagneten“ tun sie dies j</w:t>
      </w:r>
      <w:r w:rsidR="00BA416E">
        <w:t>edoch</w:t>
      </w:r>
      <w:r w:rsidR="00F45546">
        <w:t xml:space="preserve">, basierend auf der </w:t>
      </w:r>
      <w:proofErr w:type="spellStart"/>
      <w:r w:rsidR="00F45546">
        <w:t>Energiequantisierung</w:t>
      </w:r>
      <w:proofErr w:type="spellEnd"/>
      <w:r w:rsidR="00F45546">
        <w:t>,</w:t>
      </w:r>
      <w:r w:rsidR="00BA416E">
        <w:t xml:space="preserve"> p</w:t>
      </w:r>
      <w:r w:rsidR="00BA416E">
        <w:t>a</w:t>
      </w:r>
      <w:r w:rsidR="00BA416E">
        <w:t>rallel und antiparallel. Die Energiedifferenz zwischen beiden Zuständen ist</w:t>
      </w:r>
    </w:p>
    <w:p w:rsidR="00BA416E" w:rsidRDefault="00BA416E" w:rsidP="004E7BE9">
      <w:pPr>
        <w:pStyle w:val="phyC4Flietext"/>
      </w:pPr>
    </w:p>
    <w:p w:rsidR="00BA416E" w:rsidRDefault="00BA416E" w:rsidP="00BA416E">
      <w:pPr>
        <w:pStyle w:val="phyC4Flietext"/>
        <w:jc w:val="right"/>
      </w:pPr>
      <w:r>
        <w:lastRenderedPageBreak/>
        <w:tab/>
      </w:r>
      <w:r>
        <w:tab/>
      </w:r>
      <w:r>
        <w:tab/>
      </w:r>
      <w:r>
        <w:tab/>
      </w:r>
      <w:r>
        <w:tab/>
      </w:r>
      <w:r>
        <w:tab/>
      </w:r>
      <w:r>
        <w:tab/>
      </w:r>
      <w:r>
        <w:tab/>
      </w:r>
      <w:r w:rsidR="002C30CB">
        <w:t xml:space="preserve">      </w:t>
      </w:r>
      <w:r>
        <w:tab/>
      </w:r>
      <w:r w:rsidRPr="00777048">
        <w:rPr>
          <w:sz w:val="24"/>
          <w:szCs w:val="24"/>
        </w:rPr>
        <w:t xml:space="preserve"> </w:t>
      </w:r>
      <w:r w:rsidR="00730B64">
        <w:rPr>
          <w:sz w:val="24"/>
          <w:szCs w:val="24"/>
        </w:rPr>
        <w:t xml:space="preserve"> </w:t>
      </w:r>
      <w:r w:rsidR="002C30CB">
        <w:rPr>
          <w:sz w:val="24"/>
          <w:szCs w:val="24"/>
        </w:rPr>
        <w:t xml:space="preserve">    </w:t>
      </w:r>
      <w:r w:rsidRPr="0083196F">
        <w:rPr>
          <w:i/>
          <w:sz w:val="24"/>
          <w:szCs w:val="24"/>
        </w:rPr>
        <w:t xml:space="preserve"> </w:t>
      </w:r>
      <m:oMath>
        <m:r>
          <m:rPr>
            <m:sty m:val="p"/>
          </m:rPr>
          <w:rPr>
            <w:rStyle w:val="phyC4Formelzeichen"/>
            <w:rFonts w:ascii="Cambria Math" w:hAnsi="Cambria Math"/>
            <w:szCs w:val="24"/>
          </w:rPr>
          <m:t>∆</m:t>
        </m:r>
        <m:r>
          <w:rPr>
            <w:rStyle w:val="phyC4Formelzeichen"/>
            <w:rFonts w:ascii="Cambria Math" w:hAnsi="Cambria Math"/>
            <w:szCs w:val="24"/>
          </w:rPr>
          <m:t>E</m:t>
        </m:r>
        <m:r>
          <m:rPr>
            <m:sty m:val="p"/>
          </m:rPr>
          <w:rPr>
            <w:rStyle w:val="phyC4Formelzeichen"/>
            <w:rFonts w:ascii="Cambria Math" w:hAnsi="Cambria Math"/>
            <w:szCs w:val="24"/>
          </w:rPr>
          <m:t>=ℏ</m:t>
        </m:r>
        <m:sSub>
          <m:sSubPr>
            <m:ctrlPr>
              <w:rPr>
                <w:rStyle w:val="phyC4Formelzeichen"/>
                <w:rFonts w:ascii="Cambria Math" w:hAnsi="Cambria Math"/>
                <w:i w:val="0"/>
                <w:szCs w:val="24"/>
              </w:rPr>
            </m:ctrlPr>
          </m:sSubPr>
          <m:e>
            <m:r>
              <w:rPr>
                <w:rStyle w:val="phyC4Formelzeichen"/>
                <w:rFonts w:ascii="Cambria Math" w:hAnsi="Cambria Math"/>
                <w:szCs w:val="24"/>
              </w:rPr>
              <m:t>ω</m:t>
            </m:r>
          </m:e>
          <m:sub>
            <m:r>
              <w:rPr>
                <w:rStyle w:val="phyC4Formelzeichen"/>
                <w:rFonts w:ascii="Cambria Math" w:hAnsi="Cambria Math"/>
                <w:szCs w:val="24"/>
              </w:rPr>
              <m:t>L</m:t>
            </m:r>
          </m:sub>
        </m:sSub>
      </m:oMath>
      <w:r w:rsidRPr="00777048">
        <w:rPr>
          <w:sz w:val="24"/>
          <w:szCs w:val="24"/>
        </w:rPr>
        <w:t>.</w:t>
      </w:r>
      <w:r w:rsidRPr="00ED1681">
        <w:rPr>
          <w:sz w:val="32"/>
        </w:rPr>
        <w:t xml:space="preserve"> </w:t>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t xml:space="preserve">      </w:t>
      </w:r>
      <w:r w:rsidRPr="00BA416E">
        <w:rPr>
          <w:szCs w:val="22"/>
        </w:rPr>
        <w:t>(1)</w:t>
      </w:r>
    </w:p>
    <w:p w:rsidR="00BA416E" w:rsidRDefault="00BA416E" w:rsidP="004E7BE9">
      <w:pPr>
        <w:pStyle w:val="phyC4Flietext"/>
      </w:pPr>
    </w:p>
    <w:p w:rsidR="00A429E5" w:rsidRDefault="00A429E5" w:rsidP="004E7BE9">
      <w:pPr>
        <w:pStyle w:val="phyC4Flietext"/>
      </w:pPr>
      <w:r>
        <w:t xml:space="preserve">Die energetisch leicht unterschiedlichen Zustände sind im thermischen Gleichgewicht nicht gleich stark besetzt. </w:t>
      </w:r>
      <w:r w:rsidR="009E685F">
        <w:t>Nach der Boltzmann</w:t>
      </w:r>
      <w:r w:rsidR="0087228B">
        <w:t>-V</w:t>
      </w:r>
      <w:r w:rsidR="009E685F">
        <w:t xml:space="preserve">erteilung </w:t>
      </w:r>
      <w:r>
        <w:t>gilt</w:t>
      </w:r>
    </w:p>
    <w:p w:rsidR="00A429E5" w:rsidRDefault="00A429E5" w:rsidP="004E7BE9">
      <w:pPr>
        <w:pStyle w:val="phyC4Flietext"/>
      </w:pPr>
    </w:p>
    <w:p w:rsidR="00A429E5" w:rsidRDefault="00533110" w:rsidP="00A429E5">
      <w:pPr>
        <w:pStyle w:val="phyC4Flietext"/>
        <w:jc w:val="right"/>
      </w:pPr>
      <m:oMath>
        <m:f>
          <m:fPr>
            <m:ctrlPr>
              <w:rPr>
                <w:rStyle w:val="phyC4Formelzeichen"/>
                <w:rFonts w:ascii="Cambria Math" w:hAnsi="Cambria Math"/>
                <w:i w:val="0"/>
              </w:rPr>
            </m:ctrlPr>
          </m:fPr>
          <m:num>
            <m:sSub>
              <m:sSubPr>
                <m:ctrlPr>
                  <w:rPr>
                    <w:rStyle w:val="phyC4Formelzeichen"/>
                    <w:rFonts w:ascii="Cambria Math" w:hAnsi="Cambria Math"/>
                    <w:i w:val="0"/>
                  </w:rPr>
                </m:ctrlPr>
              </m:sSubPr>
              <m:e>
                <m:r>
                  <w:rPr>
                    <w:rStyle w:val="phyC4Formelzeichen"/>
                    <w:rFonts w:ascii="Cambria Math" w:hAnsi="Cambria Math"/>
                  </w:rPr>
                  <m:t>N</m:t>
                </m:r>
              </m:e>
              <m:sub>
                <m:r>
                  <m:rPr>
                    <m:sty m:val="p"/>
                  </m:rPr>
                  <w:rPr>
                    <w:rStyle w:val="phyC4Formelzeichen"/>
                    <w:rFonts w:ascii="Cambria Math" w:hAnsi="Cambria Math"/>
                  </w:rPr>
                  <m:t>↓</m:t>
                </m:r>
              </m:sub>
            </m:sSub>
          </m:num>
          <m:den>
            <m:sSub>
              <m:sSubPr>
                <m:ctrlPr>
                  <w:rPr>
                    <w:rStyle w:val="phyC4Formelzeichen"/>
                    <w:rFonts w:ascii="Cambria Math" w:hAnsi="Cambria Math"/>
                    <w:i w:val="0"/>
                  </w:rPr>
                </m:ctrlPr>
              </m:sSubPr>
              <m:e>
                <m:r>
                  <w:rPr>
                    <w:rStyle w:val="phyC4Formelzeichen"/>
                    <w:rFonts w:ascii="Cambria Math" w:hAnsi="Cambria Math"/>
                  </w:rPr>
                  <m:t>N</m:t>
                </m:r>
              </m:e>
              <m:sub>
                <m:r>
                  <m:rPr>
                    <m:sty m:val="p"/>
                  </m:rPr>
                  <w:rPr>
                    <w:rStyle w:val="phyC4Formelzeichen"/>
                    <w:rFonts w:ascii="Cambria Math" w:hAnsi="Cambria Math"/>
                  </w:rPr>
                  <m:t>↑</m:t>
                </m:r>
              </m:sub>
            </m:sSub>
          </m:den>
        </m:f>
        <m:r>
          <m:rPr>
            <m:sty m:val="p"/>
          </m:rPr>
          <w:rPr>
            <w:rStyle w:val="phyC4Formelzeichen"/>
            <w:rFonts w:ascii="Cambria Math" w:hAnsi="Cambria Math"/>
          </w:rPr>
          <m:t>=</m:t>
        </m:r>
        <m:r>
          <w:rPr>
            <w:rStyle w:val="phyC4Formelzeichen"/>
            <w:rFonts w:ascii="Cambria Math" w:hAnsi="Cambria Math"/>
          </w:rPr>
          <m:t>exp</m:t>
        </m:r>
        <m:d>
          <m:dPr>
            <m:ctrlPr>
              <w:rPr>
                <w:rStyle w:val="phyC4Formelzeichen"/>
                <w:rFonts w:ascii="Cambria Math" w:hAnsi="Cambria Math"/>
                <w:i w:val="0"/>
              </w:rPr>
            </m:ctrlPr>
          </m:dPr>
          <m:e>
            <m:f>
              <m:fPr>
                <m:ctrlPr>
                  <w:rPr>
                    <w:rStyle w:val="phyC4Formelzeichen"/>
                    <w:rFonts w:ascii="Cambria Math" w:hAnsi="Cambria Math"/>
                    <w:i w:val="0"/>
                  </w:rPr>
                </m:ctrlPr>
              </m:fPr>
              <m:num>
                <m:r>
                  <m:rPr>
                    <m:sty m:val="p"/>
                  </m:rPr>
                  <w:rPr>
                    <w:rStyle w:val="phyC4Formelzeichen"/>
                    <w:rFonts w:ascii="Cambria Math" w:hAnsi="Cambria Math"/>
                  </w:rPr>
                  <m:t>-ℏ</m:t>
                </m:r>
                <m:sSub>
                  <m:sSubPr>
                    <m:ctrlPr>
                      <w:rPr>
                        <w:rStyle w:val="phyC4Formelzeichen"/>
                        <w:rFonts w:ascii="Cambria Math" w:hAnsi="Cambria Math"/>
                        <w:i w:val="0"/>
                      </w:rPr>
                    </m:ctrlPr>
                  </m:sSubPr>
                  <m:e>
                    <m:r>
                      <w:rPr>
                        <w:rStyle w:val="phyC4Formelzeichen"/>
                        <w:rFonts w:ascii="Cambria Math" w:hAnsi="Cambria Math"/>
                      </w:rPr>
                      <m:t>ω</m:t>
                    </m:r>
                  </m:e>
                  <m:sub>
                    <m:r>
                      <w:rPr>
                        <w:rStyle w:val="phyC4Formelzeichen"/>
                        <w:rFonts w:ascii="Cambria Math" w:hAnsi="Cambria Math"/>
                      </w:rPr>
                      <m:t>L</m:t>
                    </m:r>
                  </m:sub>
                </m:sSub>
              </m:num>
              <m:den>
                <m:r>
                  <w:rPr>
                    <w:rStyle w:val="phyC4Formelzeichen"/>
                    <w:rFonts w:ascii="Cambria Math" w:hAnsi="Cambria Math"/>
                  </w:rPr>
                  <m:t>kT</m:t>
                </m:r>
              </m:den>
            </m:f>
          </m:e>
        </m:d>
        <m:r>
          <m:rPr>
            <m:sty m:val="p"/>
          </m:rPr>
          <w:rPr>
            <w:rStyle w:val="phyC4Formelzeichen"/>
            <w:rFonts w:ascii="Cambria Math" w:hAnsi="Cambria Math"/>
          </w:rPr>
          <m:t>≈1-</m:t>
        </m:r>
        <m:f>
          <m:fPr>
            <m:ctrlPr>
              <w:rPr>
                <w:rStyle w:val="phyC4Formelzeichen"/>
                <w:rFonts w:ascii="Cambria Math" w:hAnsi="Cambria Math"/>
                <w:i w:val="0"/>
              </w:rPr>
            </m:ctrlPr>
          </m:fPr>
          <m:num>
            <m:r>
              <m:rPr>
                <m:sty m:val="p"/>
              </m:rPr>
              <w:rPr>
                <w:rStyle w:val="phyC4Formelzeichen"/>
                <w:rFonts w:ascii="Cambria Math" w:hAnsi="Cambria Math"/>
              </w:rPr>
              <m:t>ℏ</m:t>
            </m:r>
            <m:sSub>
              <m:sSubPr>
                <m:ctrlPr>
                  <w:rPr>
                    <w:rStyle w:val="phyC4Formelzeichen"/>
                    <w:rFonts w:ascii="Cambria Math" w:hAnsi="Cambria Math"/>
                    <w:i w:val="0"/>
                  </w:rPr>
                </m:ctrlPr>
              </m:sSubPr>
              <m:e>
                <m:r>
                  <w:rPr>
                    <w:rStyle w:val="phyC4Formelzeichen"/>
                    <w:rFonts w:ascii="Cambria Math" w:hAnsi="Cambria Math"/>
                  </w:rPr>
                  <m:t>ω</m:t>
                </m:r>
              </m:e>
              <m:sub>
                <m:r>
                  <w:rPr>
                    <w:rStyle w:val="phyC4Formelzeichen"/>
                    <w:rFonts w:ascii="Cambria Math" w:hAnsi="Cambria Math"/>
                  </w:rPr>
                  <m:t>L</m:t>
                </m:r>
              </m:sub>
            </m:sSub>
          </m:num>
          <m:den>
            <m:r>
              <w:rPr>
                <w:rStyle w:val="phyC4Formelzeichen"/>
                <w:rFonts w:ascii="Cambria Math" w:hAnsi="Cambria Math"/>
              </w:rPr>
              <m:t>kT</m:t>
            </m:r>
          </m:den>
        </m:f>
      </m:oMath>
      <w:r w:rsidR="009E7167" w:rsidRPr="00A17541">
        <w:rPr>
          <w:i/>
          <w:sz w:val="28"/>
          <w:szCs w:val="28"/>
        </w:rPr>
        <w:t>.</w:t>
      </w:r>
      <w:r w:rsidR="00730B64">
        <w:rPr>
          <w:i/>
          <w:sz w:val="28"/>
          <w:szCs w:val="28"/>
        </w:rPr>
        <w:t xml:space="preserve">   </w:t>
      </w:r>
      <w:r w:rsidR="00A429E5" w:rsidRPr="00ED1681">
        <w:rPr>
          <w:sz w:val="32"/>
        </w:rPr>
        <w:t xml:space="preserve"> </w:t>
      </w:r>
      <w:r w:rsidR="00A429E5">
        <w:rPr>
          <w:sz w:val="32"/>
        </w:rPr>
        <w:tab/>
      </w:r>
      <w:r w:rsidR="00A429E5">
        <w:rPr>
          <w:sz w:val="32"/>
        </w:rPr>
        <w:tab/>
      </w:r>
      <w:r w:rsidR="00730B64">
        <w:rPr>
          <w:sz w:val="32"/>
        </w:rPr>
        <w:t xml:space="preserve">   </w:t>
      </w:r>
      <w:r w:rsidR="00730B64">
        <w:rPr>
          <w:sz w:val="32"/>
        </w:rPr>
        <w:tab/>
        <w:t xml:space="preserve">                 </w:t>
      </w:r>
      <w:r w:rsidR="00A429E5">
        <w:rPr>
          <w:sz w:val="32"/>
        </w:rPr>
        <w:t xml:space="preserve">  </w:t>
      </w:r>
      <w:r w:rsidR="00A429E5">
        <w:rPr>
          <w:sz w:val="32"/>
        </w:rPr>
        <w:tab/>
      </w:r>
      <w:r w:rsidR="00A429E5">
        <w:rPr>
          <w:sz w:val="32"/>
        </w:rPr>
        <w:tab/>
      </w:r>
      <w:r w:rsidR="00A429E5" w:rsidRPr="00A429E5">
        <w:rPr>
          <w:szCs w:val="22"/>
        </w:rPr>
        <w:t>(2)</w:t>
      </w:r>
    </w:p>
    <w:p w:rsidR="00A429E5" w:rsidRDefault="00A429E5" w:rsidP="004E7BE9">
      <w:pPr>
        <w:pStyle w:val="phyC4Flietext"/>
      </w:pPr>
    </w:p>
    <w:tbl>
      <w:tblPr>
        <w:tblStyle w:val="Tabellenraster"/>
        <w:tblW w:w="0" w:type="auto"/>
        <w:tblLook w:val="04A0" w:firstRow="1" w:lastRow="0" w:firstColumn="1" w:lastColumn="0" w:noHBand="0" w:noVBand="1"/>
      </w:tblPr>
      <w:tblGrid>
        <w:gridCol w:w="6366"/>
        <w:gridCol w:w="4055"/>
      </w:tblGrid>
      <w:tr w:rsidR="00071194" w:rsidTr="00A8010F">
        <w:tc>
          <w:tcPr>
            <w:tcW w:w="6040" w:type="dxa"/>
            <w:tcBorders>
              <w:top w:val="nil"/>
              <w:left w:val="nil"/>
              <w:bottom w:val="nil"/>
              <w:right w:val="nil"/>
            </w:tcBorders>
          </w:tcPr>
          <w:p w:rsidR="00836234" w:rsidRDefault="00836234" w:rsidP="00836234">
            <w:pPr>
              <w:pStyle w:val="phyC4Flietext"/>
            </w:pPr>
          </w:p>
          <w:p w:rsidR="00071194" w:rsidRDefault="00836234" w:rsidP="003A541F">
            <w:pPr>
              <w:pStyle w:val="phyC4Flietext"/>
              <w:jc w:val="center"/>
            </w:pPr>
            <w:r>
              <w:rPr>
                <w:noProof/>
              </w:rPr>
              <w:drawing>
                <wp:inline distT="0" distB="0" distL="0" distR="0" wp14:anchorId="79820B45" wp14:editId="0CF755F9">
                  <wp:extent cx="3903260" cy="1421521"/>
                  <wp:effectExtent l="0" t="0" r="2540" b="7620"/>
                  <wp:docPr id="17" name="Grafik 17" descr="D:\Hin&amp;Her_Phywe\SpinAu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in&amp;Her_Phywe\SpinAufA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3278" cy="1421528"/>
                          </a:xfrm>
                          <a:prstGeom prst="rect">
                            <a:avLst/>
                          </a:prstGeom>
                          <a:noFill/>
                          <a:ln>
                            <a:noFill/>
                          </a:ln>
                          <a:effectLst/>
                        </pic:spPr>
                      </pic:pic>
                    </a:graphicData>
                  </a:graphic>
                </wp:inline>
              </w:drawing>
            </w:r>
          </w:p>
        </w:tc>
        <w:tc>
          <w:tcPr>
            <w:tcW w:w="4381" w:type="dxa"/>
            <w:tcBorders>
              <w:top w:val="nil"/>
              <w:left w:val="nil"/>
              <w:bottom w:val="nil"/>
              <w:right w:val="nil"/>
            </w:tcBorders>
          </w:tcPr>
          <w:p w:rsidR="00071194" w:rsidRDefault="00071194" w:rsidP="00AB363A">
            <w:pPr>
              <w:pStyle w:val="phyC4Flietext"/>
            </w:pPr>
            <w:r w:rsidRPr="00293468">
              <w:rPr>
                <w:rStyle w:val="Buchtitel"/>
                <w:smallCaps w:val="0"/>
                <w:spacing w:val="0"/>
                <w:sz w:val="20"/>
              </w:rPr>
              <w:t>Abb</w:t>
            </w:r>
            <w:r w:rsidRPr="00293468">
              <w:rPr>
                <w:sz w:val="20"/>
              </w:rPr>
              <w:t>.</w:t>
            </w:r>
            <w:r>
              <w:rPr>
                <w:b/>
                <w:sz w:val="20"/>
              </w:rPr>
              <w:t xml:space="preserve"> 13</w:t>
            </w:r>
            <w:r w:rsidRPr="00293468">
              <w:rPr>
                <w:b/>
                <w:sz w:val="20"/>
              </w:rPr>
              <w:t xml:space="preserve">: </w:t>
            </w:r>
            <w:r w:rsidR="00101DC8" w:rsidRPr="003A541F">
              <w:rPr>
                <w:rStyle w:val="phyC4Formelzeichen"/>
                <w:rFonts w:ascii="Arial" w:hAnsi="Arial" w:cs="Arial"/>
                <w:b/>
                <w:i w:val="0"/>
                <w:sz w:val="20"/>
              </w:rPr>
              <w:t>Energieaufspaltung der Ker</w:t>
            </w:r>
            <w:r w:rsidR="00101DC8" w:rsidRPr="003A541F">
              <w:rPr>
                <w:rStyle w:val="phyC4Formelzeichen"/>
                <w:rFonts w:ascii="Arial" w:hAnsi="Arial" w:cs="Arial"/>
                <w:b/>
                <w:i w:val="0"/>
                <w:sz w:val="20"/>
              </w:rPr>
              <w:t>n</w:t>
            </w:r>
            <w:r w:rsidR="00101DC8" w:rsidRPr="003A541F">
              <w:rPr>
                <w:rStyle w:val="phyC4Formelzeichen"/>
                <w:rFonts w:ascii="Arial" w:hAnsi="Arial" w:cs="Arial"/>
                <w:b/>
                <w:i w:val="0"/>
                <w:sz w:val="20"/>
              </w:rPr>
              <w:t xml:space="preserve">spins in einem Magnetfeld </w:t>
            </w:r>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0</m:t>
                      </m:r>
                    </m:sub>
                  </m:sSub>
                </m:e>
              </m:acc>
            </m:oMath>
            <w:r w:rsidR="00A64F77" w:rsidRPr="001B79D4">
              <w:rPr>
                <w:rStyle w:val="phyC4Formelzeichen"/>
                <w:rFonts w:ascii="Arial" w:hAnsi="Arial" w:cs="Arial"/>
                <w:b/>
                <w:iCs/>
                <w:sz w:val="20"/>
              </w:rPr>
              <w:t>.</w:t>
            </w:r>
            <w:r w:rsidR="00A64F77">
              <w:rPr>
                <w:rStyle w:val="phyC4Formelzeichen"/>
                <w:rFonts w:ascii="Arial" w:hAnsi="Arial" w:cs="Arial"/>
                <w:b/>
                <w:i w:val="0"/>
                <w:iCs/>
                <w:sz w:val="20"/>
              </w:rPr>
              <w:t xml:space="preserve"> </w:t>
            </w:r>
            <w:r w:rsidR="00101DC8" w:rsidRPr="003A541F">
              <w:rPr>
                <w:rStyle w:val="phyC4Formelzeichen"/>
                <w:rFonts w:ascii="Arial" w:hAnsi="Arial" w:cs="Arial"/>
                <w:b/>
                <w:i w:val="0"/>
                <w:iCs/>
                <w:sz w:val="20"/>
              </w:rPr>
              <w:t>Parallele (</w:t>
            </w:r>
            <m:oMath>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N</m:t>
                  </m:r>
                </m:e>
                <m:sub>
                  <m:r>
                    <m:rPr>
                      <m:sty m:val="b"/>
                    </m:rPr>
                    <w:rPr>
                      <w:rStyle w:val="phyC4Formelzeichen"/>
                      <w:rFonts w:ascii="Cambria Math" w:hAnsi="Cambria Math" w:cs="Arial"/>
                      <w:sz w:val="22"/>
                      <w:szCs w:val="22"/>
                    </w:rPr>
                    <m:t>↑</m:t>
                  </m:r>
                </m:sub>
              </m:sSub>
            </m:oMath>
            <w:r w:rsidR="00101DC8" w:rsidRPr="003A541F">
              <w:rPr>
                <w:rStyle w:val="phyC4Formelzeichen"/>
                <w:rFonts w:ascii="Arial" w:hAnsi="Arial" w:cs="Arial"/>
                <w:b/>
                <w:i w:val="0"/>
                <w:iCs/>
                <w:sz w:val="20"/>
              </w:rPr>
              <w:t xml:space="preserve">) </w:t>
            </w:r>
            <w:r w:rsidR="00A64F77">
              <w:rPr>
                <w:rStyle w:val="phyC4Formelzeichen"/>
                <w:rFonts w:ascii="Arial" w:hAnsi="Arial" w:cs="Arial"/>
                <w:b/>
                <w:i w:val="0"/>
                <w:iCs/>
                <w:sz w:val="20"/>
              </w:rPr>
              <w:t>und a</w:t>
            </w:r>
            <w:r w:rsidR="00101DC8" w:rsidRPr="003A541F">
              <w:rPr>
                <w:rStyle w:val="phyC4Formelzeichen"/>
                <w:rFonts w:ascii="Arial" w:hAnsi="Arial" w:cs="Arial"/>
                <w:b/>
                <w:i w:val="0"/>
                <w:iCs/>
                <w:sz w:val="20"/>
              </w:rPr>
              <w:t>ntiparallele</w:t>
            </w:r>
            <w:r w:rsidR="003A541F">
              <w:rPr>
                <w:rStyle w:val="phyC4Formelzeichen"/>
                <w:rFonts w:ascii="Arial" w:hAnsi="Arial" w:cs="Arial"/>
                <w:b/>
                <w:i w:val="0"/>
                <w:iCs/>
                <w:sz w:val="20"/>
              </w:rPr>
              <w:t xml:space="preserve"> </w:t>
            </w:r>
            <w:r w:rsidR="00101DC8" w:rsidRPr="00A64F77">
              <w:rPr>
                <w:rStyle w:val="phyC4Formelzeichen"/>
                <w:rFonts w:ascii="Arial" w:hAnsi="Arial" w:cs="Arial"/>
                <w:b/>
                <w:i w:val="0"/>
                <w:iCs/>
                <w:sz w:val="20"/>
              </w:rPr>
              <w:t>(</w:t>
            </w:r>
            <m:oMath>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N</m:t>
                  </m:r>
                </m:e>
                <m:sub>
                  <m:r>
                    <m:rPr>
                      <m:sty m:val="b"/>
                    </m:rPr>
                    <w:rPr>
                      <w:rStyle w:val="phyC4Formelzeichen"/>
                      <w:rFonts w:ascii="Cambria Math" w:hAnsi="Cambria Math" w:cs="Arial"/>
                      <w:sz w:val="22"/>
                      <w:szCs w:val="22"/>
                    </w:rPr>
                    <m:t>↓</m:t>
                  </m:r>
                </m:sub>
              </m:sSub>
            </m:oMath>
            <w:r w:rsidR="003A541F" w:rsidRPr="001B79D4">
              <w:rPr>
                <w:rStyle w:val="phyC4Formelzeichen"/>
                <w:rFonts w:ascii="Arial" w:hAnsi="Arial" w:cs="Arial"/>
                <w:b/>
                <w:i w:val="0"/>
                <w:iCs/>
                <w:sz w:val="20"/>
              </w:rPr>
              <w:t>)</w:t>
            </w:r>
            <w:r w:rsidR="003A541F">
              <w:rPr>
                <w:rStyle w:val="phyC4Formelzeichen"/>
                <w:rFonts w:ascii="Arial" w:hAnsi="Arial" w:cs="Arial"/>
                <w:b/>
                <w:i w:val="0"/>
                <w:iCs/>
                <w:sz w:val="20"/>
              </w:rPr>
              <w:t xml:space="preserve"> </w:t>
            </w:r>
            <w:r w:rsidR="00101DC8" w:rsidRPr="003A541F">
              <w:rPr>
                <w:rStyle w:val="phyC4Formelzeichen"/>
                <w:rFonts w:ascii="Arial" w:hAnsi="Arial" w:cs="Arial"/>
                <w:b/>
                <w:i w:val="0"/>
                <w:iCs/>
                <w:sz w:val="20"/>
              </w:rPr>
              <w:t>Spin</w:t>
            </w:r>
            <w:r w:rsidR="0087228B">
              <w:rPr>
                <w:rStyle w:val="phyC4Formelzeichen"/>
                <w:rFonts w:ascii="Arial" w:hAnsi="Arial" w:cs="Arial"/>
                <w:b/>
                <w:i w:val="0"/>
                <w:iCs/>
                <w:sz w:val="20"/>
              </w:rPr>
              <w:t>-O</w:t>
            </w:r>
            <w:r w:rsidR="00101DC8" w:rsidRPr="003A541F">
              <w:rPr>
                <w:rStyle w:val="phyC4Formelzeichen"/>
                <w:rFonts w:ascii="Arial" w:hAnsi="Arial" w:cs="Arial"/>
                <w:b/>
                <w:i w:val="0"/>
                <w:iCs/>
                <w:sz w:val="20"/>
              </w:rPr>
              <w:t>rientierungen entsprechen zwei unte</w:t>
            </w:r>
            <w:r w:rsidR="00101DC8" w:rsidRPr="003A541F">
              <w:rPr>
                <w:rStyle w:val="phyC4Formelzeichen"/>
                <w:rFonts w:ascii="Arial" w:hAnsi="Arial" w:cs="Arial"/>
                <w:b/>
                <w:i w:val="0"/>
                <w:iCs/>
                <w:sz w:val="20"/>
              </w:rPr>
              <w:t>r</w:t>
            </w:r>
            <w:r w:rsidR="00101DC8" w:rsidRPr="003A541F">
              <w:rPr>
                <w:rStyle w:val="phyC4Formelzeichen"/>
                <w:rFonts w:ascii="Arial" w:hAnsi="Arial" w:cs="Arial"/>
                <w:b/>
                <w:i w:val="0"/>
                <w:iCs/>
                <w:sz w:val="20"/>
              </w:rPr>
              <w:t>schiedlichen Energiezuständen</w:t>
            </w:r>
            <w:r w:rsidR="004B1950" w:rsidRPr="003A541F">
              <w:rPr>
                <w:rStyle w:val="phyC4Formelzeichen"/>
                <w:rFonts w:ascii="Arial" w:hAnsi="Arial" w:cs="Arial"/>
                <w:b/>
                <w:i w:val="0"/>
                <w:iCs/>
                <w:sz w:val="20"/>
              </w:rPr>
              <w:t xml:space="preserve">, deren Energiedifferenz </w:t>
            </w:r>
            <w:r w:rsidR="00AB363A" w:rsidRPr="003A541F">
              <w:rPr>
                <w:rStyle w:val="phyC4Formelzeichen"/>
                <w:rFonts w:ascii="Arial" w:hAnsi="Arial" w:cs="Arial"/>
                <w:b/>
                <w:i w:val="0"/>
                <w:iCs/>
                <w:sz w:val="20"/>
              </w:rPr>
              <w:t xml:space="preserve">genau </w:t>
            </w:r>
            <m:oMath>
              <m:r>
                <m:rPr>
                  <m:sty m:val="b"/>
                </m:rPr>
                <w:rPr>
                  <w:rStyle w:val="phyC4Formelzeichen"/>
                  <w:rFonts w:ascii="Cambria Math" w:hAnsi="Cambria Math" w:cs="Arial"/>
                  <w:sz w:val="22"/>
                  <w:szCs w:val="22"/>
                </w:rPr>
                <m:t>ℏ</m:t>
              </m:r>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ω</m:t>
                  </m:r>
                </m:e>
                <m:sub>
                  <m:r>
                    <m:rPr>
                      <m:sty m:val="bi"/>
                    </m:rPr>
                    <w:rPr>
                      <w:rStyle w:val="phyC4Formelzeichen"/>
                      <w:rFonts w:ascii="Cambria Math" w:hAnsi="Cambria Math" w:cs="Arial"/>
                      <w:sz w:val="22"/>
                      <w:szCs w:val="22"/>
                    </w:rPr>
                    <m:t>L</m:t>
                  </m:r>
                </m:sub>
              </m:sSub>
            </m:oMath>
            <w:r w:rsidR="00AB363A" w:rsidRPr="003A541F">
              <w:rPr>
                <w:rStyle w:val="phyC4Formelzeichen"/>
                <w:rFonts w:ascii="Arial" w:hAnsi="Arial" w:cs="Arial"/>
                <w:b/>
                <w:i w:val="0"/>
                <w:iCs/>
                <w:sz w:val="20"/>
              </w:rPr>
              <w:t xml:space="preserve"> ist. </w:t>
            </w:r>
            <w:r w:rsidR="003A541F">
              <w:rPr>
                <w:rStyle w:val="phyC4Formelzeichen"/>
                <w:rFonts w:ascii="Arial" w:hAnsi="Arial" w:cs="Arial"/>
                <w:b/>
                <w:i w:val="0"/>
                <w:iCs/>
                <w:sz w:val="20"/>
              </w:rPr>
              <w:t>Der niederenergetische Energie</w:t>
            </w:r>
            <w:r w:rsidR="003A541F" w:rsidRPr="003A541F">
              <w:rPr>
                <w:rStyle w:val="phyC4Formelzeichen"/>
                <w:rFonts w:ascii="Arial" w:hAnsi="Arial" w:cs="Arial"/>
                <w:b/>
                <w:i w:val="0"/>
                <w:iCs/>
                <w:sz w:val="20"/>
              </w:rPr>
              <w:t>zustand ist leicht stärker besetzt als der höhe</w:t>
            </w:r>
            <w:r w:rsidR="003A541F" w:rsidRPr="003A541F">
              <w:rPr>
                <w:rStyle w:val="phyC4Formelzeichen"/>
                <w:rFonts w:ascii="Arial" w:hAnsi="Arial" w:cs="Arial"/>
                <w:b/>
                <w:i w:val="0"/>
                <w:iCs/>
                <w:sz w:val="20"/>
              </w:rPr>
              <w:t>r</w:t>
            </w:r>
            <w:r w:rsidR="003A541F" w:rsidRPr="003A541F">
              <w:rPr>
                <w:rStyle w:val="phyC4Formelzeichen"/>
                <w:rFonts w:ascii="Arial" w:hAnsi="Arial" w:cs="Arial"/>
                <w:b/>
                <w:i w:val="0"/>
                <w:iCs/>
                <w:sz w:val="20"/>
              </w:rPr>
              <w:t>energetische</w:t>
            </w:r>
            <w:r w:rsidR="005C5897">
              <w:rPr>
                <w:rStyle w:val="phyC4Formelzeichen"/>
                <w:rFonts w:ascii="Arial" w:hAnsi="Arial" w:cs="Arial"/>
                <w:b/>
                <w:i w:val="0"/>
                <w:iCs/>
                <w:sz w:val="20"/>
              </w:rPr>
              <w:t xml:space="preserve"> (</w:t>
            </w:r>
            <m:oMath>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N</m:t>
                  </m:r>
                </m:e>
                <m:sub>
                  <m:r>
                    <m:rPr>
                      <m:sty m:val="b"/>
                    </m:rPr>
                    <w:rPr>
                      <w:rStyle w:val="phyC4Formelzeichen"/>
                      <w:rFonts w:ascii="Cambria Math" w:hAnsi="Cambria Math" w:cs="Arial"/>
                      <w:sz w:val="22"/>
                      <w:szCs w:val="22"/>
                    </w:rPr>
                    <m:t>↑</m:t>
                  </m:r>
                </m:sub>
              </m:sSub>
              <m:r>
                <m:rPr>
                  <m:sty m:val="b"/>
                </m:rPr>
                <w:rPr>
                  <w:rStyle w:val="phyC4Formelzeichen"/>
                  <w:rFonts w:ascii="Cambria Math" w:hAnsi="Cambria Math" w:cs="Arial"/>
                  <w:sz w:val="22"/>
                  <w:szCs w:val="22"/>
                </w:rPr>
                <m:t>&gt;</m:t>
              </m:r>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N</m:t>
                  </m:r>
                </m:e>
                <m:sub>
                  <m:r>
                    <m:rPr>
                      <m:sty m:val="b"/>
                    </m:rPr>
                    <w:rPr>
                      <w:rStyle w:val="phyC4Formelzeichen"/>
                      <w:rFonts w:ascii="Cambria Math" w:hAnsi="Cambria Math" w:cs="Arial"/>
                      <w:sz w:val="22"/>
                      <w:szCs w:val="22"/>
                    </w:rPr>
                    <m:t>↓</m:t>
                  </m:r>
                </m:sub>
              </m:sSub>
            </m:oMath>
            <w:r w:rsidR="005C5897">
              <w:rPr>
                <w:rStyle w:val="phyC4Formelzeichen"/>
                <w:rFonts w:ascii="Arial" w:hAnsi="Arial" w:cs="Arial"/>
                <w:b/>
                <w:i w:val="0"/>
                <w:iCs/>
                <w:sz w:val="20"/>
              </w:rPr>
              <w:t>)</w:t>
            </w:r>
            <w:r w:rsidR="003A541F" w:rsidRPr="003A541F">
              <w:rPr>
                <w:rStyle w:val="phyC4Formelzeichen"/>
                <w:rFonts w:ascii="Arial" w:hAnsi="Arial" w:cs="Arial"/>
                <w:b/>
                <w:i w:val="0"/>
                <w:iCs/>
                <w:sz w:val="20"/>
              </w:rPr>
              <w:t xml:space="preserve">. </w:t>
            </w:r>
            <w:r w:rsidR="003A541F">
              <w:rPr>
                <w:rStyle w:val="phyC4Formelzeichen"/>
                <w:rFonts w:ascii="Arial" w:hAnsi="Arial" w:cs="Arial"/>
                <w:b/>
                <w:i w:val="0"/>
                <w:iCs/>
                <w:sz w:val="20"/>
              </w:rPr>
              <w:t>Dies führt zu eine</w:t>
            </w:r>
            <w:r w:rsidR="003A541F" w:rsidRPr="003A541F">
              <w:rPr>
                <w:rStyle w:val="phyC4Formelzeichen"/>
                <w:rFonts w:ascii="Arial" w:hAnsi="Arial" w:cs="Arial"/>
                <w:b/>
                <w:i w:val="0"/>
                <w:iCs/>
                <w:sz w:val="20"/>
              </w:rPr>
              <w:t xml:space="preserve">m </w:t>
            </w:r>
            <w:r w:rsidR="003A541F">
              <w:rPr>
                <w:rStyle w:val="phyC4Formelzeichen"/>
                <w:rFonts w:ascii="Arial" w:hAnsi="Arial" w:cs="Arial"/>
                <w:b/>
                <w:i w:val="0"/>
                <w:iCs/>
                <w:sz w:val="20"/>
              </w:rPr>
              <w:t>„</w:t>
            </w:r>
            <w:r w:rsidR="003A541F" w:rsidRPr="003A541F">
              <w:rPr>
                <w:rStyle w:val="phyC4Formelzeichen"/>
                <w:rFonts w:ascii="Arial" w:hAnsi="Arial" w:cs="Arial"/>
                <w:b/>
                <w:i w:val="0"/>
                <w:iCs/>
                <w:sz w:val="20"/>
              </w:rPr>
              <w:t>Spin</w:t>
            </w:r>
            <w:r w:rsidR="0087228B">
              <w:rPr>
                <w:rStyle w:val="phyC4Formelzeichen"/>
                <w:rFonts w:ascii="Arial" w:hAnsi="Arial" w:cs="Arial"/>
                <w:b/>
                <w:i w:val="0"/>
                <w:iCs/>
                <w:sz w:val="20"/>
              </w:rPr>
              <w:t>-Ü</w:t>
            </w:r>
            <w:r w:rsidR="003A541F" w:rsidRPr="003A541F">
              <w:rPr>
                <w:rStyle w:val="phyC4Formelzeichen"/>
                <w:rFonts w:ascii="Arial" w:hAnsi="Arial" w:cs="Arial"/>
                <w:b/>
                <w:i w:val="0"/>
                <w:iCs/>
                <w:sz w:val="20"/>
              </w:rPr>
              <w:t>berschuss</w:t>
            </w:r>
            <w:r w:rsidR="003A541F">
              <w:rPr>
                <w:rStyle w:val="phyC4Formelzeichen"/>
                <w:rFonts w:ascii="Arial" w:hAnsi="Arial" w:cs="Arial"/>
                <w:b/>
                <w:i w:val="0"/>
                <w:iCs/>
                <w:sz w:val="20"/>
              </w:rPr>
              <w:t>“</w:t>
            </w:r>
            <w:r w:rsidR="003A541F" w:rsidRPr="003A541F">
              <w:rPr>
                <w:rStyle w:val="phyC4Formelzeichen"/>
                <w:rFonts w:ascii="Arial" w:hAnsi="Arial" w:cs="Arial"/>
                <w:b/>
                <w:i w:val="0"/>
                <w:iCs/>
                <w:sz w:val="20"/>
              </w:rPr>
              <w:t xml:space="preserve"> paralleler Spin</w:t>
            </w:r>
            <w:r w:rsidR="0087228B">
              <w:rPr>
                <w:rStyle w:val="phyC4Formelzeichen"/>
                <w:rFonts w:ascii="Arial" w:hAnsi="Arial" w:cs="Arial"/>
                <w:b/>
                <w:i w:val="0"/>
                <w:iCs/>
                <w:sz w:val="20"/>
              </w:rPr>
              <w:t>-O</w:t>
            </w:r>
            <w:r w:rsidR="003A541F" w:rsidRPr="003A541F">
              <w:rPr>
                <w:rStyle w:val="phyC4Formelzeichen"/>
                <w:rFonts w:ascii="Arial" w:hAnsi="Arial" w:cs="Arial"/>
                <w:b/>
                <w:i w:val="0"/>
                <w:iCs/>
                <w:sz w:val="20"/>
              </w:rPr>
              <w:t>rientierun</w:t>
            </w:r>
            <w:r w:rsidR="003A541F" w:rsidRPr="00A64F77">
              <w:rPr>
                <w:rStyle w:val="phyC4Formelzeichen"/>
                <w:rFonts w:ascii="Arial" w:hAnsi="Arial" w:cs="Arial"/>
                <w:b/>
                <w:i w:val="0"/>
                <w:iCs/>
                <w:sz w:val="20"/>
              </w:rPr>
              <w:t>gen und einer Effe</w:t>
            </w:r>
            <w:r w:rsidR="003A541F" w:rsidRPr="00A64F77">
              <w:rPr>
                <w:rStyle w:val="phyC4Formelzeichen"/>
                <w:rFonts w:ascii="Arial" w:hAnsi="Arial" w:cs="Arial"/>
                <w:b/>
                <w:i w:val="0"/>
                <w:iCs/>
                <w:sz w:val="20"/>
              </w:rPr>
              <w:t>k</w:t>
            </w:r>
            <w:r w:rsidR="003A541F" w:rsidRPr="00A64F77">
              <w:rPr>
                <w:rStyle w:val="phyC4Formelzeichen"/>
                <w:rFonts w:ascii="Arial" w:hAnsi="Arial" w:cs="Arial"/>
                <w:b/>
                <w:i w:val="0"/>
                <w:iCs/>
                <w:sz w:val="20"/>
              </w:rPr>
              <w:t>tivmagnetisierung in Richtung des e</w:t>
            </w:r>
            <w:r w:rsidR="003A541F" w:rsidRPr="00A64F77">
              <w:rPr>
                <w:rStyle w:val="phyC4Formelzeichen"/>
                <w:rFonts w:ascii="Arial" w:hAnsi="Arial" w:cs="Arial"/>
                <w:b/>
                <w:i w:val="0"/>
                <w:iCs/>
                <w:sz w:val="20"/>
              </w:rPr>
              <w:t>x</w:t>
            </w:r>
            <w:r w:rsidR="003A541F" w:rsidRPr="00A64F77">
              <w:rPr>
                <w:rStyle w:val="phyC4Formelzeichen"/>
                <w:rFonts w:ascii="Arial" w:hAnsi="Arial" w:cs="Arial"/>
                <w:b/>
                <w:i w:val="0"/>
                <w:iCs/>
                <w:sz w:val="20"/>
              </w:rPr>
              <w:t xml:space="preserve">ternen </w:t>
            </w:r>
            <w:proofErr w:type="gramStart"/>
            <w:r w:rsidR="003A541F" w:rsidRPr="00A64F77">
              <w:rPr>
                <w:rStyle w:val="phyC4Formelzeichen"/>
                <w:rFonts w:ascii="Arial" w:hAnsi="Arial" w:cs="Arial"/>
                <w:b/>
                <w:i w:val="0"/>
                <w:iCs/>
                <w:sz w:val="20"/>
              </w:rPr>
              <w:t>Magnetfeldes</w:t>
            </w:r>
            <w:r w:rsidR="003A541F" w:rsidRPr="00A64F77">
              <w:rPr>
                <w:rStyle w:val="phyC4Formelzeichen"/>
                <w:rFonts w:ascii="Arial" w:hAnsi="Arial" w:cs="Arial"/>
                <w:b/>
                <w:sz w:val="20"/>
              </w:rPr>
              <w:t xml:space="preserve"> </w:t>
            </w:r>
            <w:proofErr w:type="gramEnd"/>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0</m:t>
                      </m:r>
                    </m:sub>
                  </m:sSub>
                </m:e>
              </m:acc>
            </m:oMath>
            <w:r w:rsidR="003A541F" w:rsidRPr="001B79D4">
              <w:rPr>
                <w:rStyle w:val="phyC4Formelzeichen"/>
                <w:rFonts w:ascii="Arial" w:hAnsi="Arial" w:cs="Arial"/>
                <w:b/>
                <w:iCs/>
                <w:sz w:val="22"/>
                <w:szCs w:val="22"/>
              </w:rPr>
              <w:t>.</w:t>
            </w:r>
          </w:p>
        </w:tc>
      </w:tr>
    </w:tbl>
    <w:p w:rsidR="00071194" w:rsidRDefault="00071194" w:rsidP="004E7BE9">
      <w:pPr>
        <w:pStyle w:val="phyC4Flietext"/>
      </w:pPr>
    </w:p>
    <w:p w:rsidR="00071194" w:rsidRDefault="00F45546" w:rsidP="004E7BE9">
      <w:pPr>
        <w:pStyle w:val="phyC4Flietext"/>
      </w:pPr>
      <w:r>
        <w:t>D</w:t>
      </w:r>
      <w:r w:rsidR="00ED1681">
        <w:t>er parallele Spin</w:t>
      </w:r>
      <w:r>
        <w:t xml:space="preserve"> </w:t>
      </w:r>
      <m:oMath>
        <m:sSub>
          <m:sSubPr>
            <m:ctrlPr>
              <w:rPr>
                <w:rStyle w:val="phyC4Formelzeichen"/>
                <w:rFonts w:ascii="Cambria Math" w:hAnsi="Cambria Math"/>
                <w:i w:val="0"/>
              </w:rPr>
            </m:ctrlPr>
          </m:sSubPr>
          <m:e>
            <m:r>
              <w:rPr>
                <w:rStyle w:val="phyC4Formelzeichen"/>
                <w:rFonts w:ascii="Cambria Math" w:hAnsi="Cambria Math"/>
              </w:rPr>
              <m:t>N</m:t>
            </m:r>
          </m:e>
          <m:sub>
            <m:r>
              <m:rPr>
                <m:sty m:val="p"/>
              </m:rPr>
              <w:rPr>
                <w:rStyle w:val="phyC4Formelzeichen"/>
                <w:rFonts w:ascii="Cambria Math" w:hAnsi="Cambria Math"/>
              </w:rPr>
              <m:t>↑</m:t>
            </m:r>
          </m:sub>
        </m:sSub>
      </m:oMath>
      <w:r w:rsidR="00ED1681">
        <w:t xml:space="preserve"> </w:t>
      </w:r>
      <w:r>
        <w:t xml:space="preserve">ist also </w:t>
      </w:r>
      <w:r w:rsidR="00F67317">
        <w:t xml:space="preserve">minimal </w:t>
      </w:r>
      <w:r w:rsidR="00ED1681">
        <w:t>bevor</w:t>
      </w:r>
      <w:r>
        <w:t>zugt</w:t>
      </w:r>
      <w:r w:rsidR="00ED1681">
        <w:t>. Im Ensemblemittel (Ensemble</w:t>
      </w:r>
      <w:r w:rsidR="00A17541">
        <w:t xml:space="preserve"> </w:t>
      </w:r>
      <w:r w:rsidR="00ED1681">
        <w:t>=</w:t>
      </w:r>
      <w:r w:rsidR="00A17541">
        <w:t xml:space="preserve"> </w:t>
      </w:r>
      <w:r w:rsidR="00ED1681">
        <w:t>Gesamtheit aller Ker</w:t>
      </w:r>
      <w:r w:rsidR="00ED1681">
        <w:t>n</w:t>
      </w:r>
      <w:r w:rsidR="00ED1681">
        <w:t xml:space="preserve">spins) führt dies zu einer </w:t>
      </w:r>
      <w:r>
        <w:t>makroskopische</w:t>
      </w:r>
      <w:r w:rsidR="001613FC">
        <w:t>n</w:t>
      </w:r>
      <w:r>
        <w:t xml:space="preserve"> </w:t>
      </w:r>
      <w:r w:rsidR="00ED1681">
        <w:t xml:space="preserve">Effektivmagnetisierung in Richtung des Magnetfeldes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ED1681" w:rsidRPr="005375C6">
        <w:t xml:space="preserve"> </w:t>
      </w:r>
      <w:r w:rsidR="00ED1681">
        <w:t>(</w:t>
      </w:r>
      <w:proofErr w:type="gramStart"/>
      <w:r w:rsidR="001273F5">
        <w:t xml:space="preserve">Längsmagnetisierung </w:t>
      </w:r>
      <w:proofErr w:type="gramEnd"/>
      <m:oMath>
        <m:acc>
          <m:accPr>
            <m:chr m:val="⃗"/>
            <m:ctrlPr>
              <w:rPr>
                <w:rFonts w:ascii="Cambria Math" w:hAnsi="Cambria Math"/>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e>
        </m:acc>
        <m:r>
          <w:rPr>
            <w:rFonts w:ascii="Cambria Math" w:hAnsi="Cambria Math"/>
          </w:rPr>
          <m:t>)</m:t>
        </m:r>
      </m:oMath>
      <w:r w:rsidR="00ED1681">
        <w:t>.</w:t>
      </w:r>
      <w:r w:rsidR="00117C17">
        <w:t xml:space="preserve"> Das</w:t>
      </w:r>
      <w:r w:rsidR="001613FC">
        <w:t>s</w:t>
      </w:r>
      <w:r w:rsidR="00117C17">
        <w:t xml:space="preserve"> die Effektivmagnetisierung überhaupt messbar ist</w:t>
      </w:r>
      <w:r w:rsidR="001613FC">
        <w:t>,</w:t>
      </w:r>
      <w:r w:rsidR="00117C17">
        <w:t xml:space="preserve"> liegt an der großen Zahl von z.B. Wasserstoffprotonen in einem zu untersuchenden Volumen. Bei einem Tesla gibt es unter </w:t>
      </w:r>
      <m:oMath>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oMath>
      <w:r w:rsidR="00AB1C61">
        <w:t xml:space="preserve"> Protonen nur etwa 6</w:t>
      </w:r>
      <w:r w:rsidR="00117C17">
        <w:t xml:space="preserve"> mehr im niederenergetischen Energiezustand. Ein Kubikmillimeter Wasser enthält aber ungefähr </w:t>
      </w:r>
      <m:oMath>
        <m:r>
          <w:rPr>
            <w:rFonts w:ascii="Cambria Math" w:hAnsi="Cambria Math"/>
            <w:sz w:val="24"/>
            <w:szCs w:val="24"/>
          </w:rPr>
          <m:t>6.7∙</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19</m:t>
            </m:r>
          </m:sup>
        </m:sSup>
      </m:oMath>
      <w:r w:rsidR="00117C17">
        <w:t xml:space="preserve"> Wasserstoffprotonen und deshalb auch rund </w:t>
      </w:r>
      <m:oMath>
        <m:r>
          <w:rPr>
            <w:rFonts w:ascii="Cambria Math" w:hAnsi="Cambria Math"/>
            <w:sz w:val="24"/>
            <w:szCs w:val="24"/>
          </w:rPr>
          <m:t>400∙</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12</m:t>
            </m:r>
          </m:sup>
        </m:sSup>
      </m:oMath>
      <w:r w:rsidR="00ED1681">
        <w:t xml:space="preserve"> </w:t>
      </w:r>
      <w:r w:rsidR="00364E3D">
        <w:t xml:space="preserve">Protonen mehr im niederenergetischen als im höherenergetischen Energiezustand. </w:t>
      </w:r>
    </w:p>
    <w:tbl>
      <w:tblPr>
        <w:tblStyle w:val="Tabellenraster"/>
        <w:tblW w:w="0" w:type="auto"/>
        <w:tblLook w:val="04A0" w:firstRow="1" w:lastRow="0" w:firstColumn="1" w:lastColumn="0" w:noHBand="0" w:noVBand="1"/>
      </w:tblPr>
      <w:tblGrid>
        <w:gridCol w:w="7371"/>
        <w:gridCol w:w="3050"/>
      </w:tblGrid>
      <w:tr w:rsidR="00665C11" w:rsidTr="00600A11">
        <w:tc>
          <w:tcPr>
            <w:tcW w:w="7873" w:type="dxa"/>
            <w:tcBorders>
              <w:top w:val="nil"/>
              <w:left w:val="nil"/>
              <w:bottom w:val="nil"/>
              <w:right w:val="nil"/>
            </w:tcBorders>
          </w:tcPr>
          <w:tbl>
            <w:tblPr>
              <w:tblStyle w:val="Tabellenraster"/>
              <w:tblW w:w="0" w:type="auto"/>
              <w:tblLook w:val="04A0" w:firstRow="1" w:lastRow="0" w:firstColumn="1" w:lastColumn="0" w:noHBand="0" w:noVBand="1"/>
            </w:tblPr>
            <w:tblGrid>
              <w:gridCol w:w="4151"/>
              <w:gridCol w:w="3004"/>
            </w:tblGrid>
            <w:tr w:rsidR="00600A11" w:rsidTr="00600A11">
              <w:tc>
                <w:tcPr>
                  <w:tcW w:w="4531" w:type="dxa"/>
                  <w:tcBorders>
                    <w:top w:val="nil"/>
                    <w:left w:val="nil"/>
                    <w:bottom w:val="nil"/>
                    <w:right w:val="nil"/>
                  </w:tcBorders>
                </w:tcPr>
                <w:p w:rsidR="00600A11" w:rsidRDefault="00600A11" w:rsidP="008933D0">
                  <w:pPr>
                    <w:pStyle w:val="phyC4Flietext"/>
                    <w:ind w:left="-108"/>
                  </w:pPr>
                  <w:r>
                    <w:t xml:space="preserve">Die von diesen Überschusskernspins evozierte Magnetisierung </w:t>
                  </w:r>
                  <m:oMath>
                    <m:acc>
                      <m:accPr>
                        <m:chr m:val="⃗"/>
                        <m:ctrlPr>
                          <w:rPr>
                            <w:rFonts w:ascii="Cambria Math" w:hAnsi="Cambria Math"/>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t xml:space="preserve"> präz</w:t>
                  </w:r>
                  <w:r>
                    <w:t>e</w:t>
                  </w:r>
                  <w:r>
                    <w:t xml:space="preserve">diert nun um den statischen Feldvektor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t xml:space="preserve"> mit einer kernspezifischen und von der Stärke des Magnetfeldes abhängigen Frequenz, der sogenannten Larmorfr</w:t>
                  </w:r>
                  <w:r>
                    <w:t>e</w:t>
                  </w:r>
                  <w:r>
                    <w:t xml:space="preserve">quenz </w:t>
                  </w: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rsidR="002E120D">
                    <w:rPr>
                      <w:rStyle w:val="phyC4Formelzeichen"/>
                      <w:rFonts w:ascii="Arial" w:hAnsi="Arial"/>
                      <w:i w:val="0"/>
                    </w:rPr>
                    <w:t xml:space="preserve"> </w:t>
                  </w:r>
                  <w:r w:rsidR="002E120D" w:rsidRPr="004C2A81">
                    <w:rPr>
                      <w:rStyle w:val="phyC4Formelzeichen"/>
                      <w:rFonts w:ascii="Arial" w:hAnsi="Arial"/>
                      <w:i w:val="0"/>
                      <w:sz w:val="22"/>
                      <w:szCs w:val="22"/>
                    </w:rPr>
                    <w:t>(vgl. Abb. 14)</w:t>
                  </w:r>
                  <w:r w:rsidRPr="004C2A81">
                    <w:rPr>
                      <w:szCs w:val="22"/>
                    </w:rPr>
                    <w:t xml:space="preserve">. </w:t>
                  </w:r>
                  <w:r>
                    <w:t>Es gilt</w:t>
                  </w:r>
                </w:p>
                <w:p w:rsidR="00600A11" w:rsidRDefault="00600A11" w:rsidP="00665C11">
                  <w:pPr>
                    <w:pStyle w:val="phyC4Flietext"/>
                    <w:rPr>
                      <w:rStyle w:val="Buchtitel"/>
                      <w:smallCaps w:val="0"/>
                      <w:spacing w:val="0"/>
                      <w:sz w:val="20"/>
                    </w:rPr>
                  </w:pPr>
                </w:p>
                <w:p w:rsidR="00600A11" w:rsidRDefault="00533110" w:rsidP="00600A11">
                  <w:pPr>
                    <w:pStyle w:val="phyC4Flietext"/>
                    <w:jc w:val="right"/>
                    <w:rPr>
                      <w:szCs w:val="22"/>
                    </w:rPr>
                  </w:pP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r>
                      <m:rPr>
                        <m:sty m:val="p"/>
                      </m:rPr>
                      <w:rPr>
                        <w:rStyle w:val="phyC4Formelzeichen"/>
                        <w:rFonts w:ascii="Cambria Math" w:hAnsi="Cambria Math"/>
                      </w:rPr>
                      <m:t>=</m:t>
                    </m:r>
                    <m:f>
                      <m:fPr>
                        <m:ctrlPr>
                          <w:rPr>
                            <w:rStyle w:val="phyC4Formelzeichen"/>
                            <w:rFonts w:ascii="Cambria Math" w:hAnsi="Cambria Math"/>
                            <w:i w:val="0"/>
                          </w:rPr>
                        </m:ctrlPr>
                      </m:fPr>
                      <m:num>
                        <m:sSub>
                          <m:sSubPr>
                            <m:ctrlPr>
                              <w:rPr>
                                <w:rStyle w:val="phyC4Formelzeichen"/>
                                <w:rFonts w:ascii="Cambria Math" w:hAnsi="Cambria Math"/>
                                <w:i w:val="0"/>
                              </w:rPr>
                            </m:ctrlPr>
                          </m:sSubPr>
                          <m:e>
                            <m:r>
                              <w:rPr>
                                <w:rStyle w:val="phyC4Formelzeichen"/>
                                <w:rFonts w:ascii="Cambria Math" w:hAnsi="Cambria Math"/>
                              </w:rPr>
                              <m:t>ω</m:t>
                            </m:r>
                          </m:e>
                          <m:sub>
                            <m:r>
                              <w:rPr>
                                <w:rStyle w:val="phyC4Formelzeichen"/>
                                <w:rFonts w:ascii="Cambria Math" w:hAnsi="Cambria Math"/>
                              </w:rPr>
                              <m:t>L</m:t>
                            </m:r>
                          </m:sub>
                        </m:sSub>
                      </m:num>
                      <m:den>
                        <m:r>
                          <m:rPr>
                            <m:sty m:val="p"/>
                          </m:rPr>
                          <w:rPr>
                            <w:rStyle w:val="phyC4Formelzeichen"/>
                            <w:rFonts w:ascii="Cambria Math" w:hAnsi="Cambria Math"/>
                          </w:rPr>
                          <m:t>2</m:t>
                        </m:r>
                        <m:r>
                          <w:rPr>
                            <w:rStyle w:val="phyC4Formelzeichen"/>
                            <w:rFonts w:ascii="Cambria Math" w:hAnsi="Cambria Math"/>
                          </w:rPr>
                          <m:t>π</m:t>
                        </m:r>
                      </m:den>
                    </m:f>
                    <m:r>
                      <m:rPr>
                        <m:sty m:val="p"/>
                      </m:rPr>
                      <w:rPr>
                        <w:rStyle w:val="phyC4Formelzeichen"/>
                        <w:rFonts w:ascii="Cambria Math" w:hAnsi="Cambria Math"/>
                      </w:rPr>
                      <m:t>=</m:t>
                    </m:r>
                    <m:f>
                      <m:fPr>
                        <m:ctrlPr>
                          <w:rPr>
                            <w:rStyle w:val="phyC4Formelzeichen"/>
                            <w:rFonts w:ascii="Cambria Math" w:hAnsi="Cambria Math"/>
                            <w:i w:val="0"/>
                          </w:rPr>
                        </m:ctrlPr>
                      </m:fPr>
                      <m:num>
                        <m:r>
                          <w:rPr>
                            <w:rStyle w:val="phyC4Formelzeichen"/>
                            <w:rFonts w:ascii="Cambria Math" w:hAnsi="Cambria Math"/>
                          </w:rPr>
                          <m:t>γ</m:t>
                        </m:r>
                      </m:num>
                      <m:den>
                        <m:r>
                          <m:rPr>
                            <m:sty m:val="p"/>
                          </m:rPr>
                          <w:rPr>
                            <w:rStyle w:val="phyC4Formelzeichen"/>
                            <w:rFonts w:ascii="Cambria Math" w:hAnsi="Cambria Math"/>
                          </w:rPr>
                          <m:t>2</m:t>
                        </m:r>
                        <m:r>
                          <w:rPr>
                            <w:rStyle w:val="phyC4Formelzeichen"/>
                            <w:rFonts w:ascii="Cambria Math" w:hAnsi="Cambria Math"/>
                          </w:rPr>
                          <m:t>π</m:t>
                        </m:r>
                      </m:den>
                    </m:f>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oMath>
                  <w:r w:rsidR="00600A11">
                    <w:rPr>
                      <w:sz w:val="28"/>
                      <w:szCs w:val="28"/>
                    </w:rPr>
                    <w:t>.</w:t>
                  </w:r>
                  <w:r w:rsidR="00600A11">
                    <w:rPr>
                      <w:sz w:val="32"/>
                    </w:rPr>
                    <w:t xml:space="preserve">            </w:t>
                  </w:r>
                  <w:r w:rsidR="00600A11" w:rsidRPr="00A429E5">
                    <w:rPr>
                      <w:szCs w:val="22"/>
                    </w:rPr>
                    <w:t>(3)</w:t>
                  </w:r>
                </w:p>
                <w:p w:rsidR="00600A11" w:rsidRDefault="00600A11" w:rsidP="00665C11">
                  <w:pPr>
                    <w:pStyle w:val="phyC4Flietext"/>
                    <w:rPr>
                      <w:rStyle w:val="Buchtitel"/>
                      <w:smallCaps w:val="0"/>
                      <w:spacing w:val="0"/>
                      <w:sz w:val="20"/>
                    </w:rPr>
                  </w:pPr>
                </w:p>
                <w:p w:rsidR="00600A11" w:rsidRDefault="00600A11" w:rsidP="00600A11">
                  <w:pPr>
                    <w:pStyle w:val="phyC4Flietext"/>
                  </w:pPr>
                  <w:r>
                    <w:t>Die Präzessionsbewegung wird b</w:t>
                  </w:r>
                  <w:r>
                    <w:t>e</w:t>
                  </w:r>
                  <w:r>
                    <w:t>schrieben durch die Landau-</w:t>
                  </w:r>
                  <w:proofErr w:type="spellStart"/>
                  <w:r>
                    <w:t>Lifshitz</w:t>
                  </w:r>
                  <w:proofErr w:type="spellEnd"/>
                  <w:r>
                    <w:t>-Gleichung</w:t>
                  </w:r>
                </w:p>
                <w:p w:rsidR="00600A11" w:rsidRDefault="00600A11" w:rsidP="00665C11">
                  <w:pPr>
                    <w:pStyle w:val="phyC4Flietext"/>
                    <w:rPr>
                      <w:rStyle w:val="Buchtitel"/>
                      <w:smallCaps w:val="0"/>
                      <w:spacing w:val="0"/>
                      <w:sz w:val="20"/>
                    </w:rPr>
                  </w:pPr>
                </w:p>
              </w:tc>
              <w:tc>
                <w:tcPr>
                  <w:tcW w:w="3111" w:type="dxa"/>
                  <w:tcBorders>
                    <w:top w:val="nil"/>
                    <w:left w:val="nil"/>
                    <w:bottom w:val="nil"/>
                    <w:right w:val="nil"/>
                  </w:tcBorders>
                </w:tcPr>
                <w:p w:rsidR="00600A11" w:rsidRDefault="00600A11" w:rsidP="00600A11">
                  <w:pPr>
                    <w:pStyle w:val="phyC4Flietext"/>
                    <w:rPr>
                      <w:rStyle w:val="Buchtitel"/>
                      <w:smallCaps w:val="0"/>
                      <w:spacing w:val="0"/>
                      <w:sz w:val="20"/>
                    </w:rPr>
                  </w:pPr>
                </w:p>
                <w:p w:rsidR="00600A11" w:rsidRDefault="00600A11" w:rsidP="00600A11">
                  <w:pPr>
                    <w:pStyle w:val="phyC4Flietext"/>
                    <w:rPr>
                      <w:b/>
                      <w:sz w:val="20"/>
                    </w:rPr>
                  </w:pPr>
                  <w:r w:rsidRPr="00293468">
                    <w:rPr>
                      <w:rStyle w:val="Buchtitel"/>
                      <w:smallCaps w:val="0"/>
                      <w:spacing w:val="0"/>
                      <w:sz w:val="20"/>
                    </w:rPr>
                    <w:t>Abb</w:t>
                  </w:r>
                  <w:r w:rsidRPr="00293468">
                    <w:rPr>
                      <w:sz w:val="20"/>
                    </w:rPr>
                    <w:t>.</w:t>
                  </w:r>
                  <w:r>
                    <w:rPr>
                      <w:b/>
                      <w:sz w:val="20"/>
                    </w:rPr>
                    <w:t xml:space="preserve"> 14</w:t>
                  </w:r>
                  <w:r w:rsidRPr="00293468">
                    <w:rPr>
                      <w:b/>
                      <w:sz w:val="20"/>
                    </w:rPr>
                    <w:t xml:space="preserve">: </w:t>
                  </w:r>
                  <w:r>
                    <w:rPr>
                      <w:rStyle w:val="phyC4Formelzeichen"/>
                      <w:rFonts w:ascii="Arial" w:hAnsi="Arial" w:cs="Arial"/>
                      <w:b/>
                      <w:i w:val="0"/>
                      <w:sz w:val="20"/>
                    </w:rPr>
                    <w:t>Vektorielle Darste</w:t>
                  </w:r>
                  <w:r>
                    <w:rPr>
                      <w:rStyle w:val="phyC4Formelzeichen"/>
                      <w:rFonts w:ascii="Arial" w:hAnsi="Arial" w:cs="Arial"/>
                      <w:b/>
                      <w:i w:val="0"/>
                      <w:sz w:val="20"/>
                    </w:rPr>
                    <w:t>l</w:t>
                  </w:r>
                  <w:r>
                    <w:rPr>
                      <w:rStyle w:val="phyC4Formelzeichen"/>
                      <w:rFonts w:ascii="Arial" w:hAnsi="Arial" w:cs="Arial"/>
                      <w:b/>
                      <w:i w:val="0"/>
                      <w:sz w:val="20"/>
                    </w:rPr>
                    <w:t>lung der Präzession eines Magnetisierungsvektors um ein</w:t>
                  </w:r>
                  <w:r w:rsidR="004F5EC3">
                    <w:rPr>
                      <w:rStyle w:val="phyC4Formelzeichen"/>
                      <w:rFonts w:ascii="Arial" w:hAnsi="Arial" w:cs="Arial"/>
                      <w:b/>
                      <w:i w:val="0"/>
                      <w:iCs/>
                      <w:sz w:val="20"/>
                    </w:rPr>
                    <w:t xml:space="preserve"> externes Magnetfeld</w:t>
                  </w:r>
                  <w:r w:rsidRPr="00A64F77">
                    <w:rPr>
                      <w:rStyle w:val="phyC4Formelzeichen"/>
                      <w:rFonts w:ascii="Arial" w:hAnsi="Arial" w:cs="Arial"/>
                      <w:b/>
                      <w:sz w:val="20"/>
                    </w:rPr>
                    <w:t xml:space="preserve"> </w:t>
                  </w:r>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0</m:t>
                            </m:r>
                          </m:sub>
                        </m:sSub>
                      </m:e>
                    </m:acc>
                  </m:oMath>
                  <w:r w:rsidRPr="00A64F77">
                    <w:rPr>
                      <w:rStyle w:val="phyC4Formelzeichen"/>
                      <w:rFonts w:ascii="Arial" w:hAnsi="Arial" w:cs="Arial"/>
                      <w:b/>
                      <w:i w:val="0"/>
                      <w:iCs/>
                      <w:sz w:val="20"/>
                    </w:rPr>
                    <w:t>.</w:t>
                  </w:r>
                  <w:r>
                    <w:rPr>
                      <w:rStyle w:val="phyC4Formelzeichen"/>
                      <w:rFonts w:ascii="Arial" w:hAnsi="Arial" w:cs="Arial"/>
                      <w:b/>
                      <w:i w:val="0"/>
                      <w:iCs/>
                      <w:sz w:val="20"/>
                    </w:rPr>
                    <w:t xml:space="preserve"> Die dynamische Präzess</w:t>
                  </w:r>
                  <w:r>
                    <w:rPr>
                      <w:rStyle w:val="phyC4Formelzeichen"/>
                      <w:rFonts w:ascii="Arial" w:hAnsi="Arial" w:cs="Arial"/>
                      <w:b/>
                      <w:i w:val="0"/>
                      <w:iCs/>
                      <w:sz w:val="20"/>
                    </w:rPr>
                    <w:t>i</w:t>
                  </w:r>
                  <w:r>
                    <w:rPr>
                      <w:rStyle w:val="phyC4Formelzeichen"/>
                      <w:rFonts w:ascii="Arial" w:hAnsi="Arial" w:cs="Arial"/>
                      <w:b/>
                      <w:i w:val="0"/>
                      <w:iCs/>
                      <w:sz w:val="20"/>
                    </w:rPr>
                    <w:t>onsbewegung wird b</w:t>
                  </w:r>
                  <w:r>
                    <w:rPr>
                      <w:rStyle w:val="phyC4Formelzeichen"/>
                      <w:rFonts w:ascii="Arial" w:hAnsi="Arial" w:cs="Arial"/>
                      <w:b/>
                      <w:i w:val="0"/>
                      <w:iCs/>
                      <w:sz w:val="20"/>
                    </w:rPr>
                    <w:t>e</w:t>
                  </w:r>
                  <w:r>
                    <w:rPr>
                      <w:rStyle w:val="phyC4Formelzeichen"/>
                      <w:rFonts w:ascii="Arial" w:hAnsi="Arial" w:cs="Arial"/>
                      <w:b/>
                      <w:i w:val="0"/>
                      <w:iCs/>
                      <w:sz w:val="20"/>
                    </w:rPr>
                    <w:t>schrieben durch die Landau-</w:t>
                  </w:r>
                  <w:proofErr w:type="spellStart"/>
                  <w:r>
                    <w:rPr>
                      <w:rStyle w:val="phyC4Formelzeichen"/>
                      <w:rFonts w:ascii="Arial" w:hAnsi="Arial" w:cs="Arial"/>
                      <w:b/>
                      <w:i w:val="0"/>
                      <w:iCs/>
                      <w:sz w:val="20"/>
                    </w:rPr>
                    <w:t>Lifshitz</w:t>
                  </w:r>
                  <w:proofErr w:type="spellEnd"/>
                  <w:r>
                    <w:rPr>
                      <w:rStyle w:val="phyC4Formelzeichen"/>
                      <w:rFonts w:ascii="Arial" w:hAnsi="Arial" w:cs="Arial"/>
                      <w:b/>
                      <w:i w:val="0"/>
                      <w:iCs/>
                      <w:sz w:val="20"/>
                    </w:rPr>
                    <w:t xml:space="preserve">-Gleichung. </w:t>
                  </w:r>
                </w:p>
                <w:p w:rsidR="00600A11" w:rsidRDefault="00600A11" w:rsidP="00665C11">
                  <w:pPr>
                    <w:pStyle w:val="phyC4Flietext"/>
                    <w:rPr>
                      <w:rStyle w:val="Buchtitel"/>
                      <w:smallCaps w:val="0"/>
                      <w:spacing w:val="0"/>
                      <w:sz w:val="20"/>
                    </w:rPr>
                  </w:pPr>
                </w:p>
              </w:tc>
            </w:tr>
          </w:tbl>
          <w:p w:rsidR="00665C11" w:rsidRDefault="00665C11" w:rsidP="00600A11">
            <w:pPr>
              <w:pStyle w:val="phyC4Flietext"/>
            </w:pPr>
          </w:p>
        </w:tc>
        <w:tc>
          <w:tcPr>
            <w:tcW w:w="2472" w:type="dxa"/>
            <w:tcBorders>
              <w:top w:val="nil"/>
              <w:left w:val="nil"/>
              <w:bottom w:val="nil"/>
              <w:right w:val="nil"/>
            </w:tcBorders>
          </w:tcPr>
          <w:p w:rsidR="00665C11" w:rsidRDefault="00A221B5" w:rsidP="004E7BE9">
            <w:pPr>
              <w:pStyle w:val="phyC4Flietext"/>
            </w:pPr>
            <w:r>
              <w:rPr>
                <w:noProof/>
              </w:rPr>
              <w:drawing>
                <wp:inline distT="0" distB="0" distL="0" distR="0" wp14:anchorId="07A9E756" wp14:editId="1C1C725C">
                  <wp:extent cx="1800192" cy="2845333"/>
                  <wp:effectExtent l="0" t="0" r="0" b="0"/>
                  <wp:docPr id="67" name="Grafik 67" descr="D:\Basic_Principles_jpeg\Präz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sic_Principles_jpeg\Präzessio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3247" cy="2850162"/>
                          </a:xfrm>
                          <a:prstGeom prst="rect">
                            <a:avLst/>
                          </a:prstGeom>
                          <a:noFill/>
                          <a:ln>
                            <a:noFill/>
                          </a:ln>
                        </pic:spPr>
                      </pic:pic>
                    </a:graphicData>
                  </a:graphic>
                </wp:inline>
              </w:drawing>
            </w:r>
          </w:p>
        </w:tc>
      </w:tr>
    </w:tbl>
    <w:p w:rsidR="00B64EC3" w:rsidRDefault="00533110" w:rsidP="0081376C">
      <w:pPr>
        <w:pStyle w:val="phyC4Flietext"/>
        <w:jc w:val="right"/>
      </w:pPr>
      <m:oMath>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 xml:space="preserve">dt  </m:t>
            </m:r>
          </m:den>
        </m:f>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Lo</m:t>
                </m:r>
              </m:sub>
            </m:sSub>
            <m:r>
              <w:rPr>
                <w:rFonts w:ascii="Cambria Math" w:hAnsi="Cambria Math"/>
                <w:sz w:val="24"/>
                <w:szCs w:val="24"/>
              </w:rPr>
              <m:t>(t)</m:t>
            </m:r>
          </m:e>
        </m:acc>
        <m:r>
          <w:rPr>
            <w:rFonts w:ascii="Cambria Math" w:hAnsi="Cambria Math"/>
            <w:sz w:val="24"/>
            <w:szCs w:val="24"/>
          </w:rPr>
          <m:t>=2π∙</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L</m:t>
                </m:r>
              </m:sub>
            </m:sSub>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Lo</m:t>
                </m:r>
              </m:sub>
            </m:sSub>
            <m:r>
              <w:rPr>
                <w:rFonts w:ascii="Cambria Math" w:hAnsi="Cambria Math"/>
                <w:sz w:val="24"/>
                <w:szCs w:val="24"/>
              </w:rPr>
              <m:t>(t)</m:t>
            </m:r>
          </m:e>
        </m:acc>
        <m:r>
          <w:rPr>
            <w:rFonts w:ascii="Cambria Math" w:hAnsi="Cambria Math"/>
            <w:sz w:val="24"/>
            <w:szCs w:val="24"/>
          </w:rPr>
          <m:t xml:space="preserve">,  </m:t>
        </m:r>
      </m:oMath>
      <w:r w:rsidR="00600A11">
        <w:rPr>
          <w:sz w:val="28"/>
          <w:szCs w:val="28"/>
        </w:rPr>
        <w:t xml:space="preserve">                     </w:t>
      </w:r>
      <w:r w:rsidR="00371F68">
        <w:rPr>
          <w:sz w:val="28"/>
          <w:szCs w:val="28"/>
        </w:rPr>
        <w:t xml:space="preserve">  </w:t>
      </w:r>
      <w:r w:rsidR="00600A11">
        <w:rPr>
          <w:sz w:val="28"/>
          <w:szCs w:val="28"/>
        </w:rPr>
        <w:t xml:space="preserve">                     </w:t>
      </w:r>
      <w:r w:rsidR="00600A11" w:rsidRPr="008A0538">
        <w:t>(4)</w:t>
      </w:r>
    </w:p>
    <w:p w:rsidR="0081376C" w:rsidRDefault="0081376C" w:rsidP="0081376C">
      <w:pPr>
        <w:pStyle w:val="phyC4Flietext"/>
        <w:jc w:val="right"/>
      </w:pPr>
    </w:p>
    <w:tbl>
      <w:tblPr>
        <w:tblStyle w:val="Tabellenraster"/>
        <w:tblW w:w="0" w:type="auto"/>
        <w:tblLayout w:type="fixed"/>
        <w:tblLook w:val="04A0" w:firstRow="1" w:lastRow="0" w:firstColumn="1" w:lastColumn="0" w:noHBand="0" w:noVBand="1"/>
      </w:tblPr>
      <w:tblGrid>
        <w:gridCol w:w="6771"/>
        <w:gridCol w:w="3639"/>
      </w:tblGrid>
      <w:tr w:rsidR="00D54763" w:rsidTr="001C6741">
        <w:tc>
          <w:tcPr>
            <w:tcW w:w="6771" w:type="dxa"/>
            <w:tcBorders>
              <w:top w:val="nil"/>
              <w:left w:val="nil"/>
              <w:bottom w:val="nil"/>
              <w:right w:val="nil"/>
            </w:tcBorders>
          </w:tcPr>
          <w:p w:rsidR="0081376C" w:rsidRDefault="0081376C" w:rsidP="00D54763">
            <w:pPr>
              <w:pStyle w:val="phyC4Flietext"/>
            </w:pPr>
            <w:r>
              <w:lastRenderedPageBreak/>
              <w:t xml:space="preserve">wobei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rPr>
                        <m:t>ν</m:t>
                      </m:r>
                    </m:e>
                    <m:sub>
                      <m:r>
                        <w:rPr>
                          <w:rFonts w:ascii="Cambria Math" w:hAnsi="Cambria Math"/>
                          <w:sz w:val="24"/>
                        </w:rPr>
                        <m:t>L</m:t>
                      </m:r>
                    </m:sub>
                  </m:sSub>
                </m:e>
              </m:acc>
              <m:r>
                <m:rPr>
                  <m:sty m:val="p"/>
                </m:rPr>
                <w:rPr>
                  <w:rFonts w:ascii="Cambria Math" w:hAnsi="Cambria Math"/>
                  <w:sz w:val="24"/>
                </w:rPr>
                <m:t>∥</m:t>
              </m:r>
              <m:acc>
                <m:accPr>
                  <m:chr m:val="⃗"/>
                  <m:ctrlPr>
                    <w:rPr>
                      <w:rStyle w:val="phyC4Formelzeichen"/>
                      <w:rFonts w:ascii="Cambria Math" w:hAnsi="Cambria Math"/>
                      <w:i w:val="0"/>
                      <w:szCs w:val="24"/>
                    </w:rPr>
                  </m:ctrlPr>
                </m:accPr>
                <m:e>
                  <m:sSub>
                    <m:sSubPr>
                      <m:ctrlPr>
                        <w:rPr>
                          <w:rStyle w:val="phyC4Formelzeichen"/>
                          <w:rFonts w:ascii="Cambria Math" w:hAnsi="Cambria Math"/>
                          <w:i w:val="0"/>
                          <w:szCs w:val="24"/>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t xml:space="preserve"> ist (vgl. Abb. 14).</w:t>
            </w:r>
          </w:p>
          <w:p w:rsidR="00D54763" w:rsidRDefault="00D54763" w:rsidP="00D54763">
            <w:pPr>
              <w:pStyle w:val="phyC4Flietext"/>
            </w:pPr>
            <w:r>
              <w:t xml:space="preserve">Wichtig ist, dass im Grundzustand die Gesamtheit aller </w:t>
            </w:r>
            <w:r w:rsidR="00E93965">
              <w:t>Kerns</w:t>
            </w:r>
            <w:r>
              <w:t>pins außer Phase präzedieren, d.h. ihre Wirkung in der Ebene sen</w:t>
            </w:r>
            <w:r>
              <w:t>k</w:t>
            </w:r>
            <w:r>
              <w:t xml:space="preserve">recht zu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Pr="00310212">
              <w:rPr>
                <w:rStyle w:val="phyC4Formelzeichen"/>
                <w:rFonts w:ascii="Arial" w:hAnsi="Arial"/>
              </w:rPr>
              <w:t xml:space="preserve"> </w:t>
            </w:r>
            <w:r w:rsidRPr="00310212">
              <w:rPr>
                <w:rStyle w:val="phyC4Formelzeichen"/>
                <w:rFonts w:ascii="Arial" w:hAnsi="Arial"/>
                <w:sz w:val="22"/>
                <w:szCs w:val="22"/>
              </w:rPr>
              <w:t>i</w:t>
            </w:r>
            <w:r w:rsidRPr="00EE67B6">
              <w:rPr>
                <w:rStyle w:val="phyC4Formelzeichen"/>
                <w:rFonts w:ascii="Arial" w:hAnsi="Arial"/>
                <w:i w:val="0"/>
                <w:sz w:val="22"/>
                <w:szCs w:val="22"/>
              </w:rPr>
              <w:t>st null</w:t>
            </w:r>
            <w:r w:rsidR="0067620E">
              <w:rPr>
                <w:rStyle w:val="phyC4Formelzeichen"/>
                <w:rFonts w:ascii="Arial" w:hAnsi="Arial"/>
                <w:i w:val="0"/>
                <w:sz w:val="22"/>
                <w:szCs w:val="22"/>
              </w:rPr>
              <w:t xml:space="preserve"> (vgl. Abb.15)</w:t>
            </w:r>
            <w:r w:rsidRPr="00EE67B6">
              <w:rPr>
                <w:rStyle w:val="phyC4Formelzeichen"/>
                <w:rFonts w:ascii="Arial" w:hAnsi="Arial"/>
                <w:i w:val="0"/>
                <w:sz w:val="22"/>
                <w:szCs w:val="22"/>
              </w:rPr>
              <w:t>.</w:t>
            </w:r>
          </w:p>
          <w:p w:rsidR="00D54763" w:rsidRDefault="00D54763" w:rsidP="00D54763">
            <w:pPr>
              <w:pStyle w:val="phyC4Flietext"/>
            </w:pPr>
            <w:r>
              <w:t xml:space="preserve">Nach Aufprägung eines HF-Pulses (High </w:t>
            </w:r>
            <w:proofErr w:type="spellStart"/>
            <w:r>
              <w:t>Frequency</w:t>
            </w:r>
            <w:proofErr w:type="spellEnd"/>
            <w:r>
              <w:t xml:space="preserve">) über eine senkrecht zum statischen Magnetfeld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t xml:space="preserve"> gerichtete HF-Spule, klappen die Kernspins genau dann um, wenn die Resonanzbedi</w:t>
            </w:r>
            <w:r>
              <w:t>n</w:t>
            </w:r>
            <w:r>
              <w:t>gung (3) erfüllt ist, d.h. wenn die Frequenz des HF-Pulses (Sy</w:t>
            </w:r>
            <w:r>
              <w:t>s</w:t>
            </w:r>
            <w:r>
              <w:t xml:space="preserve">temfrequenz) mit der Larmorfrequenz </w:t>
            </w: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t xml:space="preserve"> für die zu untersuchenden Kerne (meist Wasser</w:t>
            </w:r>
            <w:r w:rsidR="00310212">
              <w:t>stoffprotonen</w:t>
            </w:r>
            <w:r>
              <w:t>) übereinstimmt. Dieses ist u</w:t>
            </w:r>
            <w:r>
              <w:t>n</w:t>
            </w:r>
            <w:r>
              <w:t xml:space="preserve">mittelbar einzusehen, da man mit Wechselstrom in der HF-Spule ein oszillierendes Magnetfeld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1</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t xml:space="preserve"> erzeugt, welches senkrecht zu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t xml:space="preserve"> gerichtet ist. Jedes oszillierende Magnetfeld kann man sich als aus zwei entgegengesetzt rotierenden Feldkomponenten best</w:t>
            </w:r>
            <w:r>
              <w:t>e</w:t>
            </w:r>
            <w:r>
              <w:t>hend vorstellen, von denen die entgegengesetzt zur Larmorfr</w:t>
            </w:r>
            <w:r>
              <w:t>e</w:t>
            </w:r>
            <w:r>
              <w:t xml:space="preserve">quenz </w:t>
            </w: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t xml:space="preserve"> rotierende keine Wirkung auf das magnetische Moment </w:t>
            </w:r>
            <m:oMath>
              <m:acc>
                <m:accPr>
                  <m:chr m:val="⃗"/>
                  <m:ctrlPr>
                    <w:rPr>
                      <w:rStyle w:val="phyC4Formelzeichen"/>
                      <w:rFonts w:ascii="Cambria Math" w:hAnsi="Cambria Math"/>
                      <w:i w:val="0"/>
                    </w:rPr>
                  </m:ctrlPr>
                </m:accPr>
                <m:e>
                  <m:r>
                    <w:rPr>
                      <w:rStyle w:val="phyC4Formelzeichen"/>
                      <w:rFonts w:ascii="Cambria Math" w:hAnsi="Cambria Math"/>
                    </w:rPr>
                    <m:t>μ</m:t>
                  </m:r>
                </m:e>
              </m:acc>
            </m:oMath>
            <w:r>
              <w:rPr>
                <w:rStyle w:val="phyC4Formelzeichen"/>
                <w:rFonts w:ascii="Arial" w:hAnsi="Arial"/>
                <w:i w:val="0"/>
              </w:rPr>
              <w:t xml:space="preserve"> </w:t>
            </w:r>
            <w:r w:rsidRPr="00690A15">
              <w:rPr>
                <w:rStyle w:val="phyC4Formelzeichen"/>
                <w:rFonts w:ascii="Arial" w:hAnsi="Arial"/>
                <w:i w:val="0"/>
                <w:sz w:val="22"/>
                <w:szCs w:val="22"/>
              </w:rPr>
              <w:t>hat.</w:t>
            </w:r>
            <w:r>
              <w:rPr>
                <w:rStyle w:val="phyC4Formelzeichen"/>
                <w:rFonts w:ascii="Arial" w:hAnsi="Arial"/>
                <w:i w:val="0"/>
                <w:sz w:val="22"/>
                <w:szCs w:val="22"/>
              </w:rPr>
              <w:t xml:space="preserve"> Effektiv spüren die Kernspins durch den HF-Puls also ein </w:t>
            </w:r>
            <w:proofErr w:type="gramStart"/>
            <w:r>
              <w:rPr>
                <w:rStyle w:val="phyC4Formelzeichen"/>
                <w:rFonts w:ascii="Arial" w:hAnsi="Arial"/>
                <w:i w:val="0"/>
                <w:sz w:val="22"/>
                <w:szCs w:val="22"/>
              </w:rPr>
              <w:t>Magnetfeld</w:t>
            </w:r>
            <w:r w:rsidR="00E74961">
              <w:rPr>
                <w:rStyle w:val="phyC4Formelzeichen"/>
                <w:rFonts w:ascii="Arial" w:hAnsi="Arial"/>
                <w:i w:val="0"/>
                <w:sz w:val="22"/>
                <w:szCs w:val="22"/>
              </w:rPr>
              <w:t xml:space="preserve"> </w:t>
            </w:r>
            <w:proofErr w:type="gramEnd"/>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1</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Pr>
                <w:rStyle w:val="phyC4Formelzeichen"/>
                <w:rFonts w:ascii="Arial" w:hAnsi="Arial"/>
                <w:i w:val="0"/>
              </w:rPr>
              <w:t xml:space="preserve">, </w:t>
            </w:r>
            <w:r w:rsidRPr="00AC7D59">
              <w:rPr>
                <w:rStyle w:val="phyC4Formelzeichen"/>
                <w:rFonts w:ascii="Arial" w:hAnsi="Arial"/>
                <w:i w:val="0"/>
                <w:sz w:val="22"/>
                <w:szCs w:val="22"/>
              </w:rPr>
              <w:t>welches phasensynchron mit ihrer Präzession</w:t>
            </w:r>
            <w:r w:rsidRPr="00AC7D59">
              <w:rPr>
                <w:rStyle w:val="phyC4Formelzeichen"/>
                <w:rFonts w:ascii="Arial" w:hAnsi="Arial"/>
                <w:i w:val="0"/>
                <w:sz w:val="22"/>
                <w:szCs w:val="22"/>
              </w:rPr>
              <w:t>s</w:t>
            </w:r>
            <w:r w:rsidRPr="00AC7D59">
              <w:rPr>
                <w:rStyle w:val="phyC4Formelzeichen"/>
                <w:rFonts w:ascii="Arial" w:hAnsi="Arial"/>
                <w:i w:val="0"/>
                <w:sz w:val="22"/>
                <w:szCs w:val="22"/>
              </w:rPr>
              <w:t>frequenz, nämlich der Larmorfrequenz</w:t>
            </w:r>
            <w:r w:rsidRPr="00231612">
              <w:rPr>
                <w:rStyle w:val="phyC4Formelzeichen"/>
                <w:rFonts w:ascii="Arial" w:hAnsi="Arial"/>
                <w:sz w:val="22"/>
                <w:szCs w:val="22"/>
              </w:rPr>
              <w:t xml:space="preserve"> </w:t>
            </w: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rPr>
                <w:rStyle w:val="phyC4Formelzeichen"/>
                <w:rFonts w:ascii="Arial" w:hAnsi="Arial"/>
                <w:i w:val="0"/>
                <w:sz w:val="22"/>
                <w:szCs w:val="22"/>
              </w:rPr>
              <w:t xml:space="preserve"> </w:t>
            </w:r>
            <w:r w:rsidRPr="00AC7D59">
              <w:rPr>
                <w:rStyle w:val="phyC4Formelzeichen"/>
                <w:rFonts w:ascii="Arial" w:hAnsi="Arial"/>
                <w:i w:val="0"/>
                <w:sz w:val="22"/>
                <w:szCs w:val="22"/>
              </w:rPr>
              <w:t>rotiert.</w:t>
            </w:r>
          </w:p>
        </w:tc>
        <w:tc>
          <w:tcPr>
            <w:tcW w:w="3639" w:type="dxa"/>
            <w:tcBorders>
              <w:top w:val="nil"/>
              <w:left w:val="nil"/>
              <w:bottom w:val="nil"/>
              <w:right w:val="nil"/>
            </w:tcBorders>
          </w:tcPr>
          <w:p w:rsidR="0067620E" w:rsidRDefault="00515359" w:rsidP="0067620E">
            <w:pPr>
              <w:pStyle w:val="phyC4Flietext"/>
              <w:jc w:val="center"/>
            </w:pPr>
            <w:r>
              <w:rPr>
                <w:noProof/>
              </w:rPr>
              <w:drawing>
                <wp:inline distT="0" distB="0" distL="0" distR="0" wp14:anchorId="0A5BFC08" wp14:editId="05E072C3">
                  <wp:extent cx="2196940" cy="2224585"/>
                  <wp:effectExtent l="0" t="0" r="0" b="4445"/>
                  <wp:docPr id="69" name="Grafik 69" descr="D:\Basic_Principles_jpeg\Ausser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sic_Principles_jpeg\AusserPhas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8059" cy="2225718"/>
                          </a:xfrm>
                          <a:prstGeom prst="rect">
                            <a:avLst/>
                          </a:prstGeom>
                          <a:noFill/>
                          <a:ln>
                            <a:noFill/>
                          </a:ln>
                        </pic:spPr>
                      </pic:pic>
                    </a:graphicData>
                  </a:graphic>
                </wp:inline>
              </w:drawing>
            </w:r>
          </w:p>
          <w:p w:rsidR="00D54763" w:rsidRPr="0067620E" w:rsidRDefault="0067620E" w:rsidP="0067620E">
            <w:pPr>
              <w:pStyle w:val="phyC4Flietext"/>
              <w:rPr>
                <w:b/>
                <w:sz w:val="20"/>
              </w:rPr>
            </w:pPr>
            <w:r w:rsidRPr="00293468">
              <w:rPr>
                <w:rStyle w:val="Buchtitel"/>
                <w:smallCaps w:val="0"/>
                <w:spacing w:val="0"/>
                <w:sz w:val="20"/>
              </w:rPr>
              <w:t>Abb</w:t>
            </w:r>
            <w:r w:rsidRPr="00293468">
              <w:rPr>
                <w:sz w:val="20"/>
              </w:rPr>
              <w:t>.</w:t>
            </w:r>
            <w:r>
              <w:rPr>
                <w:b/>
                <w:sz w:val="20"/>
              </w:rPr>
              <w:t xml:space="preserve"> 15</w:t>
            </w:r>
            <w:r w:rsidRPr="00293468">
              <w:rPr>
                <w:b/>
                <w:sz w:val="20"/>
              </w:rPr>
              <w:t xml:space="preserve">: </w:t>
            </w:r>
            <w:r>
              <w:rPr>
                <w:rStyle w:val="phyC4Formelzeichen"/>
                <w:rFonts w:ascii="Arial" w:hAnsi="Arial" w:cs="Arial"/>
                <w:b/>
                <w:i w:val="0"/>
                <w:sz w:val="20"/>
              </w:rPr>
              <w:t>Präzessionsbewegung der Gesamtheit aller Spins um ein</w:t>
            </w:r>
            <w:r w:rsidRPr="00A64F77">
              <w:rPr>
                <w:rStyle w:val="phyC4Formelzeichen"/>
                <w:rFonts w:ascii="Arial" w:hAnsi="Arial" w:cs="Arial"/>
                <w:b/>
                <w:i w:val="0"/>
                <w:iCs/>
                <w:sz w:val="20"/>
              </w:rPr>
              <w:t xml:space="preserve"> e</w:t>
            </w:r>
            <w:r w:rsidRPr="00A64F77">
              <w:rPr>
                <w:rStyle w:val="phyC4Formelzeichen"/>
                <w:rFonts w:ascii="Arial" w:hAnsi="Arial" w:cs="Arial"/>
                <w:b/>
                <w:i w:val="0"/>
                <w:iCs/>
                <w:sz w:val="20"/>
              </w:rPr>
              <w:t>x</w:t>
            </w:r>
            <w:r w:rsidRPr="00A64F77">
              <w:rPr>
                <w:rStyle w:val="phyC4Formelzeichen"/>
                <w:rFonts w:ascii="Arial" w:hAnsi="Arial" w:cs="Arial"/>
                <w:b/>
                <w:i w:val="0"/>
                <w:iCs/>
                <w:sz w:val="20"/>
              </w:rPr>
              <w:t>ternes Magnetfeld</w:t>
            </w:r>
            <w:r w:rsidRPr="00A64F77">
              <w:rPr>
                <w:rStyle w:val="phyC4Formelzeichen"/>
                <w:rFonts w:ascii="Arial" w:hAnsi="Arial" w:cs="Arial"/>
                <w:b/>
                <w:sz w:val="20"/>
              </w:rPr>
              <w:t xml:space="preserve"> </w:t>
            </w:r>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0</m:t>
                      </m:r>
                    </m:sub>
                  </m:sSub>
                </m:e>
              </m:acc>
            </m:oMath>
            <w:r w:rsidRPr="001C6741">
              <w:rPr>
                <w:rStyle w:val="phyC4Formelzeichen"/>
                <w:rFonts w:ascii="Arial" w:hAnsi="Arial" w:cs="Arial"/>
                <w:b/>
                <w:iCs/>
                <w:sz w:val="22"/>
                <w:szCs w:val="22"/>
              </w:rPr>
              <w:t>.</w:t>
            </w:r>
            <w:r>
              <w:rPr>
                <w:rStyle w:val="phyC4Formelzeichen"/>
                <w:rFonts w:ascii="Arial" w:hAnsi="Arial" w:cs="Arial"/>
                <w:b/>
                <w:i w:val="0"/>
                <w:iCs/>
                <w:sz w:val="20"/>
              </w:rPr>
              <w:t xml:space="preserve"> Die einze</w:t>
            </w:r>
            <w:r>
              <w:rPr>
                <w:rStyle w:val="phyC4Formelzeichen"/>
                <w:rFonts w:ascii="Arial" w:hAnsi="Arial" w:cs="Arial"/>
                <w:b/>
                <w:i w:val="0"/>
                <w:iCs/>
                <w:sz w:val="20"/>
              </w:rPr>
              <w:t>l</w:t>
            </w:r>
            <w:r>
              <w:rPr>
                <w:rStyle w:val="phyC4Formelzeichen"/>
                <w:rFonts w:ascii="Arial" w:hAnsi="Arial" w:cs="Arial"/>
                <w:b/>
                <w:i w:val="0"/>
                <w:iCs/>
                <w:sz w:val="20"/>
              </w:rPr>
              <w:t xml:space="preserve">nen Spins präzedieren außer Phase und haben damit keine Wirkung senkrecht </w:t>
            </w:r>
            <w:proofErr w:type="gramStart"/>
            <w:r>
              <w:rPr>
                <w:rStyle w:val="phyC4Formelzeichen"/>
                <w:rFonts w:ascii="Arial" w:hAnsi="Arial" w:cs="Arial"/>
                <w:b/>
                <w:i w:val="0"/>
                <w:iCs/>
                <w:sz w:val="20"/>
              </w:rPr>
              <w:t xml:space="preserve">zu </w:t>
            </w:r>
            <w:proofErr w:type="gramEnd"/>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0</m:t>
                      </m:r>
                    </m:sub>
                  </m:sSub>
                </m:e>
              </m:acc>
            </m:oMath>
            <w:r w:rsidRPr="00A64F77">
              <w:rPr>
                <w:rStyle w:val="phyC4Formelzeichen"/>
                <w:rFonts w:ascii="Arial" w:hAnsi="Arial" w:cs="Arial"/>
                <w:b/>
                <w:i w:val="0"/>
                <w:iCs/>
                <w:sz w:val="20"/>
              </w:rPr>
              <w:t>.</w:t>
            </w:r>
          </w:p>
        </w:tc>
      </w:tr>
    </w:tbl>
    <w:p w:rsidR="0040033D" w:rsidRDefault="00D97A8B" w:rsidP="00272AEB">
      <w:pPr>
        <w:jc w:val="both"/>
        <w:rPr>
          <w:rStyle w:val="phyC4Formelzeichen"/>
          <w:rFonts w:ascii="Arial" w:hAnsi="Arial"/>
          <w:i w:val="0"/>
          <w:sz w:val="22"/>
          <w:szCs w:val="22"/>
        </w:rPr>
      </w:pPr>
      <w:r>
        <w:rPr>
          <w:rStyle w:val="phyC4Formelzeichen"/>
          <w:rFonts w:ascii="Arial" w:hAnsi="Arial"/>
          <w:i w:val="0"/>
          <w:sz w:val="22"/>
          <w:szCs w:val="22"/>
        </w:rPr>
        <w:t>Folglich wirken für die Dauer des HF-Pulses zwei Magnetfelder gleichzeitig, das statische Magnetfeld</w:t>
      </w:r>
      <w:r>
        <w:t xml:space="preserve">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Pr>
          <w:rStyle w:val="phyC4Formelzeichen"/>
          <w:rFonts w:ascii="Arial" w:hAnsi="Arial"/>
          <w:i w:val="0"/>
        </w:rPr>
        <w:t xml:space="preserve"> </w:t>
      </w:r>
      <w:r w:rsidR="00C51E51">
        <w:rPr>
          <w:rStyle w:val="phyC4Formelzeichen"/>
          <w:rFonts w:ascii="Arial" w:hAnsi="Arial"/>
          <w:i w:val="0"/>
          <w:sz w:val="22"/>
          <w:szCs w:val="22"/>
        </w:rPr>
        <w:t xml:space="preserve">und das rotierende </w:t>
      </w:r>
      <w:proofErr w:type="gramStart"/>
      <w:r w:rsidR="00C51E51">
        <w:rPr>
          <w:rStyle w:val="phyC4Formelzeichen"/>
          <w:rFonts w:ascii="Arial" w:hAnsi="Arial"/>
          <w:i w:val="0"/>
          <w:sz w:val="22"/>
          <w:szCs w:val="22"/>
        </w:rPr>
        <w:t xml:space="preserve">Magnetfeld </w:t>
      </w:r>
      <w:proofErr w:type="gramEnd"/>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1</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sidRPr="00E74961">
        <w:rPr>
          <w:rStyle w:val="phyC4Formelzeichen"/>
          <w:rFonts w:ascii="Arial" w:hAnsi="Arial"/>
        </w:rPr>
        <w:t>.</w:t>
      </w:r>
      <w:r w:rsidR="00E126AF">
        <w:rPr>
          <w:rStyle w:val="phyC4Formelzeichen"/>
          <w:rFonts w:ascii="Arial" w:hAnsi="Arial"/>
          <w:i w:val="0"/>
        </w:rPr>
        <w:t xml:space="preserve"> </w:t>
      </w:r>
      <w:r w:rsidR="00E126AF" w:rsidRPr="00E126AF">
        <w:rPr>
          <w:rStyle w:val="phyC4Formelzeichen"/>
          <w:rFonts w:ascii="Arial" w:hAnsi="Arial"/>
          <w:i w:val="0"/>
          <w:sz w:val="22"/>
          <w:szCs w:val="22"/>
        </w:rPr>
        <w:t xml:space="preserve">Um </w:t>
      </w:r>
      <w:r w:rsidR="00E126AF">
        <w:rPr>
          <w:rStyle w:val="phyC4Formelzeichen"/>
          <w:rFonts w:ascii="Arial" w:hAnsi="Arial"/>
          <w:i w:val="0"/>
          <w:sz w:val="22"/>
          <w:szCs w:val="22"/>
        </w:rPr>
        <w:t>die</w:t>
      </w:r>
      <w:r w:rsidR="00E126AF" w:rsidRPr="00E126AF">
        <w:rPr>
          <w:rStyle w:val="phyC4Formelzeichen"/>
          <w:rFonts w:ascii="Arial" w:hAnsi="Arial"/>
          <w:i w:val="0"/>
          <w:sz w:val="22"/>
          <w:szCs w:val="22"/>
        </w:rPr>
        <w:t xml:space="preserve"> Wirkung </w:t>
      </w:r>
      <w:r w:rsidR="00E126AF">
        <w:rPr>
          <w:rStyle w:val="phyC4Formelzeichen"/>
          <w:rFonts w:ascii="Arial" w:hAnsi="Arial"/>
          <w:i w:val="0"/>
          <w:sz w:val="22"/>
          <w:szCs w:val="22"/>
        </w:rPr>
        <w:t xml:space="preserve">dieser Magnetfelder auf die einzelnen Kernspins genauer </w:t>
      </w:r>
      <w:r w:rsidR="00E126AF" w:rsidRPr="00E126AF">
        <w:rPr>
          <w:rStyle w:val="phyC4Formelzeichen"/>
          <w:rFonts w:ascii="Arial" w:hAnsi="Arial"/>
          <w:i w:val="0"/>
          <w:sz w:val="22"/>
          <w:szCs w:val="22"/>
        </w:rPr>
        <w:t xml:space="preserve">verstehen zu können, begeben wir uns in ein mit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1</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sidR="006D5634">
        <w:rPr>
          <w:rStyle w:val="phyC4Formelzeichen"/>
          <w:rFonts w:ascii="Arial" w:hAnsi="Arial"/>
          <w:i w:val="0"/>
        </w:rPr>
        <w:t xml:space="preserve"> </w:t>
      </w:r>
      <w:r w:rsidR="00E126AF" w:rsidRPr="00E126AF">
        <w:rPr>
          <w:rStyle w:val="phyC4Formelzeichen"/>
          <w:rFonts w:ascii="Arial" w:hAnsi="Arial"/>
          <w:i w:val="0"/>
          <w:sz w:val="22"/>
          <w:szCs w:val="22"/>
        </w:rPr>
        <w:t>mitrotierendes Koordinatensystem</w:t>
      </w:r>
      <w:r w:rsidR="00E126AF">
        <w:rPr>
          <w:rStyle w:val="phyC4Formelzeichen"/>
          <w:rFonts w:ascii="Arial" w:hAnsi="Arial"/>
          <w:i w:val="0"/>
          <w:sz w:val="22"/>
          <w:szCs w:val="22"/>
        </w:rPr>
        <w:t>.</w:t>
      </w:r>
      <w:r w:rsidR="00681D97">
        <w:rPr>
          <w:rStyle w:val="phyC4Formelzeichen"/>
          <w:rFonts w:ascii="Arial" w:hAnsi="Arial"/>
          <w:i w:val="0"/>
          <w:sz w:val="22"/>
          <w:szCs w:val="22"/>
        </w:rPr>
        <w:t xml:space="preserve"> </w:t>
      </w:r>
    </w:p>
    <w:tbl>
      <w:tblPr>
        <w:tblStyle w:val="Tabellenraster"/>
        <w:tblW w:w="0" w:type="auto"/>
        <w:tblLook w:val="04A0" w:firstRow="1" w:lastRow="0" w:firstColumn="1" w:lastColumn="0" w:noHBand="0" w:noVBand="1"/>
      </w:tblPr>
      <w:tblGrid>
        <w:gridCol w:w="4690"/>
        <w:gridCol w:w="5731"/>
      </w:tblGrid>
      <w:tr w:rsidR="0040033D" w:rsidTr="006B2CAA">
        <w:trPr>
          <w:trHeight w:val="4478"/>
        </w:trPr>
        <w:tc>
          <w:tcPr>
            <w:tcW w:w="3794" w:type="dxa"/>
            <w:tcBorders>
              <w:top w:val="nil"/>
              <w:left w:val="nil"/>
              <w:bottom w:val="nil"/>
              <w:right w:val="nil"/>
            </w:tcBorders>
          </w:tcPr>
          <w:p w:rsidR="002501E6" w:rsidRDefault="002501E6" w:rsidP="00272AEB">
            <w:pPr>
              <w:jc w:val="both"/>
              <w:rPr>
                <w:rStyle w:val="phyC4Formelzeichen"/>
                <w:rFonts w:ascii="Arial" w:hAnsi="Arial"/>
                <w:i w:val="0"/>
                <w:sz w:val="22"/>
                <w:szCs w:val="22"/>
              </w:rPr>
            </w:pPr>
            <w:r>
              <w:rPr>
                <w:rStyle w:val="phyC4Formelzeichen"/>
                <w:rFonts w:ascii="Arial" w:hAnsi="Arial"/>
                <w:i w:val="0"/>
                <w:sz w:val="22"/>
                <w:szCs w:val="22"/>
              </w:rPr>
              <w:t xml:space="preserve">   </w:t>
            </w:r>
          </w:p>
          <w:p w:rsidR="002D7BFF" w:rsidRDefault="0067304D" w:rsidP="00272AEB">
            <w:pPr>
              <w:jc w:val="both"/>
              <w:rPr>
                <w:noProof/>
                <w:szCs w:val="22"/>
              </w:rPr>
            </w:pPr>
            <w:r>
              <w:rPr>
                <w:noProof/>
                <w:szCs w:val="22"/>
              </w:rPr>
              <w:drawing>
                <wp:inline distT="0" distB="0" distL="0" distR="0" wp14:anchorId="0E9F4AA1" wp14:editId="0FFEC747">
                  <wp:extent cx="2841095" cy="2511188"/>
                  <wp:effectExtent l="0" t="0" r="0" b="3810"/>
                  <wp:docPr id="78" name="Grafik 78" descr="D:\Basic_Principles_jpeg\Auslenkung_aus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sic_Principles_jpeg\Auslenkung_aus_z.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7041" cy="2516443"/>
                          </a:xfrm>
                          <a:prstGeom prst="rect">
                            <a:avLst/>
                          </a:prstGeom>
                          <a:noFill/>
                          <a:ln>
                            <a:noFill/>
                          </a:ln>
                        </pic:spPr>
                      </pic:pic>
                    </a:graphicData>
                  </a:graphic>
                </wp:inline>
              </w:drawing>
            </w:r>
          </w:p>
          <w:p w:rsidR="0040033D" w:rsidRDefault="002D7BFF" w:rsidP="002D7BFF">
            <w:pPr>
              <w:jc w:val="both"/>
              <w:rPr>
                <w:rStyle w:val="phyC4Formelzeichen"/>
                <w:rFonts w:ascii="Arial" w:hAnsi="Arial"/>
                <w:i w:val="0"/>
                <w:sz w:val="22"/>
                <w:szCs w:val="22"/>
              </w:rPr>
            </w:pPr>
            <w:r w:rsidRPr="00293468">
              <w:rPr>
                <w:rStyle w:val="Buchtitel"/>
                <w:smallCaps w:val="0"/>
                <w:spacing w:val="0"/>
                <w:sz w:val="20"/>
              </w:rPr>
              <w:t>Abb</w:t>
            </w:r>
            <w:r w:rsidRPr="00293468">
              <w:rPr>
                <w:sz w:val="20"/>
              </w:rPr>
              <w:t>.</w:t>
            </w:r>
            <w:r>
              <w:rPr>
                <w:b/>
                <w:sz w:val="20"/>
              </w:rPr>
              <w:t xml:space="preserve"> 16</w:t>
            </w:r>
            <w:r w:rsidRPr="00293468">
              <w:rPr>
                <w:b/>
                <w:sz w:val="20"/>
              </w:rPr>
              <w:t xml:space="preserve">: </w:t>
            </w:r>
            <w:r>
              <w:rPr>
                <w:rStyle w:val="phyC4Formelzeichen"/>
                <w:rFonts w:ascii="Arial" w:hAnsi="Arial" w:cs="Arial"/>
                <w:b/>
                <w:i w:val="0"/>
                <w:sz w:val="20"/>
              </w:rPr>
              <w:t>Auslenkung der Magnetisierung aus der z-Richtung im rotierenden Koordinate</w:t>
            </w:r>
            <w:r>
              <w:rPr>
                <w:rStyle w:val="phyC4Formelzeichen"/>
                <w:rFonts w:ascii="Arial" w:hAnsi="Arial" w:cs="Arial"/>
                <w:b/>
                <w:i w:val="0"/>
                <w:sz w:val="20"/>
              </w:rPr>
              <w:t>n</w:t>
            </w:r>
            <w:r>
              <w:rPr>
                <w:rStyle w:val="phyC4Formelzeichen"/>
                <w:rFonts w:ascii="Arial" w:hAnsi="Arial" w:cs="Arial"/>
                <w:b/>
                <w:i w:val="0"/>
                <w:sz w:val="20"/>
              </w:rPr>
              <w:t>system x‘-y‘-z</w:t>
            </w:r>
            <w:r w:rsidRPr="00A64F77">
              <w:rPr>
                <w:rStyle w:val="phyC4Formelzeichen"/>
                <w:rFonts w:ascii="Arial" w:hAnsi="Arial" w:cs="Arial"/>
                <w:b/>
                <w:i w:val="0"/>
                <w:iCs/>
                <w:sz w:val="20"/>
              </w:rPr>
              <w:t>.</w:t>
            </w:r>
            <w:r>
              <w:rPr>
                <w:rStyle w:val="phyC4Formelzeichen"/>
                <w:rFonts w:ascii="Arial" w:hAnsi="Arial" w:cs="Arial"/>
                <w:b/>
                <w:i w:val="0"/>
                <w:iCs/>
                <w:sz w:val="20"/>
              </w:rPr>
              <w:t xml:space="preserve"> </w:t>
            </w:r>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0</m:t>
                      </m:r>
                    </m:sub>
                  </m:sSub>
                </m:e>
              </m:acc>
            </m:oMath>
            <w:r>
              <w:rPr>
                <w:rStyle w:val="phyC4Formelzeichen"/>
                <w:rFonts w:ascii="Arial" w:hAnsi="Arial" w:cs="Arial"/>
                <w:b/>
                <w:i w:val="0"/>
                <w:iCs/>
                <w:sz w:val="20"/>
                <w:szCs w:val="20"/>
              </w:rPr>
              <w:t xml:space="preserve"> wirkt immer in z-Richtung, während das durch den HF-Puls erzeugte Magnetfeld </w:t>
            </w:r>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1</m:t>
                      </m:r>
                    </m:sub>
                  </m:sSub>
                </m:e>
              </m:acc>
            </m:oMath>
            <w:r>
              <w:rPr>
                <w:rStyle w:val="phyC4Formelzeichen"/>
                <w:rFonts w:ascii="Arial" w:hAnsi="Arial" w:cs="Arial"/>
                <w:b/>
                <w:i w:val="0"/>
                <w:iCs/>
                <w:sz w:val="20"/>
                <w:szCs w:val="20"/>
              </w:rPr>
              <w:t xml:space="preserve"> immer in x‘-Richtung zeigt.</w:t>
            </w:r>
          </w:p>
        </w:tc>
        <w:tc>
          <w:tcPr>
            <w:tcW w:w="6551" w:type="dxa"/>
            <w:tcBorders>
              <w:top w:val="nil"/>
              <w:left w:val="nil"/>
              <w:bottom w:val="nil"/>
              <w:right w:val="nil"/>
            </w:tcBorders>
          </w:tcPr>
          <w:p w:rsidR="0034740A" w:rsidRDefault="0040033D" w:rsidP="00272AEB">
            <w:pPr>
              <w:jc w:val="both"/>
              <w:rPr>
                <w:rStyle w:val="phyC4Formelzeichen"/>
                <w:rFonts w:ascii="Arial" w:hAnsi="Arial"/>
                <w:i w:val="0"/>
                <w:sz w:val="22"/>
                <w:szCs w:val="22"/>
              </w:rPr>
            </w:pPr>
            <w:r>
              <w:rPr>
                <w:rStyle w:val="phyC4Formelzeichen"/>
                <w:rFonts w:ascii="Arial" w:hAnsi="Arial"/>
                <w:i w:val="0"/>
                <w:sz w:val="22"/>
                <w:szCs w:val="22"/>
              </w:rPr>
              <w:t xml:space="preserve">Wir wählen ein Koordinatensystem, in dem das statische Magnetfeld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Pr="00E74961">
              <w:t xml:space="preserve"> </w:t>
            </w:r>
            <w:r>
              <w:rPr>
                <w:rStyle w:val="phyC4Formelzeichen"/>
                <w:rFonts w:ascii="Arial" w:hAnsi="Arial"/>
                <w:i w:val="0"/>
                <w:sz w:val="22"/>
                <w:szCs w:val="22"/>
              </w:rPr>
              <w:t xml:space="preserve">in z-Richtung zeigt und das um die z-Achse rotierende Magnetfeld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1</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Pr>
                <w:rStyle w:val="phyC4Formelzeichen"/>
                <w:rFonts w:ascii="Arial" w:hAnsi="Arial"/>
                <w:i w:val="0"/>
              </w:rPr>
              <w:t xml:space="preserve"> </w:t>
            </w:r>
            <w:r w:rsidRPr="006D5634">
              <w:rPr>
                <w:rStyle w:val="phyC4Formelzeichen"/>
                <w:rFonts w:ascii="Arial" w:hAnsi="Arial"/>
                <w:i w:val="0"/>
                <w:sz w:val="22"/>
                <w:szCs w:val="22"/>
              </w:rPr>
              <w:t>immer</w:t>
            </w:r>
            <w:r>
              <w:rPr>
                <w:rStyle w:val="phyC4Formelzeichen"/>
                <w:rFonts w:ascii="Arial" w:hAnsi="Arial"/>
                <w:i w:val="0"/>
              </w:rPr>
              <w:t xml:space="preserve"> </w:t>
            </w:r>
            <w:r>
              <w:rPr>
                <w:rStyle w:val="phyC4Formelzeichen"/>
                <w:rFonts w:ascii="Arial" w:hAnsi="Arial"/>
                <w:i w:val="0"/>
                <w:sz w:val="22"/>
                <w:szCs w:val="22"/>
              </w:rPr>
              <w:t>in x‘-Richtung</w:t>
            </w:r>
            <w:r w:rsidR="00D62325">
              <w:rPr>
                <w:rStyle w:val="phyC4Formelzeichen"/>
                <w:rFonts w:ascii="Arial" w:hAnsi="Arial"/>
                <w:i w:val="0"/>
                <w:sz w:val="22"/>
                <w:szCs w:val="22"/>
              </w:rPr>
              <w:t xml:space="preserve"> (vgl. Abb. 16)</w:t>
            </w:r>
            <w:r>
              <w:rPr>
                <w:rStyle w:val="phyC4Formelzeichen"/>
                <w:rFonts w:ascii="Arial" w:hAnsi="Arial"/>
                <w:i w:val="0"/>
                <w:sz w:val="22"/>
                <w:szCs w:val="22"/>
              </w:rPr>
              <w:t>. Gemäß diesen Voraussetzungen rotiert das Koordinatensystem x‘-y‘-z mit der Frequenz des HF-Pulses (Systemfrequenz) um die z-Achse.</w:t>
            </w:r>
          </w:p>
          <w:p w:rsidR="0040033D" w:rsidRDefault="0040033D" w:rsidP="00272AEB">
            <w:pPr>
              <w:jc w:val="both"/>
            </w:pPr>
            <w:r>
              <w:rPr>
                <w:rStyle w:val="phyC4Formelzeichen"/>
                <w:rFonts w:ascii="Arial" w:hAnsi="Arial"/>
                <w:i w:val="0"/>
                <w:sz w:val="22"/>
                <w:szCs w:val="22"/>
              </w:rPr>
              <w:t xml:space="preserve">Rotieren auch die Kernspins mit der Systemfrequenz um die z-Achse, ist also die Systemfrequenz gleich der Larmorfrequenz </w:t>
            </w: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rPr>
                <w:rStyle w:val="phyC4Formelzeichen"/>
                <w:rFonts w:ascii="Arial" w:hAnsi="Arial"/>
                <w:i w:val="0"/>
              </w:rPr>
              <w:t xml:space="preserve"> </w:t>
            </w:r>
            <w:r>
              <w:rPr>
                <w:rStyle w:val="phyC4Formelzeichen"/>
                <w:rFonts w:ascii="Arial" w:hAnsi="Arial"/>
                <w:i w:val="0"/>
                <w:sz w:val="22"/>
                <w:szCs w:val="22"/>
              </w:rPr>
              <w:t xml:space="preserve">(Resonanzbedingung), erscheint die Wirkungsachse des Magnetfeldes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1</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Pr>
                <w:rStyle w:val="phyC4Formelzeichen"/>
                <w:rFonts w:ascii="Arial" w:hAnsi="Arial"/>
                <w:i w:val="0"/>
              </w:rPr>
              <w:t xml:space="preserve"> </w:t>
            </w:r>
            <w:r w:rsidRPr="00252CEF">
              <w:rPr>
                <w:rStyle w:val="phyC4Formelzeichen"/>
                <w:rFonts w:ascii="Arial" w:hAnsi="Arial"/>
                <w:i w:val="0"/>
                <w:sz w:val="22"/>
                <w:szCs w:val="22"/>
              </w:rPr>
              <w:t>statisch</w:t>
            </w:r>
            <w:r>
              <w:rPr>
                <w:rStyle w:val="phyC4Formelzeichen"/>
                <w:rFonts w:ascii="Arial" w:hAnsi="Arial"/>
                <w:i w:val="0"/>
              </w:rPr>
              <w:t xml:space="preserve">. </w:t>
            </w:r>
            <w:r w:rsidRPr="00E24B48">
              <w:rPr>
                <w:rStyle w:val="phyC4Formelzeichen"/>
                <w:rFonts w:ascii="Arial" w:hAnsi="Arial"/>
                <w:i w:val="0"/>
                <w:sz w:val="22"/>
                <w:szCs w:val="22"/>
              </w:rPr>
              <w:t>Die Kernspins präzedieren dann auch um diese neue Wi</w:t>
            </w:r>
            <w:r w:rsidRPr="00E24B48">
              <w:rPr>
                <w:rStyle w:val="phyC4Formelzeichen"/>
                <w:rFonts w:ascii="Arial" w:hAnsi="Arial"/>
                <w:i w:val="0"/>
                <w:sz w:val="22"/>
                <w:szCs w:val="22"/>
              </w:rPr>
              <w:t>r</w:t>
            </w:r>
            <w:r w:rsidRPr="00E24B48">
              <w:rPr>
                <w:rStyle w:val="phyC4Formelzeichen"/>
                <w:rFonts w:ascii="Arial" w:hAnsi="Arial"/>
                <w:i w:val="0"/>
                <w:sz w:val="22"/>
                <w:szCs w:val="22"/>
              </w:rPr>
              <w:t xml:space="preserve">kungsachse, was zu einer </w:t>
            </w:r>
            <w:r>
              <w:rPr>
                <w:rStyle w:val="phyC4Formelzeichen"/>
                <w:rFonts w:ascii="Arial" w:hAnsi="Arial"/>
                <w:i w:val="0"/>
                <w:sz w:val="22"/>
                <w:szCs w:val="22"/>
              </w:rPr>
              <w:t>Auslenkung</w:t>
            </w:r>
            <w:r w:rsidRPr="00E24B48">
              <w:rPr>
                <w:rStyle w:val="phyC4Formelzeichen"/>
                <w:rFonts w:ascii="Arial" w:hAnsi="Arial"/>
                <w:i w:val="0"/>
                <w:sz w:val="22"/>
                <w:szCs w:val="22"/>
              </w:rPr>
              <w:t xml:space="preserve"> des Magnetisi</w:t>
            </w:r>
            <w:r w:rsidRPr="00E24B48">
              <w:rPr>
                <w:rStyle w:val="phyC4Formelzeichen"/>
                <w:rFonts w:ascii="Arial" w:hAnsi="Arial"/>
                <w:i w:val="0"/>
                <w:sz w:val="22"/>
                <w:szCs w:val="22"/>
              </w:rPr>
              <w:t>e</w:t>
            </w:r>
            <w:r w:rsidRPr="00E24B48">
              <w:rPr>
                <w:rStyle w:val="phyC4Formelzeichen"/>
                <w:rFonts w:ascii="Arial" w:hAnsi="Arial"/>
                <w:i w:val="0"/>
                <w:sz w:val="22"/>
                <w:szCs w:val="22"/>
              </w:rPr>
              <w:t>rungsvek</w:t>
            </w:r>
            <w:r>
              <w:rPr>
                <w:rStyle w:val="phyC4Formelzeichen"/>
                <w:rFonts w:ascii="Arial" w:hAnsi="Arial"/>
                <w:i w:val="0"/>
                <w:sz w:val="22"/>
                <w:szCs w:val="22"/>
              </w:rPr>
              <w:t xml:space="preserve">tors und damit zu einem Magnetisierungsanteil in der </w:t>
            </w:r>
            <w:r w:rsidR="0067304D">
              <w:rPr>
                <w:rStyle w:val="phyC4Formelzeichen"/>
                <w:rFonts w:ascii="Arial" w:hAnsi="Arial"/>
                <w:i w:val="0"/>
                <w:sz w:val="22"/>
                <w:szCs w:val="22"/>
              </w:rPr>
              <w:t>x‘-y‘</w:t>
            </w:r>
            <w:r w:rsidR="00B56238">
              <w:rPr>
                <w:rStyle w:val="phyC4Formelzeichen"/>
                <w:rFonts w:ascii="Arial" w:hAnsi="Arial"/>
                <w:i w:val="0"/>
                <w:sz w:val="22"/>
                <w:szCs w:val="22"/>
              </w:rPr>
              <w:t>-Ebene führt. Im x-y-z-</w:t>
            </w:r>
            <w:r>
              <w:rPr>
                <w:rStyle w:val="phyC4Formelzeichen"/>
                <w:rFonts w:ascii="Arial" w:hAnsi="Arial"/>
                <w:i w:val="0"/>
                <w:sz w:val="22"/>
                <w:szCs w:val="22"/>
              </w:rPr>
              <w:t>Koordinatensystem r</w:t>
            </w:r>
            <w:r>
              <w:rPr>
                <w:rStyle w:val="phyC4Formelzeichen"/>
                <w:rFonts w:ascii="Arial" w:hAnsi="Arial"/>
                <w:i w:val="0"/>
                <w:sz w:val="22"/>
                <w:szCs w:val="22"/>
              </w:rPr>
              <w:t>o</w:t>
            </w:r>
            <w:r>
              <w:rPr>
                <w:rStyle w:val="phyC4Formelzeichen"/>
                <w:rFonts w:ascii="Arial" w:hAnsi="Arial"/>
                <w:i w:val="0"/>
                <w:sz w:val="22"/>
                <w:szCs w:val="22"/>
              </w:rPr>
              <w:t xml:space="preserve">tiert dann also ein um den Winkel </w:t>
            </w:r>
            <m:oMath>
              <m:r>
                <w:rPr>
                  <w:rStyle w:val="phyC4Formelzeichen"/>
                  <w:rFonts w:ascii="Cambria Math" w:hAnsi="Cambria Math"/>
                </w:rPr>
                <m:t>φ</m:t>
              </m:r>
            </m:oMath>
            <w:r>
              <w:rPr>
                <w:rStyle w:val="phyC4Formelzeichen"/>
                <w:rFonts w:ascii="Arial" w:hAnsi="Arial"/>
                <w:i w:val="0"/>
                <w:iCs/>
                <w:sz w:val="22"/>
                <w:szCs w:val="22"/>
              </w:rPr>
              <w:t xml:space="preserve"> ausgelenkter </w:t>
            </w:r>
            <w:r>
              <w:rPr>
                <w:rStyle w:val="phyC4Formelzeichen"/>
                <w:rFonts w:ascii="Arial" w:hAnsi="Arial"/>
                <w:i w:val="0"/>
                <w:sz w:val="22"/>
                <w:szCs w:val="22"/>
              </w:rPr>
              <w:t>Ma</w:t>
            </w:r>
            <w:r>
              <w:rPr>
                <w:rStyle w:val="phyC4Formelzeichen"/>
                <w:rFonts w:ascii="Arial" w:hAnsi="Arial"/>
                <w:i w:val="0"/>
                <w:sz w:val="22"/>
                <w:szCs w:val="22"/>
              </w:rPr>
              <w:t>g</w:t>
            </w:r>
            <w:r>
              <w:rPr>
                <w:rStyle w:val="phyC4Formelzeichen"/>
                <w:rFonts w:ascii="Arial" w:hAnsi="Arial"/>
                <w:i w:val="0"/>
                <w:sz w:val="22"/>
                <w:szCs w:val="22"/>
              </w:rPr>
              <w:t xml:space="preserve">netisierungsvektor </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φ</m:t>
                      </m:r>
                    </m:sub>
                  </m:sSub>
                  <m:r>
                    <w:rPr>
                      <w:rFonts w:ascii="Cambria Math" w:hAnsi="Cambria Math"/>
                      <w:sz w:val="24"/>
                    </w:rPr>
                    <m:t>(t)</m:t>
                  </m:r>
                </m:e>
              </m:acc>
            </m:oMath>
            <w:r>
              <w:rPr>
                <w:sz w:val="28"/>
                <w:szCs w:val="28"/>
              </w:rPr>
              <w:t xml:space="preserve"> </w:t>
            </w:r>
            <w:r>
              <w:rPr>
                <w:rStyle w:val="phyC4Formelzeichen"/>
                <w:rFonts w:ascii="Arial" w:hAnsi="Arial"/>
                <w:i w:val="0"/>
                <w:sz w:val="22"/>
                <w:szCs w:val="22"/>
              </w:rPr>
              <w:t xml:space="preserve">mit der Larmorfrequenz </w:t>
            </w: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rPr>
                <w:rStyle w:val="phyC4Formelzeichen"/>
                <w:rFonts w:ascii="Arial" w:hAnsi="Arial"/>
                <w:i w:val="0"/>
                <w:sz w:val="22"/>
                <w:szCs w:val="22"/>
              </w:rPr>
              <w:t xml:space="preserve"> um die z-Achse</w:t>
            </w:r>
            <w:r w:rsidR="00D62325">
              <w:rPr>
                <w:rStyle w:val="phyC4Formelzeichen"/>
                <w:rFonts w:ascii="Arial" w:hAnsi="Arial"/>
                <w:i w:val="0"/>
                <w:sz w:val="22"/>
                <w:szCs w:val="22"/>
              </w:rPr>
              <w:t xml:space="preserve"> (vgl. Abb. 16)</w:t>
            </w:r>
            <w:r>
              <w:rPr>
                <w:rStyle w:val="phyC4Formelzeichen"/>
                <w:rFonts w:ascii="Arial" w:hAnsi="Arial"/>
                <w:i w:val="0"/>
                <w:sz w:val="22"/>
                <w:szCs w:val="22"/>
              </w:rPr>
              <w:t xml:space="preserve">. Dabei wird </w:t>
            </w:r>
            <m:oMath>
              <m:r>
                <w:rPr>
                  <w:rStyle w:val="phyC4Formelzeichen"/>
                  <w:rFonts w:ascii="Cambria Math" w:hAnsi="Cambria Math"/>
                </w:rPr>
                <m:t>φ</m:t>
              </m:r>
            </m:oMath>
            <w:r>
              <w:rPr>
                <w:rStyle w:val="phyC4Formelzeichen"/>
                <w:rFonts w:ascii="Arial" w:hAnsi="Arial"/>
                <w:i w:val="0"/>
                <w:iCs/>
                <w:sz w:val="22"/>
                <w:szCs w:val="22"/>
              </w:rPr>
              <w:t xml:space="preserve"> bestimmt durch die </w:t>
            </w:r>
            <w:r>
              <w:t>Pulsamplitude und Pulslänge des HF-Pulses.</w:t>
            </w:r>
          </w:p>
          <w:p w:rsidR="0034740A" w:rsidRDefault="0034740A" w:rsidP="0034740A">
            <w:pPr>
              <w:jc w:val="both"/>
            </w:pPr>
            <w:r>
              <w:t xml:space="preserve">Für </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φ</m:t>
                      </m:r>
                    </m:sub>
                  </m:sSub>
                  <m:r>
                    <w:rPr>
                      <w:rFonts w:ascii="Cambria Math" w:hAnsi="Cambria Math"/>
                      <w:sz w:val="24"/>
                    </w:rPr>
                    <m:t>(t)</m:t>
                  </m:r>
                </m:e>
              </m:acc>
            </m:oMath>
            <w:r>
              <w:rPr>
                <w:sz w:val="28"/>
                <w:szCs w:val="28"/>
              </w:rPr>
              <w:t xml:space="preserve"> </w:t>
            </w:r>
            <w:r>
              <w:t>gilt unabhängig vom verwendeten Koordin</w:t>
            </w:r>
            <w:r>
              <w:t>a</w:t>
            </w:r>
            <w:r>
              <w:t>tensystem die Bewegungsgleichung</w:t>
            </w:r>
          </w:p>
          <w:p w:rsidR="0034740A" w:rsidRDefault="0034740A" w:rsidP="00272AEB">
            <w:pPr>
              <w:jc w:val="both"/>
              <w:rPr>
                <w:rStyle w:val="phyC4Formelzeichen"/>
                <w:rFonts w:ascii="Arial" w:hAnsi="Arial"/>
                <w:i w:val="0"/>
                <w:sz w:val="22"/>
                <w:szCs w:val="22"/>
              </w:rPr>
            </w:pPr>
          </w:p>
        </w:tc>
      </w:tr>
    </w:tbl>
    <w:p w:rsidR="00ED040A" w:rsidRDefault="00F2729E" w:rsidP="00F2729E">
      <w:pPr>
        <w:tabs>
          <w:tab w:val="clear" w:pos="425"/>
          <w:tab w:val="left" w:pos="4535"/>
        </w:tabs>
        <w:jc w:val="both"/>
      </w:pPr>
      <w:r>
        <w:tab/>
      </w:r>
    </w:p>
    <w:p w:rsidR="00C006B0" w:rsidRDefault="00533110" w:rsidP="00C006B0">
      <w:pPr>
        <w:tabs>
          <w:tab w:val="clear" w:pos="425"/>
          <w:tab w:val="left" w:pos="4535"/>
        </w:tabs>
        <w:jc w:val="right"/>
      </w:pPr>
      <m:oMath>
        <m:f>
          <m:fPr>
            <m:ctrlPr>
              <w:rPr>
                <w:rFonts w:ascii="Cambria Math" w:hAnsi="Cambria Math"/>
                <w:i/>
                <w:sz w:val="24"/>
              </w:rPr>
            </m:ctrlPr>
          </m:fPr>
          <m:num>
            <m:r>
              <w:rPr>
                <w:rFonts w:ascii="Cambria Math" w:hAnsi="Cambria Math"/>
                <w:sz w:val="24"/>
              </w:rPr>
              <m:t>d</m:t>
            </m:r>
          </m:num>
          <m:den>
            <m:r>
              <w:rPr>
                <w:rFonts w:ascii="Cambria Math" w:hAnsi="Cambria Math"/>
                <w:sz w:val="24"/>
              </w:rPr>
              <m:t xml:space="preserve">dt  </m:t>
            </m:r>
          </m:den>
        </m:f>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φ</m:t>
                </m:r>
              </m:sub>
            </m:sSub>
            <m:r>
              <w:rPr>
                <w:rFonts w:ascii="Cambria Math" w:hAnsi="Cambria Math"/>
                <w:sz w:val="24"/>
              </w:rPr>
              <m:t>(t)</m:t>
            </m:r>
          </m:e>
        </m:acc>
        <m:r>
          <w:rPr>
            <w:rFonts w:ascii="Cambria Math" w:hAnsi="Cambria Math"/>
            <w:sz w:val="24"/>
          </w:rPr>
          <m:t>=2π∙</m:t>
        </m:r>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ν</m:t>
                </m:r>
              </m:e>
              <m:sub>
                <m:r>
                  <w:rPr>
                    <w:rFonts w:ascii="Cambria Math" w:hAnsi="Cambria Math"/>
                    <w:sz w:val="24"/>
                  </w:rPr>
                  <m:t>eff</m:t>
                </m:r>
              </m:sub>
            </m:sSub>
          </m:e>
        </m:acc>
        <m:r>
          <w:rPr>
            <w:rFonts w:ascii="Cambria Math" w:hAnsi="Cambria Math"/>
            <w:sz w:val="24"/>
          </w:rPr>
          <m:t>×</m:t>
        </m:r>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M</m:t>
                </m:r>
              </m:e>
              <m:sub>
                <m:r>
                  <w:rPr>
                    <w:rFonts w:ascii="Cambria Math" w:hAnsi="Cambria Math"/>
                    <w:sz w:val="24"/>
                  </w:rPr>
                  <m:t>φ</m:t>
                </m:r>
              </m:sub>
            </m:sSub>
            <m:r>
              <w:rPr>
                <w:rFonts w:ascii="Cambria Math" w:hAnsi="Cambria Math"/>
                <w:sz w:val="24"/>
              </w:rPr>
              <m:t>(t)</m:t>
            </m:r>
          </m:e>
        </m:acc>
      </m:oMath>
      <w:r w:rsidR="00C006B0">
        <w:rPr>
          <w:sz w:val="28"/>
          <w:szCs w:val="28"/>
        </w:rPr>
        <w:t xml:space="preserve">.  </w:t>
      </w:r>
      <w:r w:rsidR="00B56238">
        <w:rPr>
          <w:sz w:val="28"/>
          <w:szCs w:val="28"/>
        </w:rPr>
        <w:t xml:space="preserve"> </w:t>
      </w:r>
      <w:r w:rsidR="00C006B0">
        <w:rPr>
          <w:sz w:val="28"/>
          <w:szCs w:val="28"/>
        </w:rPr>
        <w:t xml:space="preserve">                                    </w:t>
      </w:r>
      <w:r w:rsidR="00C006B0" w:rsidRPr="007D7D14">
        <w:rPr>
          <w:szCs w:val="22"/>
        </w:rPr>
        <w:t>(5)</w:t>
      </w:r>
    </w:p>
    <w:p w:rsidR="00FB2275" w:rsidRDefault="00FB2275" w:rsidP="00ED040A">
      <w:pPr>
        <w:jc w:val="right"/>
      </w:pPr>
    </w:p>
    <w:tbl>
      <w:tblPr>
        <w:tblStyle w:val="Tabellenraster"/>
        <w:tblW w:w="0" w:type="auto"/>
        <w:tblLook w:val="04A0" w:firstRow="1" w:lastRow="0" w:firstColumn="1" w:lastColumn="0" w:noHBand="0" w:noVBand="1"/>
      </w:tblPr>
      <w:tblGrid>
        <w:gridCol w:w="6629"/>
        <w:gridCol w:w="3729"/>
      </w:tblGrid>
      <w:tr w:rsidR="00FB2275" w:rsidTr="008C2B34">
        <w:tc>
          <w:tcPr>
            <w:tcW w:w="6629" w:type="dxa"/>
            <w:tcBorders>
              <w:top w:val="nil"/>
              <w:left w:val="nil"/>
              <w:bottom w:val="nil"/>
              <w:right w:val="nil"/>
            </w:tcBorders>
          </w:tcPr>
          <w:p w:rsidR="00FB2275" w:rsidRPr="00C006B0" w:rsidRDefault="00FB2275" w:rsidP="00C006B0">
            <w:pPr>
              <w:jc w:val="both"/>
            </w:pPr>
            <w:r>
              <w:rPr>
                <w:szCs w:val="22"/>
              </w:rPr>
              <w:lastRenderedPageBreak/>
              <w:t>Hierbei ist</w:t>
            </w:r>
            <w:r w:rsidR="005A0220">
              <w:t xml:space="preserve"> </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ν</m:t>
                      </m:r>
                    </m:e>
                    <m:sub>
                      <m:r>
                        <w:rPr>
                          <w:rFonts w:ascii="Cambria Math" w:hAnsi="Cambria Math"/>
                          <w:sz w:val="24"/>
                        </w:rPr>
                        <m:t>eff</m:t>
                      </m:r>
                    </m:sub>
                  </m:sSub>
                </m:e>
              </m:acc>
            </m:oMath>
            <w:r>
              <w:rPr>
                <w:sz w:val="28"/>
                <w:szCs w:val="28"/>
              </w:rPr>
              <w:t xml:space="preserve">  </w:t>
            </w:r>
            <w:r w:rsidRPr="00A54D68">
              <w:rPr>
                <w:szCs w:val="22"/>
              </w:rPr>
              <w:t>gegeben durch die Stärke des HF-Frequenzfeldes und durch die Abweichungen von der Larmorfr</w:t>
            </w:r>
            <w:r w:rsidRPr="00A54D68">
              <w:rPr>
                <w:szCs w:val="22"/>
              </w:rPr>
              <w:t>e</w:t>
            </w:r>
            <w:r w:rsidRPr="00A54D68">
              <w:rPr>
                <w:szCs w:val="22"/>
              </w:rPr>
              <w:t xml:space="preserve">quenz </w:t>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ν</m:t>
                      </m:r>
                    </m:e>
                    <m:sub>
                      <m:r>
                        <w:rPr>
                          <w:rFonts w:ascii="Cambria Math" w:hAnsi="Cambria Math"/>
                          <w:sz w:val="24"/>
                        </w:rPr>
                        <m:t>L</m:t>
                      </m:r>
                    </m:sub>
                  </m:sSub>
                </m:e>
              </m:acc>
            </m:oMath>
            <w:r w:rsidRPr="00A54D68">
              <w:rPr>
                <w:szCs w:val="22"/>
              </w:rPr>
              <w:t xml:space="preserve"> im mitbewegten Koordinatensystem x‘-y‘-z</w:t>
            </w:r>
            <w:r w:rsidR="00C320A1">
              <w:rPr>
                <w:szCs w:val="22"/>
              </w:rPr>
              <w:t xml:space="preserve"> (vgl. Abb. 17)</w:t>
            </w:r>
            <w:r w:rsidRPr="00A54D68">
              <w:rPr>
                <w:szCs w:val="22"/>
              </w:rPr>
              <w:t>. Es gilt</w:t>
            </w:r>
            <w:r>
              <w:rPr>
                <w:sz w:val="28"/>
                <w:szCs w:val="28"/>
              </w:rPr>
              <w:t xml:space="preserve">   </w:t>
            </w:r>
          </w:p>
          <w:p w:rsidR="00FB2275" w:rsidRDefault="00FB2275" w:rsidP="00FB2275">
            <w:pPr>
              <w:jc w:val="both"/>
              <w:rPr>
                <w:sz w:val="28"/>
                <w:szCs w:val="28"/>
              </w:rPr>
            </w:pPr>
          </w:p>
          <w:p w:rsidR="00FB2275" w:rsidRDefault="00FB2275" w:rsidP="00FB2275">
            <w:pPr>
              <w:jc w:val="right"/>
              <w:rPr>
                <w:sz w:val="28"/>
                <w:szCs w:val="28"/>
              </w:rPr>
            </w:pPr>
            <w:r>
              <w:rPr>
                <w:sz w:val="28"/>
                <w:szCs w:val="28"/>
              </w:rPr>
              <w:tab/>
            </w:r>
            <m:oMath>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ν</m:t>
                      </m:r>
                    </m:e>
                    <m:sub>
                      <m:r>
                        <w:rPr>
                          <w:rFonts w:ascii="Cambria Math" w:hAnsi="Cambria Math"/>
                          <w:sz w:val="24"/>
                        </w:rPr>
                        <m:t>eff</m:t>
                      </m:r>
                    </m:sub>
                  </m:sSub>
                </m:e>
              </m:acc>
              <m:r>
                <w:rPr>
                  <w:rFonts w:ascii="Cambria Math" w:hAnsi="Cambria Math"/>
                  <w:sz w:val="24"/>
                </w:rPr>
                <m:t>=</m:t>
              </m:r>
              <m:sSub>
                <m:sSubPr>
                  <m:ctrlPr>
                    <w:rPr>
                      <w:rFonts w:ascii="Cambria Math" w:hAnsi="Cambria Math"/>
                      <w:i/>
                      <w:sz w:val="24"/>
                    </w:rPr>
                  </m:ctrlPr>
                </m:sSubPr>
                <m:e>
                  <m:r>
                    <w:rPr>
                      <w:rFonts w:ascii="Cambria Math" w:hAnsi="Cambria Math"/>
                      <w:sz w:val="24"/>
                    </w:rPr>
                    <m:t>ν</m:t>
                  </m:r>
                </m:e>
                <m:sub>
                  <m:r>
                    <w:rPr>
                      <w:rFonts w:ascii="Cambria Math" w:hAnsi="Cambria Math"/>
                      <w:sz w:val="24"/>
                    </w:rPr>
                    <m:t>1</m:t>
                  </m:r>
                </m:sub>
              </m:sSub>
              <m:box>
                <m:boxPr>
                  <m:opEmu m:val="1"/>
                  <m:ctrlPr>
                    <w:rPr>
                      <w:rFonts w:ascii="Cambria Math" w:hAnsi="Cambria Math"/>
                      <w:i/>
                      <w:sz w:val="24"/>
                    </w:rPr>
                  </m:ctrlPr>
                </m:boxPr>
                <m:e>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e</m:t>
                          </m:r>
                        </m:e>
                        <m:sub>
                          <m:sSup>
                            <m:sSupPr>
                              <m:ctrlPr>
                                <w:rPr>
                                  <w:rFonts w:ascii="Cambria Math" w:hAnsi="Cambria Math"/>
                                  <w:i/>
                                  <w:sz w:val="24"/>
                                </w:rPr>
                              </m:ctrlPr>
                            </m:sSupPr>
                            <m:e>
                              <m:r>
                                <w:rPr>
                                  <w:rFonts w:ascii="Cambria Math" w:hAnsi="Cambria Math"/>
                                  <w:sz w:val="24"/>
                                </w:rPr>
                                <m:t>x</m:t>
                              </m:r>
                            </m:e>
                            <m:sup>
                              <m:r>
                                <w:rPr>
                                  <w:rFonts w:ascii="Cambria Math" w:hAnsi="Cambria Math"/>
                                  <w:sz w:val="24"/>
                                </w:rPr>
                                <m:t>'</m:t>
                              </m:r>
                            </m:sup>
                          </m:sSup>
                        </m:sub>
                      </m:sSub>
                    </m:e>
                  </m:acc>
                </m:e>
              </m:box>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ν</m:t>
                      </m:r>
                    </m:e>
                    <m:sub>
                      <m:r>
                        <w:rPr>
                          <w:rFonts w:ascii="Cambria Math" w:hAnsi="Cambria Math"/>
                          <w:sz w:val="24"/>
                        </w:rPr>
                        <m:t>L</m:t>
                      </m:r>
                    </m:sub>
                  </m:sSub>
                  <m:r>
                    <w:rPr>
                      <w:rFonts w:ascii="Cambria Math" w:hAnsi="Cambria Math"/>
                      <w:sz w:val="24"/>
                    </w:rPr>
                    <m:t>-ν</m:t>
                  </m:r>
                </m:e>
              </m:d>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e</m:t>
                      </m:r>
                    </m:e>
                    <m:sub>
                      <m:r>
                        <w:rPr>
                          <w:rFonts w:ascii="Cambria Math" w:hAnsi="Cambria Math"/>
                          <w:sz w:val="24"/>
                        </w:rPr>
                        <m:t>z</m:t>
                      </m:r>
                    </m:sub>
                  </m:sSub>
                </m:e>
              </m:acc>
              <m:r>
                <w:rPr>
                  <w:rFonts w:ascii="Cambria Math" w:hAnsi="Cambria Math"/>
                  <w:sz w:val="24"/>
                </w:rPr>
                <m:t>=-</m:t>
              </m:r>
              <m:f>
                <m:fPr>
                  <m:ctrlPr>
                    <w:rPr>
                      <w:rFonts w:ascii="Cambria Math" w:hAnsi="Cambria Math"/>
                      <w:i/>
                      <w:sz w:val="24"/>
                    </w:rPr>
                  </m:ctrlPr>
                </m:fPr>
                <m:num>
                  <m:r>
                    <w:rPr>
                      <w:rFonts w:ascii="Cambria Math" w:hAnsi="Cambria Math"/>
                      <w:sz w:val="24"/>
                    </w:rPr>
                    <m:t>γ</m:t>
                  </m:r>
                </m:num>
                <m:den>
                  <m:r>
                    <w:rPr>
                      <w:rFonts w:ascii="Cambria Math" w:hAnsi="Cambria Math"/>
                      <w:sz w:val="24"/>
                    </w:rPr>
                    <m:t>2π</m:t>
                  </m:r>
                </m:den>
              </m:f>
              <m:sSub>
                <m:sSubPr>
                  <m:ctrlPr>
                    <w:rPr>
                      <w:rFonts w:ascii="Cambria Math" w:hAnsi="Cambria Math"/>
                      <w:i/>
                      <w:sz w:val="24"/>
                    </w:rPr>
                  </m:ctrlPr>
                </m:sSubPr>
                <m:e>
                  <m:r>
                    <w:rPr>
                      <w:rFonts w:ascii="Cambria Math" w:hAnsi="Cambria Math"/>
                      <w:sz w:val="24"/>
                    </w:rPr>
                    <m:t>B</m:t>
                  </m:r>
                </m:e>
                <m:sub>
                  <m:r>
                    <w:rPr>
                      <w:rFonts w:ascii="Cambria Math" w:hAnsi="Cambria Math"/>
                      <w:sz w:val="24"/>
                    </w:rPr>
                    <m:t>1</m:t>
                  </m:r>
                </m:sub>
              </m:sSub>
              <m:box>
                <m:boxPr>
                  <m:opEmu m:val="1"/>
                  <m:ctrlPr>
                    <w:rPr>
                      <w:rFonts w:ascii="Cambria Math" w:hAnsi="Cambria Math"/>
                      <w:i/>
                      <w:sz w:val="24"/>
                    </w:rPr>
                  </m:ctrlPr>
                </m:boxPr>
                <m:e>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e</m:t>
                          </m:r>
                        </m:e>
                        <m:sub>
                          <m:sSup>
                            <m:sSupPr>
                              <m:ctrlPr>
                                <w:rPr>
                                  <w:rFonts w:ascii="Cambria Math" w:hAnsi="Cambria Math"/>
                                  <w:i/>
                                  <w:sz w:val="24"/>
                                </w:rPr>
                              </m:ctrlPr>
                            </m:sSupPr>
                            <m:e>
                              <m:r>
                                <w:rPr>
                                  <w:rFonts w:ascii="Cambria Math" w:hAnsi="Cambria Math"/>
                                  <w:sz w:val="24"/>
                                </w:rPr>
                                <m:t>x</m:t>
                              </m:r>
                            </m:e>
                            <m:sup>
                              <m:r>
                                <w:rPr>
                                  <w:rFonts w:ascii="Cambria Math" w:hAnsi="Cambria Math"/>
                                  <w:sz w:val="24"/>
                                </w:rPr>
                                <m:t>'</m:t>
                              </m:r>
                            </m:sup>
                          </m:sSup>
                        </m:sub>
                      </m:sSub>
                    </m:e>
                  </m:acc>
                </m:e>
              </m:box>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ν</m:t>
                      </m:r>
                    </m:e>
                    <m:sub>
                      <m:r>
                        <w:rPr>
                          <w:rFonts w:ascii="Cambria Math" w:hAnsi="Cambria Math"/>
                          <w:sz w:val="24"/>
                        </w:rPr>
                        <m:t>L</m:t>
                      </m:r>
                    </m:sub>
                  </m:sSub>
                  <m:r>
                    <w:rPr>
                      <w:rFonts w:ascii="Cambria Math" w:hAnsi="Cambria Math"/>
                      <w:sz w:val="24"/>
                    </w:rPr>
                    <m:t>-ν</m:t>
                  </m:r>
                </m:e>
              </m:d>
              <m:acc>
                <m:accPr>
                  <m:chr m:val="⃗"/>
                  <m:ctrlPr>
                    <w:rPr>
                      <w:rFonts w:ascii="Cambria Math" w:hAnsi="Cambria Math"/>
                      <w:i/>
                      <w:sz w:val="24"/>
                    </w:rPr>
                  </m:ctrlPr>
                </m:accPr>
                <m:e>
                  <m:sSub>
                    <m:sSubPr>
                      <m:ctrlPr>
                        <w:rPr>
                          <w:rFonts w:ascii="Cambria Math" w:hAnsi="Cambria Math"/>
                          <w:i/>
                          <w:sz w:val="24"/>
                        </w:rPr>
                      </m:ctrlPr>
                    </m:sSubPr>
                    <m:e>
                      <m:r>
                        <w:rPr>
                          <w:rFonts w:ascii="Cambria Math" w:hAnsi="Cambria Math"/>
                          <w:sz w:val="24"/>
                        </w:rPr>
                        <m:t>e</m:t>
                      </m:r>
                    </m:e>
                    <m:sub>
                      <m:r>
                        <w:rPr>
                          <w:rFonts w:ascii="Cambria Math" w:hAnsi="Cambria Math"/>
                          <w:sz w:val="24"/>
                        </w:rPr>
                        <m:t>z</m:t>
                      </m:r>
                    </m:sub>
                  </m:sSub>
                </m:e>
              </m:acc>
            </m:oMath>
            <w:r>
              <w:rPr>
                <w:sz w:val="28"/>
                <w:szCs w:val="28"/>
              </w:rPr>
              <w:tab/>
            </w:r>
            <w:r w:rsidR="005F4ECA">
              <w:rPr>
                <w:sz w:val="28"/>
                <w:szCs w:val="28"/>
              </w:rPr>
              <w:t xml:space="preserve">  </w:t>
            </w:r>
            <w:r w:rsidRPr="007D7D14">
              <w:rPr>
                <w:szCs w:val="22"/>
              </w:rPr>
              <w:t>(6)</w:t>
            </w:r>
          </w:p>
          <w:p w:rsidR="00FB2275" w:rsidRPr="00601E77" w:rsidRDefault="00FB2275" w:rsidP="00FB2275">
            <w:pPr>
              <w:jc w:val="both"/>
              <w:rPr>
                <w:szCs w:val="22"/>
              </w:rPr>
            </w:pPr>
            <w:r w:rsidRPr="00601E77">
              <w:rPr>
                <w:szCs w:val="22"/>
              </w:rPr>
              <w:t>mit</w:t>
            </w:r>
          </w:p>
          <w:p w:rsidR="00FB2275" w:rsidRDefault="00FB2275" w:rsidP="00FB2275">
            <w:pPr>
              <w:rPr>
                <w:sz w:val="28"/>
                <w:szCs w:val="28"/>
              </w:rPr>
            </w:pPr>
          </w:p>
          <w:p w:rsidR="00FB2275" w:rsidRPr="00FB2275" w:rsidRDefault="00FB2275" w:rsidP="00FB2275">
            <w:pPr>
              <w:rPr>
                <w:sz w:val="28"/>
                <w:szCs w:val="28"/>
              </w:rPr>
            </w:pPr>
            <w:r>
              <w:rPr>
                <w:sz w:val="28"/>
                <w:szCs w:val="28"/>
              </w:rPr>
              <w:t xml:space="preserve">       </w:t>
            </w:r>
            <m:oMath>
              <m:r>
                <w:rPr>
                  <w:rFonts w:ascii="Cambria Math" w:hAnsi="Cambria Math"/>
                  <w:sz w:val="24"/>
                </w:rPr>
                <m:t>φ=</m:t>
              </m:r>
              <m:func>
                <m:funcPr>
                  <m:ctrlPr>
                    <w:rPr>
                      <w:rFonts w:ascii="Cambria Math" w:hAnsi="Cambria Math"/>
                      <w:i/>
                      <w:sz w:val="24"/>
                    </w:rPr>
                  </m:ctrlPr>
                </m:funcPr>
                <m:fName>
                  <m:sSup>
                    <m:sSupPr>
                      <m:ctrlPr>
                        <w:rPr>
                          <w:rFonts w:ascii="Cambria Math" w:hAnsi="Cambria Math"/>
                          <w:i/>
                          <w:sz w:val="24"/>
                        </w:rPr>
                      </m:ctrlPr>
                    </m:sSupPr>
                    <m:e>
                      <m:r>
                        <m:rPr>
                          <m:sty m:val="p"/>
                        </m:rPr>
                        <w:rPr>
                          <w:rFonts w:ascii="Cambria Math" w:hAnsi="Cambria Math"/>
                          <w:sz w:val="24"/>
                        </w:rPr>
                        <m:t>tan</m:t>
                      </m:r>
                    </m:e>
                    <m:sup>
                      <m:r>
                        <w:rPr>
                          <w:rFonts w:ascii="Cambria Math" w:hAnsi="Cambria Math"/>
                          <w:sz w:val="24"/>
                        </w:rPr>
                        <m:t>-1</m:t>
                      </m:r>
                    </m:sup>
                  </m:sSup>
                </m:fName>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ν</m:t>
                          </m:r>
                        </m:e>
                        <m:sub>
                          <m:r>
                            <w:rPr>
                              <w:rFonts w:ascii="Cambria Math" w:hAnsi="Cambria Math"/>
                              <w:sz w:val="24"/>
                            </w:rPr>
                            <m:t>1</m:t>
                          </m:r>
                        </m:sub>
                      </m:sSub>
                    </m:num>
                    <m:den>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ν</m:t>
                              </m:r>
                            </m:e>
                            <m:sub>
                              <m:r>
                                <w:rPr>
                                  <w:rFonts w:ascii="Cambria Math" w:hAnsi="Cambria Math"/>
                                  <w:sz w:val="24"/>
                                </w:rPr>
                                <m:t>L</m:t>
                              </m:r>
                            </m:sub>
                          </m:sSub>
                          <m:r>
                            <w:rPr>
                              <w:rFonts w:ascii="Cambria Math" w:hAnsi="Cambria Math"/>
                              <w:sz w:val="24"/>
                            </w:rPr>
                            <m:t>-ν</m:t>
                          </m:r>
                        </m:e>
                      </m:d>
                    </m:den>
                  </m:f>
                </m:e>
              </m:func>
            </m:oMath>
            <w:r w:rsidRPr="007D7D14">
              <w:rPr>
                <w:sz w:val="24"/>
              </w:rPr>
              <w:t xml:space="preserve">   </w:t>
            </w:r>
            <w:r w:rsidRPr="000D6EC6">
              <w:rPr>
                <w:szCs w:val="22"/>
              </w:rPr>
              <w:t>und</w:t>
            </w:r>
            <w:r w:rsidRPr="007D7D14">
              <w:rPr>
                <w:sz w:val="24"/>
              </w:rPr>
              <w:t xml:space="preserve">   </w:t>
            </w:r>
            <m:oMath>
              <m:sSub>
                <m:sSubPr>
                  <m:ctrlPr>
                    <w:rPr>
                      <w:rFonts w:ascii="Cambria Math" w:hAnsi="Cambria Math"/>
                      <w:i/>
                      <w:sz w:val="24"/>
                    </w:rPr>
                  </m:ctrlPr>
                </m:sSubPr>
                <m:e>
                  <m:r>
                    <w:rPr>
                      <w:rFonts w:ascii="Cambria Math" w:hAnsi="Cambria Math"/>
                      <w:sz w:val="24"/>
                    </w:rPr>
                    <m:t>ν</m:t>
                  </m:r>
                </m:e>
                <m:sub>
                  <m:r>
                    <w:rPr>
                      <w:rFonts w:ascii="Cambria Math" w:hAnsi="Cambria Math"/>
                      <w:sz w:val="24"/>
                    </w:rPr>
                    <m:t>eff</m:t>
                  </m:r>
                </m:sub>
              </m:sSub>
              <m:r>
                <w:rPr>
                  <w:rFonts w:ascii="Cambria Math" w:hAnsi="Cambria Math"/>
                  <w:sz w:val="24"/>
                </w:rPr>
                <m:t>=</m:t>
              </m:r>
              <m:rad>
                <m:radPr>
                  <m:degHide m:val="1"/>
                  <m:ctrlPr>
                    <w:rPr>
                      <w:rFonts w:ascii="Cambria Math" w:hAnsi="Cambria Math"/>
                      <w:i/>
                      <w:sz w:val="24"/>
                    </w:rPr>
                  </m:ctrlPr>
                </m:radPr>
                <m:deg/>
                <m:e>
                  <m:d>
                    <m:dPr>
                      <m:ctrlPr>
                        <w:rPr>
                          <w:rFonts w:ascii="Cambria Math" w:hAnsi="Cambria Math"/>
                          <w:i/>
                          <w:sz w:val="24"/>
                        </w:rPr>
                      </m:ctrlPr>
                    </m:dPr>
                    <m:e>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ν</m:t>
                                  </m:r>
                                </m:e>
                                <m:sub>
                                  <m:r>
                                    <w:rPr>
                                      <w:rFonts w:ascii="Cambria Math" w:hAnsi="Cambria Math"/>
                                      <w:sz w:val="24"/>
                                    </w:rPr>
                                    <m:t>L</m:t>
                                  </m:r>
                                </m:sub>
                              </m:sSub>
                              <m:r>
                                <w:rPr>
                                  <w:rFonts w:ascii="Cambria Math" w:hAnsi="Cambria Math"/>
                                  <w:sz w:val="24"/>
                                </w:rPr>
                                <m:t>-ν</m:t>
                              </m:r>
                            </m:e>
                          </m:d>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sSub>
                            <m:sSubPr>
                              <m:ctrlPr>
                                <w:rPr>
                                  <w:rFonts w:ascii="Cambria Math" w:hAnsi="Cambria Math"/>
                                  <w:i/>
                                  <w:sz w:val="24"/>
                                </w:rPr>
                              </m:ctrlPr>
                            </m:sSubPr>
                            <m:e>
                              <m:r>
                                <w:rPr>
                                  <w:rFonts w:ascii="Cambria Math" w:hAnsi="Cambria Math"/>
                                  <w:sz w:val="24"/>
                                </w:rPr>
                                <m:t>ν</m:t>
                              </m:r>
                            </m:e>
                            <m:sub>
                              <m:r>
                                <w:rPr>
                                  <w:rFonts w:ascii="Cambria Math" w:hAnsi="Cambria Math"/>
                                  <w:sz w:val="24"/>
                                </w:rPr>
                                <m:t>1</m:t>
                              </m:r>
                            </m:sub>
                          </m:sSub>
                        </m:e>
                        <m:sup>
                          <m:r>
                            <w:rPr>
                              <w:rFonts w:ascii="Cambria Math" w:hAnsi="Cambria Math"/>
                              <w:sz w:val="24"/>
                            </w:rPr>
                            <m:t>2</m:t>
                          </m:r>
                        </m:sup>
                      </m:sSup>
                    </m:e>
                  </m:d>
                </m:e>
              </m:rad>
            </m:oMath>
            <w:r>
              <w:rPr>
                <w:sz w:val="24"/>
              </w:rPr>
              <w:t>.</w:t>
            </w:r>
            <w:r>
              <w:rPr>
                <w:sz w:val="28"/>
                <w:szCs w:val="28"/>
              </w:rPr>
              <w:t xml:space="preserve">     </w:t>
            </w:r>
            <w:r w:rsidRPr="007D7D14">
              <w:rPr>
                <w:szCs w:val="22"/>
              </w:rPr>
              <w:t>(7)</w:t>
            </w:r>
          </w:p>
          <w:p w:rsidR="00FB2275" w:rsidRDefault="00FB2275" w:rsidP="00FB2275"/>
        </w:tc>
        <w:tc>
          <w:tcPr>
            <w:tcW w:w="3716" w:type="dxa"/>
            <w:tcBorders>
              <w:top w:val="nil"/>
              <w:left w:val="nil"/>
              <w:bottom w:val="nil"/>
              <w:right w:val="nil"/>
            </w:tcBorders>
          </w:tcPr>
          <w:p w:rsidR="00C320A1" w:rsidRDefault="00D41E8D" w:rsidP="00D41E8D">
            <w:pPr>
              <w:jc w:val="center"/>
            </w:pPr>
            <w:r>
              <w:rPr>
                <w:noProof/>
              </w:rPr>
              <w:drawing>
                <wp:inline distT="0" distB="0" distL="0" distR="0" wp14:anchorId="3C2F9887" wp14:editId="08FB538E">
                  <wp:extent cx="2231262" cy="1951630"/>
                  <wp:effectExtent l="0" t="0" r="0" b="0"/>
                  <wp:docPr id="81" name="Grafik 81" descr="D:\Basic_Principles_jpeg\FrequencySp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sic_Principles_jpeg\FrequencySpi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1416" cy="1951765"/>
                          </a:xfrm>
                          <a:prstGeom prst="rect">
                            <a:avLst/>
                          </a:prstGeom>
                          <a:noFill/>
                          <a:ln>
                            <a:noFill/>
                          </a:ln>
                        </pic:spPr>
                      </pic:pic>
                    </a:graphicData>
                  </a:graphic>
                </wp:inline>
              </w:drawing>
            </w:r>
          </w:p>
          <w:p w:rsidR="00FB2275" w:rsidRPr="00C320A1" w:rsidRDefault="00C320A1" w:rsidP="008C2B34">
            <w:pPr>
              <w:pStyle w:val="phyC4Flietext"/>
              <w:rPr>
                <w:b/>
                <w:sz w:val="20"/>
              </w:rPr>
            </w:pPr>
            <w:r>
              <w:rPr>
                <w:b/>
                <w:sz w:val="20"/>
              </w:rPr>
              <w:t>Abb. 17: Freq</w:t>
            </w:r>
            <w:r w:rsidRPr="00C320A1">
              <w:rPr>
                <w:b/>
                <w:sz w:val="20"/>
              </w:rPr>
              <w:t>u</w:t>
            </w:r>
            <w:r>
              <w:rPr>
                <w:b/>
                <w:sz w:val="20"/>
              </w:rPr>
              <w:t>e</w:t>
            </w:r>
            <w:r w:rsidRPr="00C320A1">
              <w:rPr>
                <w:b/>
                <w:sz w:val="20"/>
              </w:rPr>
              <w:t>nzzerlegung im mi</w:t>
            </w:r>
            <w:r w:rsidRPr="00C320A1">
              <w:rPr>
                <w:b/>
                <w:sz w:val="20"/>
              </w:rPr>
              <w:t>t</w:t>
            </w:r>
            <w:r w:rsidR="008C2B34">
              <w:rPr>
                <w:b/>
                <w:sz w:val="20"/>
              </w:rPr>
              <w:t>rotierenden</w:t>
            </w:r>
            <w:r w:rsidRPr="00C320A1">
              <w:rPr>
                <w:b/>
                <w:sz w:val="20"/>
              </w:rPr>
              <w:t xml:space="preserve"> Koordinatensystem</w:t>
            </w:r>
            <w:r>
              <w:rPr>
                <w:b/>
                <w:sz w:val="20"/>
              </w:rPr>
              <w:t>.</w:t>
            </w:r>
          </w:p>
        </w:tc>
      </w:tr>
    </w:tbl>
    <w:p w:rsidR="00AE0834" w:rsidRPr="00F8683D" w:rsidRDefault="00F2729E" w:rsidP="00F8683D">
      <w:pPr>
        <w:rPr>
          <w:szCs w:val="22"/>
        </w:rPr>
      </w:pPr>
      <w:r>
        <w:tab/>
      </w:r>
      <w:r>
        <w:tab/>
      </w:r>
      <w:r>
        <w:tab/>
      </w:r>
      <w:r>
        <w:tab/>
        <w:t xml:space="preserve">       </w:t>
      </w:r>
      <w:r w:rsidR="00CB2AA1">
        <w:t xml:space="preserve">           </w:t>
      </w:r>
      <w:r>
        <w:t xml:space="preserve">     </w:t>
      </w:r>
    </w:p>
    <w:tbl>
      <w:tblPr>
        <w:tblStyle w:val="Tabellenraster"/>
        <w:tblW w:w="0" w:type="auto"/>
        <w:jc w:val="center"/>
        <w:tblBorders>
          <w:insideH w:val="none" w:sz="0" w:space="0" w:color="auto"/>
          <w:insideV w:val="none" w:sz="0" w:space="0" w:color="auto"/>
        </w:tblBorders>
        <w:tblLook w:val="04A0" w:firstRow="1" w:lastRow="0" w:firstColumn="1" w:lastColumn="0" w:noHBand="0" w:noVBand="1"/>
      </w:tblPr>
      <w:tblGrid>
        <w:gridCol w:w="6629"/>
        <w:gridCol w:w="3792"/>
      </w:tblGrid>
      <w:tr w:rsidR="00054F00" w:rsidTr="00073492">
        <w:trPr>
          <w:cantSplit/>
          <w:jc w:val="center"/>
        </w:trPr>
        <w:tc>
          <w:tcPr>
            <w:tcW w:w="6629" w:type="dxa"/>
            <w:tcBorders>
              <w:top w:val="nil"/>
              <w:left w:val="nil"/>
              <w:bottom w:val="nil"/>
            </w:tcBorders>
          </w:tcPr>
          <w:p w:rsidR="00F8683D" w:rsidRPr="00F8683D" w:rsidRDefault="00533110" w:rsidP="00F8683D">
            <w:pPr>
              <w:pStyle w:val="phyC4Flietext"/>
              <w:rPr>
                <w:szCs w:val="22"/>
              </w:rPr>
            </w:p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φ</m:t>
                      </m:r>
                    </m:sub>
                  </m:sSub>
                  <m:r>
                    <w:rPr>
                      <w:rFonts w:ascii="Cambria Math" w:hAnsi="Cambria Math"/>
                      <w:sz w:val="24"/>
                      <w:szCs w:val="24"/>
                    </w:rPr>
                    <m:t>(t)</m:t>
                  </m:r>
                </m:e>
              </m:acc>
            </m:oMath>
            <w:r w:rsidR="00F8683D" w:rsidRPr="005C011C">
              <w:rPr>
                <w:szCs w:val="22"/>
              </w:rPr>
              <w:t xml:space="preserve"> ist zerlegbar in eine Komponente parallel zum statischen Magnetfeld </w:t>
            </w:r>
            <m:oMath>
              <m:acc>
                <m:accPr>
                  <m:chr m:val="⃗"/>
                  <m:ctrlPr>
                    <w:rPr>
                      <w:rStyle w:val="phyC4Formelzeichen"/>
                      <w:rFonts w:ascii="Cambria Math" w:hAnsi="Cambria Math"/>
                      <w:i w:val="0"/>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B</m:t>
                      </m:r>
                    </m:e>
                    <m:sub>
                      <m:r>
                        <m:rPr>
                          <m:sty m:val="p"/>
                        </m:rPr>
                        <w:rPr>
                          <w:rStyle w:val="phyC4Formelzeichen"/>
                          <w:rFonts w:ascii="Cambria Math" w:hAnsi="Cambria Math"/>
                          <w:szCs w:val="24"/>
                        </w:rPr>
                        <m:t>0</m:t>
                      </m:r>
                    </m:sub>
                  </m:sSub>
                </m:e>
              </m:acc>
            </m:oMath>
            <w:r w:rsidR="00F8683D" w:rsidRPr="005C011C">
              <w:rPr>
                <w:szCs w:val="22"/>
              </w:rPr>
              <w:t xml:space="preserve"> (</w:t>
            </w:r>
            <w:proofErr w:type="gramStart"/>
            <w:r w:rsidR="00F8683D" w:rsidRPr="005C011C">
              <w:rPr>
                <w:szCs w:val="22"/>
              </w:rPr>
              <w:t xml:space="preserve">Längsmagnetisierung </w:t>
            </w:r>
            <w:proofErr w:type="gramEnd"/>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L</m:t>
                      </m:r>
                    </m:sub>
                  </m:sSub>
                  <m:r>
                    <w:rPr>
                      <w:rFonts w:ascii="Cambria Math" w:hAnsi="Cambria Math"/>
                      <w:sz w:val="24"/>
                      <w:szCs w:val="24"/>
                    </w:rPr>
                    <m:t>(t)</m:t>
                  </m:r>
                </m:e>
              </m:acc>
            </m:oMath>
            <w:r w:rsidR="00F8683D" w:rsidRPr="005C011C">
              <w:rPr>
                <w:szCs w:val="22"/>
              </w:rPr>
              <w:t>)</w:t>
            </w:r>
            <w:r w:rsidR="00F8683D" w:rsidRPr="005C011C">
              <w:rPr>
                <w:rStyle w:val="phyC4Formelzeichen"/>
                <w:rFonts w:ascii="Arial" w:hAnsi="Arial"/>
                <w:i w:val="0"/>
                <w:sz w:val="22"/>
                <w:szCs w:val="22"/>
              </w:rPr>
              <w:t xml:space="preserve"> und eine Komp</w:t>
            </w:r>
            <w:r w:rsidR="00F8683D" w:rsidRPr="005C011C">
              <w:rPr>
                <w:rStyle w:val="phyC4Formelzeichen"/>
                <w:rFonts w:ascii="Arial" w:hAnsi="Arial"/>
                <w:i w:val="0"/>
                <w:sz w:val="22"/>
                <w:szCs w:val="22"/>
              </w:rPr>
              <w:t>o</w:t>
            </w:r>
            <w:r w:rsidR="00F8683D" w:rsidRPr="005C011C">
              <w:rPr>
                <w:rStyle w:val="phyC4Formelzeichen"/>
                <w:rFonts w:ascii="Arial" w:hAnsi="Arial"/>
                <w:i w:val="0"/>
                <w:sz w:val="22"/>
                <w:szCs w:val="22"/>
              </w:rPr>
              <w:t xml:space="preserve">nente senkrecht dazu (Quermagnetisierung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oMath>
            <w:r w:rsidR="00F8683D" w:rsidRPr="005C011C">
              <w:rPr>
                <w:szCs w:val="22"/>
              </w:rPr>
              <w:t>)</w:t>
            </w:r>
            <w:r w:rsidR="00F8683D">
              <w:rPr>
                <w:rStyle w:val="phyC4Formelzeichen"/>
                <w:rFonts w:ascii="Arial" w:hAnsi="Arial"/>
                <w:i w:val="0"/>
                <w:sz w:val="22"/>
                <w:szCs w:val="22"/>
              </w:rPr>
              <w:t xml:space="preserve">, die in der Ebene senkrecht zu </w:t>
            </w:r>
            <m:oMath>
              <m:acc>
                <m:accPr>
                  <m:chr m:val="⃗"/>
                  <m:ctrlPr>
                    <w:rPr>
                      <w:rStyle w:val="phyC4Formelzeichen"/>
                      <w:rFonts w:ascii="Cambria Math" w:hAnsi="Cambria Math"/>
                      <w:i w:val="0"/>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B</m:t>
                      </m:r>
                    </m:e>
                    <m:sub>
                      <m:r>
                        <m:rPr>
                          <m:sty m:val="p"/>
                        </m:rPr>
                        <w:rPr>
                          <w:rStyle w:val="phyC4Formelzeichen"/>
                          <w:rFonts w:ascii="Cambria Math" w:hAnsi="Cambria Math"/>
                          <w:szCs w:val="24"/>
                        </w:rPr>
                        <m:t>0</m:t>
                      </m:r>
                    </m:sub>
                  </m:sSub>
                </m:e>
              </m:acc>
            </m:oMath>
            <w:r w:rsidR="00F8683D">
              <w:rPr>
                <w:rStyle w:val="phyC4Formelzeichen"/>
                <w:rFonts w:ascii="Arial" w:hAnsi="Arial"/>
                <w:i w:val="0"/>
                <w:sz w:val="22"/>
                <w:szCs w:val="22"/>
              </w:rPr>
              <w:t xml:space="preserve"> mit der Larmorfrequenz </w:t>
            </w: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rsidR="000D6EC6">
              <w:rPr>
                <w:rStyle w:val="phyC4Formelzeichen"/>
                <w:rFonts w:ascii="Arial" w:hAnsi="Arial"/>
                <w:i w:val="0"/>
              </w:rPr>
              <w:t xml:space="preserve"> </w:t>
            </w:r>
            <w:r w:rsidR="00F8683D">
              <w:rPr>
                <w:rStyle w:val="phyC4Formelzeichen"/>
                <w:rFonts w:ascii="Arial" w:hAnsi="Arial"/>
                <w:i w:val="0"/>
                <w:sz w:val="22"/>
                <w:szCs w:val="22"/>
              </w:rPr>
              <w:t>rotiert</w:t>
            </w:r>
            <w:r w:rsidR="00F8683D" w:rsidRPr="005C011C">
              <w:rPr>
                <w:rStyle w:val="phyC4Formelzeichen"/>
                <w:rFonts w:ascii="Arial" w:hAnsi="Arial"/>
                <w:i w:val="0"/>
                <w:sz w:val="22"/>
                <w:szCs w:val="22"/>
              </w:rPr>
              <w:t xml:space="preserve">. </w:t>
            </w:r>
            <w:r w:rsidR="00F8683D">
              <w:rPr>
                <w:rStyle w:val="phyC4Formelzeichen"/>
                <w:rFonts w:ascii="Arial" w:hAnsi="Arial"/>
                <w:i w:val="0"/>
                <w:sz w:val="22"/>
                <w:szCs w:val="22"/>
              </w:rPr>
              <w:t>Folglich gilt</w:t>
            </w:r>
          </w:p>
          <w:p w:rsidR="00F8683D" w:rsidRPr="00F8683D" w:rsidRDefault="00F8683D" w:rsidP="00F8683D">
            <w:pPr>
              <w:pStyle w:val="phyC4Flietext"/>
              <w:jc w:val="center"/>
              <w:rPr>
                <w:sz w:val="24"/>
                <w:szCs w:val="24"/>
              </w:rPr>
            </w:pPr>
          </w:p>
          <w:p w:rsidR="00F8683D" w:rsidRDefault="00533110" w:rsidP="00F8683D">
            <w:pPr>
              <w:pStyle w:val="phyC4Flietext"/>
              <w:jc w:val="right"/>
            </w:pP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φ</m:t>
                      </m:r>
                    </m:sub>
                  </m:sSub>
                  <m:r>
                    <w:rPr>
                      <w:rFonts w:ascii="Cambria Math" w:hAnsi="Cambria Math"/>
                      <w:sz w:val="24"/>
                      <w:szCs w:val="24"/>
                    </w:rPr>
                    <m:t>(t)</m:t>
                  </m:r>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L</m:t>
                      </m:r>
                    </m:sub>
                  </m:sSub>
                  <m:d>
                    <m:dPr>
                      <m:ctrlPr>
                        <w:rPr>
                          <w:rFonts w:ascii="Cambria Math" w:hAnsi="Cambria Math"/>
                          <w:i/>
                          <w:sz w:val="24"/>
                          <w:szCs w:val="24"/>
                        </w:rPr>
                      </m:ctrlPr>
                    </m:dPr>
                    <m:e>
                      <m:r>
                        <w:rPr>
                          <w:rFonts w:ascii="Cambria Math" w:hAnsi="Cambria Math"/>
                          <w:sz w:val="24"/>
                          <w:szCs w:val="24"/>
                        </w:rPr>
                        <m:t>t</m:t>
                      </m:r>
                    </m:e>
                  </m:d>
                </m:e>
              </m:acc>
              <m:r>
                <w:rPr>
                  <w:rFonts w:ascii="Cambria Math" w:hAnsi="Cambria Math"/>
                  <w:sz w:val="24"/>
                  <w:szCs w:val="24"/>
                </w:rPr>
                <m:t>+</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Q</m:t>
                      </m:r>
                    </m:sub>
                  </m:sSub>
                  <m:r>
                    <w:rPr>
                      <w:rFonts w:ascii="Cambria Math" w:hAnsi="Cambria Math"/>
                      <w:sz w:val="24"/>
                      <w:szCs w:val="24"/>
                    </w:rPr>
                    <m:t>(t)</m:t>
                  </m:r>
                </m:e>
              </m:acc>
            </m:oMath>
            <w:r w:rsidR="000D6EC6" w:rsidRPr="000D6EC6">
              <w:rPr>
                <w:i/>
                <w:sz w:val="24"/>
                <w:szCs w:val="24"/>
              </w:rPr>
              <w:t>.</w:t>
            </w:r>
            <w:r w:rsidR="00F8683D" w:rsidRPr="00B814B9">
              <w:rPr>
                <w:sz w:val="24"/>
                <w:szCs w:val="24"/>
              </w:rPr>
              <w:t xml:space="preserve">  </w:t>
            </w:r>
            <w:r w:rsidR="004D6159">
              <w:rPr>
                <w:sz w:val="24"/>
                <w:szCs w:val="24"/>
              </w:rPr>
              <w:t xml:space="preserve">        </w:t>
            </w:r>
            <w:r w:rsidR="000D6EC6">
              <w:rPr>
                <w:sz w:val="24"/>
                <w:szCs w:val="24"/>
              </w:rPr>
              <w:t xml:space="preserve">    </w:t>
            </w:r>
            <w:r w:rsidR="004D6159">
              <w:rPr>
                <w:sz w:val="24"/>
                <w:szCs w:val="24"/>
              </w:rPr>
              <w:t xml:space="preserve"> </w:t>
            </w:r>
            <w:r w:rsidR="00F8683D">
              <w:rPr>
                <w:sz w:val="24"/>
                <w:szCs w:val="24"/>
              </w:rPr>
              <w:t xml:space="preserve">  </w:t>
            </w:r>
            <w:r w:rsidR="00F8683D" w:rsidRPr="00B814B9">
              <w:rPr>
                <w:sz w:val="24"/>
                <w:szCs w:val="24"/>
              </w:rPr>
              <w:t xml:space="preserve">   </w:t>
            </w:r>
            <w:r w:rsidR="00F8683D">
              <w:rPr>
                <w:sz w:val="28"/>
                <w:szCs w:val="28"/>
              </w:rPr>
              <w:t xml:space="preserve">    </w:t>
            </w:r>
            <w:r w:rsidR="00F8683D" w:rsidRPr="00B814B9">
              <w:rPr>
                <w:szCs w:val="22"/>
              </w:rPr>
              <w:t>(8)</w:t>
            </w:r>
          </w:p>
          <w:p w:rsidR="00F8683D" w:rsidRDefault="00F8683D" w:rsidP="0049057E">
            <w:pPr>
              <w:pStyle w:val="phyC4Flietext"/>
            </w:pPr>
          </w:p>
          <w:p w:rsidR="00B71A51" w:rsidRDefault="00B71A51" w:rsidP="0049057E">
            <w:pPr>
              <w:pStyle w:val="phyC4Flietext"/>
              <w:rPr>
                <w:rFonts w:eastAsia="HelveticaNeue-Roman"/>
              </w:rPr>
            </w:pPr>
            <w:r>
              <w:t xml:space="preserve">Ein 90°-Puls bringt die Phasen der Spins in Gleichklang und es kommt zur vollständigen Magnetisierung in </w:t>
            </w:r>
            <w:proofErr w:type="gramStart"/>
            <w:r>
              <w:t xml:space="preserve">Querrichtung </w:t>
            </w:r>
            <w:proofErr w:type="gramEnd"/>
            <m:oMath>
              <m:r>
                <w:rPr>
                  <w:rFonts w:ascii="Cambria Math" w:hAnsi="Cambria Math"/>
                  <w:sz w:val="24"/>
                  <w:szCs w:val="24"/>
                </w:rPr>
                <m:t>(</m:t>
              </m:r>
              <m:d>
                <m:dPr>
                  <m:begChr m:val="|"/>
                  <m:endChr m:val="|"/>
                  <m:ctrlPr>
                    <w:rPr>
                      <w:rFonts w:ascii="Cambria Math" w:hAnsi="Cambria Math"/>
                      <w:sz w:val="24"/>
                      <w:szCs w:val="24"/>
                    </w:rPr>
                  </m:ctrlPr>
                </m:dPr>
                <m:e>
                  <m:acc>
                    <m:accPr>
                      <m:chr m:val="⃗"/>
                      <m:ctrlPr>
                        <w:rPr>
                          <w:rFonts w:ascii="Cambria Math" w:hAnsi="Cambria Math"/>
                          <w:sz w:val="24"/>
                          <w:szCs w:val="24"/>
                        </w:rPr>
                      </m:ctrlPr>
                    </m:accPr>
                    <m:e>
                      <w:bookmarkStart w:id="12" w:name="OLE_LINK9"/>
                      <w:bookmarkStart w:id="13" w:name="OLE_LINK10"/>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w:bookmarkEnd w:id="12"/>
                      <w:bookmarkEnd w:id="13"/>
                      <m:r>
                        <m:rPr>
                          <m:sty m:val="p"/>
                        </m:rPr>
                        <w:rPr>
                          <w:rStyle w:val="phyC4Formelzeichen"/>
                          <w:rFonts w:ascii="Cambria Math" w:hAnsi="Cambria Math"/>
                          <w:szCs w:val="24"/>
                        </w:rPr>
                        <m:t>(0)</m:t>
                      </m:r>
                    </m:e>
                  </m:acc>
                </m:e>
              </m:d>
              <m:r>
                <m:rPr>
                  <m:sty m:val="p"/>
                </m:rPr>
                <w:rPr>
                  <w:rFonts w:ascii="Cambria Math" w:hAnsi="Cambria Math"/>
                  <w:sz w:val="24"/>
                  <w:szCs w:val="24"/>
                </w:rPr>
                <m:t>=</m:t>
              </m:r>
              <m:d>
                <m:dPr>
                  <m:begChr m:val="|"/>
                  <m:endChr m:val="|"/>
                  <m:ctrlPr>
                    <w:rPr>
                      <w:rFonts w:ascii="Cambria Math" w:hAnsi="Cambria Math"/>
                      <w:sz w:val="24"/>
                      <w:szCs w:val="24"/>
                    </w:rPr>
                  </m:ctrlPr>
                </m:dPr>
                <m:e>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L</m:t>
                          </m:r>
                          <m:r>
                            <m:rPr>
                              <m:sty m:val="p"/>
                            </m:rPr>
                            <w:rPr>
                              <w:rStyle w:val="phyC4Formelzeichen"/>
                              <w:rFonts w:ascii="Cambria Math" w:hAnsi="Cambria Math"/>
                              <w:szCs w:val="24"/>
                            </w:rPr>
                            <m:t>0</m:t>
                          </m:r>
                        </m:sub>
                      </m:sSub>
                    </m:e>
                  </m:acc>
                </m:e>
              </m:d>
              <m:r>
                <m:rPr>
                  <m:sty m:val="p"/>
                </m:rPr>
                <w:rPr>
                  <w:rFonts w:ascii="Cambria Math" w:hAnsi="Cambria Math"/>
                  <w:sz w:val="24"/>
                  <w:szCs w:val="24"/>
                </w:rPr>
                <m:t xml:space="preserve">; </m:t>
              </m:r>
              <m:d>
                <m:dPr>
                  <m:begChr m:val="|"/>
                  <m:endChr m:val="|"/>
                  <m:ctrlPr>
                    <w:rPr>
                      <w:rFonts w:ascii="Cambria Math" w:hAnsi="Cambria Math"/>
                      <w:sz w:val="24"/>
                      <w:szCs w:val="24"/>
                    </w:rPr>
                  </m:ctrlPr>
                </m:dPr>
                <m:e>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L</m:t>
                          </m:r>
                        </m:sub>
                      </m:sSub>
                      <m:r>
                        <m:rPr>
                          <m:sty m:val="p"/>
                        </m:rPr>
                        <w:rPr>
                          <w:rStyle w:val="phyC4Formelzeichen"/>
                          <w:rFonts w:ascii="Cambria Math" w:hAnsi="Cambria Math"/>
                          <w:szCs w:val="24"/>
                        </w:rPr>
                        <m:t>(0)</m:t>
                      </m:r>
                    </m:e>
                  </m:acc>
                </m:e>
              </m:d>
              <m:r>
                <m:rPr>
                  <m:sty m:val="p"/>
                </m:rPr>
                <w:rPr>
                  <w:rFonts w:ascii="Cambria Math" w:hAnsi="Cambria Math"/>
                  <w:sz w:val="24"/>
                  <w:szCs w:val="24"/>
                </w:rPr>
                <m:t>=0</m:t>
              </m:r>
            </m:oMath>
            <w:r>
              <w:t>)</w:t>
            </w:r>
            <w:r w:rsidR="00570837">
              <w:t xml:space="preserve"> (vgl. Abb. 18</w:t>
            </w:r>
            <w:r w:rsidR="00121C3E">
              <w:t xml:space="preserve"> und </w:t>
            </w:r>
            <w:r w:rsidR="00163858">
              <w:t>20</w:t>
            </w:r>
            <w:r w:rsidR="00570837">
              <w:t>)</w:t>
            </w:r>
            <w:r>
              <w:t>. Que</w:t>
            </w:r>
            <w:r>
              <w:t>r</w:t>
            </w:r>
            <w:r>
              <w:t>magnetisierungen wirken wie rotierende Magnete und erzeugen in einer Spule nach dem Induktionsgesetz eine Wechselspa</w:t>
            </w:r>
            <w:r>
              <w:t>n</w:t>
            </w:r>
            <w:r>
              <w:t>nung. Es sei an dieser Stelle schon erwähnt, dass der zeitliche Verlauf dieser Spannung das zu untersuchende MR-Signal ist. Dabei wird als Empfängerspule dieselbe Spule verwendet, die auch schon das HF-Signal aufgeprägt hat (Sende-/Empfängerspule).</w:t>
            </w:r>
            <w:r>
              <w:rPr>
                <w:rFonts w:eastAsia="HelveticaNeue-Roman"/>
              </w:rPr>
              <w:t xml:space="preserve"> </w:t>
            </w:r>
          </w:p>
          <w:p w:rsidR="00570837" w:rsidRDefault="00054F00" w:rsidP="00570837">
            <w:pPr>
              <w:jc w:val="both"/>
            </w:pPr>
            <w:r>
              <w:t xml:space="preserve">Ein 180°-Puls überträgt auf die überschüssigen </w:t>
            </w:r>
            <m:oMath>
              <m:sSub>
                <m:sSubPr>
                  <m:ctrlPr>
                    <w:rPr>
                      <w:rFonts w:ascii="Cambria Math" w:hAnsi="Cambria Math"/>
                      <w:i/>
                      <w:sz w:val="24"/>
                    </w:rPr>
                  </m:ctrlPr>
                </m:sSubPr>
                <m:e>
                  <m:r>
                    <w:rPr>
                      <w:rFonts w:ascii="Cambria Math" w:hAnsi="Cambria Math"/>
                      <w:sz w:val="24"/>
                    </w:rPr>
                    <m:t>N</m:t>
                  </m:r>
                </m:e>
                <m:sub>
                  <m:r>
                    <w:rPr>
                      <w:rFonts w:ascii="Cambria Math" w:hAnsi="Cambria Math"/>
                      <w:sz w:val="24"/>
                    </w:rPr>
                    <m:t>↑</m:t>
                  </m:r>
                </m:sub>
              </m:sSub>
            </m:oMath>
            <w:r w:rsidR="00B52DB5">
              <w:t xml:space="preserve"> Spins so viel Energie, dass s</w:t>
            </w:r>
            <w:r>
              <w:t xml:space="preserve">ie von dem niederenergetischen Energiezustand in den höherenergetischen springen. Es </w:t>
            </w:r>
            <w:r w:rsidRPr="00163858">
              <w:rPr>
                <w:szCs w:val="22"/>
              </w:rPr>
              <w:t xml:space="preserve">kommt zur vollständigen Magnetisierungsinversion, also einer Magnetisierung antiparallel zum ursprünglichen statischen Magnetfeldvektor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Pr="00163858">
              <w:rPr>
                <w:rStyle w:val="phyC4Formelzeichen"/>
                <w:rFonts w:ascii="Cambria Math" w:hAnsi="Cambria Math"/>
                <w:i w:val="0"/>
              </w:rPr>
              <w:t xml:space="preserve"> (</w:t>
            </w:r>
            <m:oMath>
              <m:d>
                <m:dPr>
                  <m:begChr m:val="|"/>
                  <m:endChr m:val="|"/>
                  <m:ctrlPr>
                    <w:rPr>
                      <w:rFonts w:ascii="Cambria Math" w:hAnsi="Cambria Math"/>
                      <w:sz w:val="24"/>
                    </w:rPr>
                  </m:ctrlPr>
                </m:dPr>
                <m:e>
                  <m:acc>
                    <m:accPr>
                      <m:chr m:val="⃗"/>
                      <m:ctrlPr>
                        <w:rPr>
                          <w:rFonts w:ascii="Cambria Math" w:hAnsi="Cambria Math"/>
                          <w:sz w:val="24"/>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(0)</m:t>
                      </m:r>
                    </m:e>
                  </m:acc>
                </m:e>
              </m:d>
              <m:r>
                <m:rPr>
                  <m:sty m:val="p"/>
                </m:rPr>
                <w:rPr>
                  <w:rFonts w:ascii="Cambria Math" w:hAnsi="Cambria Math"/>
                  <w:sz w:val="24"/>
                </w:rPr>
                <m:t xml:space="preserve">=0; </m:t>
              </m:r>
              <m:acc>
                <m:accPr>
                  <m:chr m:val="⃗"/>
                  <m:ctrlPr>
                    <w:rPr>
                      <w:rFonts w:ascii="Cambria Math" w:hAnsi="Cambria Math"/>
                      <w:sz w:val="24"/>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sub>
                  </m:sSub>
                  <m:r>
                    <m:rPr>
                      <m:sty m:val="p"/>
                    </m:rPr>
                    <w:rPr>
                      <w:rStyle w:val="phyC4Formelzeichen"/>
                      <w:rFonts w:ascii="Cambria Math" w:hAnsi="Cambria Math"/>
                    </w:rPr>
                    <m:t>(0)</m:t>
                  </m:r>
                </m:e>
              </m:acc>
              <m:r>
                <m:rPr>
                  <m:sty m:val="p"/>
                </m:rPr>
                <w:rPr>
                  <w:rFonts w:ascii="Cambria Math" w:hAnsi="Cambria Math"/>
                  <w:sz w:val="24"/>
                </w:rPr>
                <m:t>=-</m:t>
              </m:r>
              <m:acc>
                <m:accPr>
                  <m:chr m:val="⃗"/>
                  <m:ctrlPr>
                    <w:rPr>
                      <w:rFonts w:ascii="Cambria Math" w:hAnsi="Cambria Math"/>
                      <w:sz w:val="24"/>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e>
              </m:acc>
            </m:oMath>
            <w:r w:rsidRPr="00163858">
              <w:rPr>
                <w:rStyle w:val="phyC4Formelzeichen"/>
                <w:rFonts w:ascii="Cambria Math" w:hAnsi="Cambria Math"/>
                <w:i w:val="0"/>
              </w:rPr>
              <w:t>)</w:t>
            </w:r>
            <w:r w:rsidR="00570837" w:rsidRPr="00163858">
              <w:rPr>
                <w:rStyle w:val="phyC4Formelzeichen"/>
                <w:rFonts w:ascii="Arial" w:hAnsi="Arial"/>
                <w:i w:val="0"/>
                <w:sz w:val="22"/>
                <w:szCs w:val="22"/>
              </w:rPr>
              <w:t xml:space="preserve"> (vgl. Abb. 19</w:t>
            </w:r>
            <w:r w:rsidR="00163858" w:rsidRPr="00163858">
              <w:rPr>
                <w:rStyle w:val="phyC4Formelzeichen"/>
                <w:rFonts w:ascii="Arial" w:hAnsi="Arial"/>
                <w:i w:val="0"/>
                <w:sz w:val="22"/>
                <w:szCs w:val="22"/>
              </w:rPr>
              <w:t xml:space="preserve"> und 21</w:t>
            </w:r>
            <w:r w:rsidR="00570837" w:rsidRPr="00163858">
              <w:rPr>
                <w:rStyle w:val="phyC4Formelzeichen"/>
                <w:rFonts w:ascii="Arial" w:hAnsi="Arial"/>
                <w:i w:val="0"/>
                <w:sz w:val="22"/>
                <w:szCs w:val="22"/>
              </w:rPr>
              <w:t>)</w:t>
            </w:r>
            <w:r w:rsidRPr="00163858">
              <w:rPr>
                <w:szCs w:val="22"/>
              </w:rPr>
              <w:t>. In diesem Fall gibt es keinen Magnetisierungsanteil mehr</w:t>
            </w:r>
            <w:r>
              <w:t xml:space="preserve"> in der Empfänge</w:t>
            </w:r>
            <w:r>
              <w:t>r</w:t>
            </w:r>
            <w:r>
              <w:t xml:space="preserve">spulenebene, d.h. der um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t xml:space="preserve"> präzedierende</w:t>
            </w:r>
            <w:r w:rsidR="00DD5F8B">
              <w:t>,</w:t>
            </w:r>
            <w:r>
              <w:t xml:space="preserve"> aber entgegeng</w:t>
            </w:r>
            <w:r>
              <w:t>e</w:t>
            </w:r>
            <w:r>
              <w:t xml:space="preserve">setzt orientierte Magnetisierungsvektor kann keine Spannung mehr induzieren und die MR-Signalamplitude geht wieder zurück auf null. </w:t>
            </w:r>
          </w:p>
          <w:p w:rsidR="00163858" w:rsidRPr="00570837" w:rsidRDefault="00054F00" w:rsidP="0069295D">
            <w:pPr>
              <w:jc w:val="both"/>
            </w:pPr>
            <w:r>
              <w:t xml:space="preserve">Für noch größere Auslenkwinkel erhält man wieder ein Signal. Für die Anfangsamplitude </w:t>
            </w:r>
            <m:oMath>
              <m:r>
                <w:rPr>
                  <w:rFonts w:ascii="Cambria Math" w:hAnsi="Cambria Math"/>
                  <w:sz w:val="24"/>
                </w:rPr>
                <m:t>A</m:t>
              </m:r>
            </m:oMath>
            <w:r>
              <w:t xml:space="preserve"> nach dem HF-Anregungspuls gilt fo</w:t>
            </w:r>
            <w:r>
              <w:t>l</w:t>
            </w:r>
            <w:r>
              <w:t>gender Zusammenhang</w:t>
            </w:r>
          </w:p>
        </w:tc>
        <w:tc>
          <w:tcPr>
            <w:tcW w:w="3792" w:type="dxa"/>
            <w:tcBorders>
              <w:top w:val="nil"/>
              <w:bottom w:val="nil"/>
              <w:right w:val="nil"/>
            </w:tcBorders>
          </w:tcPr>
          <w:p w:rsidR="00B71A51" w:rsidRDefault="00444550" w:rsidP="002A33A3">
            <w:pPr>
              <w:pStyle w:val="phyC4Flietext"/>
              <w:jc w:val="center"/>
            </w:pPr>
            <w:r>
              <w:rPr>
                <w:noProof/>
              </w:rPr>
              <w:drawing>
                <wp:inline distT="0" distB="0" distL="0" distR="0" wp14:anchorId="2CC12044" wp14:editId="07FF9498">
                  <wp:extent cx="2006788" cy="2074460"/>
                  <wp:effectExtent l="0" t="0" r="0" b="2540"/>
                  <wp:docPr id="82" name="Grafik 82" descr="D:\Basic_Principles_jpeg\90°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sic_Principles_jpeg\90°Phas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616" cy="2077383"/>
                          </a:xfrm>
                          <a:prstGeom prst="rect">
                            <a:avLst/>
                          </a:prstGeom>
                          <a:noFill/>
                          <a:ln>
                            <a:noFill/>
                          </a:ln>
                        </pic:spPr>
                      </pic:pic>
                    </a:graphicData>
                  </a:graphic>
                </wp:inline>
              </w:drawing>
            </w:r>
          </w:p>
          <w:p w:rsidR="009833FA" w:rsidRDefault="009833FA" w:rsidP="009833FA">
            <w:pPr>
              <w:pStyle w:val="phyC4Flietext"/>
              <w:rPr>
                <w:b/>
                <w:sz w:val="20"/>
              </w:rPr>
            </w:pPr>
            <w:r w:rsidRPr="009833FA">
              <w:rPr>
                <w:b/>
                <w:sz w:val="20"/>
              </w:rPr>
              <w:t>Abb. 18: Präzessionsbewegung der Gesamtheit aller Spins</w:t>
            </w:r>
            <w:r w:rsidR="00B2134C">
              <w:rPr>
                <w:b/>
                <w:sz w:val="20"/>
              </w:rPr>
              <w:t xml:space="preserve"> um das durch einen</w:t>
            </w:r>
            <w:r w:rsidRPr="009833FA">
              <w:rPr>
                <w:b/>
                <w:sz w:val="20"/>
              </w:rPr>
              <w:t xml:space="preserve"> </w:t>
            </w:r>
            <w:r w:rsidR="00054F00">
              <w:rPr>
                <w:b/>
                <w:sz w:val="20"/>
              </w:rPr>
              <w:t>90°-</w:t>
            </w:r>
            <w:r w:rsidRPr="009833FA">
              <w:rPr>
                <w:b/>
                <w:sz w:val="20"/>
              </w:rPr>
              <w:t>HF-Puls erzeugte rotiere</w:t>
            </w:r>
            <w:r w:rsidRPr="009833FA">
              <w:rPr>
                <w:b/>
                <w:sz w:val="20"/>
              </w:rPr>
              <w:t>n</w:t>
            </w:r>
            <w:r w:rsidRPr="009833FA">
              <w:rPr>
                <w:b/>
                <w:sz w:val="20"/>
              </w:rPr>
              <w:t xml:space="preserve">de Magnetfeld </w:t>
            </w:r>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1</m:t>
                      </m:r>
                    </m:sub>
                  </m:sSub>
                </m:e>
              </m:acc>
            </m:oMath>
            <w:r w:rsidRPr="00045700">
              <w:rPr>
                <w:rStyle w:val="phyC4Formelzeichen"/>
                <w:rFonts w:ascii="Arial" w:hAnsi="Arial"/>
                <w:b/>
                <w:iCs/>
                <w:sz w:val="20"/>
              </w:rPr>
              <w:t>.</w:t>
            </w:r>
            <w:r w:rsidRPr="009833FA">
              <w:rPr>
                <w:b/>
                <w:sz w:val="20"/>
              </w:rPr>
              <w:t xml:space="preserve"> </w:t>
            </w:r>
          </w:p>
          <w:p w:rsidR="00054F00" w:rsidRDefault="00054F00" w:rsidP="009833FA">
            <w:pPr>
              <w:pStyle w:val="phyC4Flietext"/>
              <w:rPr>
                <w:b/>
                <w:sz w:val="20"/>
              </w:rPr>
            </w:pPr>
          </w:p>
          <w:p w:rsidR="00F8683D" w:rsidRDefault="00444550" w:rsidP="00444550">
            <w:pPr>
              <w:pStyle w:val="phyC4Flietext"/>
              <w:jc w:val="center"/>
              <w:rPr>
                <w:b/>
                <w:sz w:val="20"/>
              </w:rPr>
            </w:pPr>
            <w:r>
              <w:rPr>
                <w:b/>
                <w:noProof/>
                <w:sz w:val="20"/>
              </w:rPr>
              <w:drawing>
                <wp:inline distT="0" distB="0" distL="0" distR="0" wp14:anchorId="72F42E0F" wp14:editId="1C97E10C">
                  <wp:extent cx="1936052" cy="2511188"/>
                  <wp:effectExtent l="0" t="0" r="7620" b="3810"/>
                  <wp:docPr id="85" name="Grafik 85" descr="D:\Basic_Principles_jpeg\180°P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sic_Principles_jpeg\180°Phas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9943" cy="2516235"/>
                          </a:xfrm>
                          <a:prstGeom prst="rect">
                            <a:avLst/>
                          </a:prstGeom>
                          <a:noFill/>
                          <a:ln>
                            <a:noFill/>
                          </a:ln>
                        </pic:spPr>
                      </pic:pic>
                    </a:graphicData>
                  </a:graphic>
                </wp:inline>
              </w:drawing>
            </w:r>
          </w:p>
          <w:p w:rsidR="00054F00" w:rsidRPr="009833FA" w:rsidRDefault="00CF4BE6" w:rsidP="009833FA">
            <w:pPr>
              <w:pStyle w:val="phyC4Flietext"/>
              <w:rPr>
                <w:b/>
                <w:sz w:val="20"/>
              </w:rPr>
            </w:pPr>
            <w:r>
              <w:rPr>
                <w:b/>
                <w:sz w:val="20"/>
              </w:rPr>
              <w:t>Abb. 19</w:t>
            </w:r>
            <w:r w:rsidR="00F8683D" w:rsidRPr="009833FA">
              <w:rPr>
                <w:b/>
                <w:sz w:val="20"/>
              </w:rPr>
              <w:t>: Präzessionsbewegung der Gesamtheit aller Spins</w:t>
            </w:r>
            <w:r w:rsidR="00F8683D">
              <w:rPr>
                <w:b/>
                <w:sz w:val="20"/>
              </w:rPr>
              <w:t xml:space="preserve"> um das durch einen</w:t>
            </w:r>
            <w:r w:rsidR="00F8683D" w:rsidRPr="009833FA">
              <w:rPr>
                <w:b/>
                <w:sz w:val="20"/>
              </w:rPr>
              <w:t xml:space="preserve"> </w:t>
            </w:r>
            <w:r w:rsidR="00F8683D">
              <w:rPr>
                <w:b/>
                <w:sz w:val="20"/>
              </w:rPr>
              <w:t>180°-</w:t>
            </w:r>
            <w:r w:rsidR="00F8683D" w:rsidRPr="009833FA">
              <w:rPr>
                <w:b/>
                <w:sz w:val="20"/>
              </w:rPr>
              <w:t>HF-Puls erzeugte Magne</w:t>
            </w:r>
            <w:r w:rsidR="00F8683D" w:rsidRPr="009833FA">
              <w:rPr>
                <w:b/>
                <w:sz w:val="20"/>
              </w:rPr>
              <w:t>t</w:t>
            </w:r>
            <w:r w:rsidR="00F8683D" w:rsidRPr="009833FA">
              <w:rPr>
                <w:b/>
                <w:sz w:val="20"/>
              </w:rPr>
              <w:t>feld</w:t>
            </w:r>
            <w:r w:rsidR="00163858">
              <w:rPr>
                <w:b/>
                <w:sz w:val="20"/>
              </w:rPr>
              <w:t xml:space="preserve"> </w:t>
            </w:r>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1</m:t>
                      </m:r>
                    </m:sub>
                  </m:sSub>
                </m:e>
              </m:acc>
            </m:oMath>
            <w:r w:rsidR="00F8683D" w:rsidRPr="009833FA">
              <w:rPr>
                <w:rStyle w:val="phyC4Formelzeichen"/>
                <w:rFonts w:ascii="Arial" w:hAnsi="Arial"/>
                <w:b/>
                <w:i w:val="0"/>
                <w:iCs/>
                <w:sz w:val="20"/>
              </w:rPr>
              <w:t>.</w:t>
            </w:r>
          </w:p>
        </w:tc>
      </w:tr>
    </w:tbl>
    <w:p w:rsidR="00710491" w:rsidRDefault="00710491" w:rsidP="00710491">
      <w:pPr>
        <w:jc w:val="both"/>
      </w:pPr>
    </w:p>
    <w:p w:rsidR="00710491" w:rsidRPr="001168C0" w:rsidRDefault="00710491" w:rsidP="00835815">
      <w:pPr>
        <w:pStyle w:val="phyC4Formelzeile"/>
        <w:jc w:val="right"/>
        <w:rPr>
          <w:rStyle w:val="phyC4Formelzeichen"/>
          <w:i w:val="0"/>
        </w:rPr>
      </w:pPr>
      <w:r>
        <w:rPr>
          <w:rStyle w:val="phyC4Formelzeichen"/>
          <w:rFonts w:ascii="Arial" w:hAnsi="Arial"/>
          <w:i w:val="0"/>
          <w:iCs/>
        </w:rPr>
        <w:t xml:space="preserve">         </w:t>
      </w:r>
      <w:r w:rsidR="008F624B">
        <w:rPr>
          <w:rStyle w:val="phyC4Formelzeichen"/>
          <w:rFonts w:ascii="Arial" w:hAnsi="Arial"/>
          <w:i w:val="0"/>
          <w:iCs/>
        </w:rPr>
        <w:t xml:space="preserve">                               </w:t>
      </w:r>
      <w:r>
        <w:rPr>
          <w:rStyle w:val="phyC4Formelzeichen"/>
          <w:rFonts w:ascii="Arial" w:hAnsi="Arial"/>
          <w:i w:val="0"/>
          <w:iCs/>
        </w:rPr>
        <w:t xml:space="preserve">      </w:t>
      </w:r>
      <m:oMath>
        <m:r>
          <w:rPr>
            <w:rStyle w:val="phyC4Formelzeichen"/>
            <w:rFonts w:ascii="Cambria Math" w:hAnsi="Cambria Math"/>
          </w:rPr>
          <m:t>A</m:t>
        </m:r>
        <m:d>
          <m:dPr>
            <m:ctrlPr>
              <w:rPr>
                <w:rStyle w:val="phyC4Formelzeichen"/>
                <w:rFonts w:ascii="Cambria Math" w:hAnsi="Cambria Math"/>
                <w:i w:val="0"/>
              </w:rPr>
            </m:ctrlPr>
          </m:dPr>
          <m:e>
            <m:r>
              <w:rPr>
                <w:rStyle w:val="phyC4Formelzeichen"/>
                <w:rFonts w:ascii="Cambria Math" w:hAnsi="Cambria Math"/>
              </w:rPr>
              <m:t>τ</m:t>
            </m:r>
          </m:e>
        </m:d>
        <m:r>
          <m:rPr>
            <m:sty m:val="p"/>
          </m:rPr>
          <w:rPr>
            <w:rStyle w:val="phyC4Formelzeichen"/>
            <w:rFonts w:ascii="Cambria Math" w:hAnsi="Cambria Math"/>
          </w:rPr>
          <m:t>=</m:t>
        </m:r>
        <m:sSub>
          <m:sSubPr>
            <m:ctrlPr>
              <w:rPr>
                <w:rStyle w:val="phyC4Formelzeichen"/>
                <w:rFonts w:ascii="Cambria Math" w:hAnsi="Cambria Math"/>
                <w:i w:val="0"/>
              </w:rPr>
            </m:ctrlPr>
          </m:sSubPr>
          <m:e>
            <m:r>
              <w:rPr>
                <w:rStyle w:val="phyC4Formelzeichen"/>
                <w:rFonts w:ascii="Cambria Math" w:hAnsi="Cambria Math"/>
              </w:rPr>
              <m:t>A</m:t>
            </m:r>
          </m:e>
          <m:sub>
            <m:r>
              <w:rPr>
                <w:rStyle w:val="phyC4Formelzeichen"/>
                <w:rFonts w:ascii="Cambria Math" w:hAnsi="Cambria Math"/>
              </w:rPr>
              <m:t>max</m:t>
            </m:r>
          </m:sub>
        </m:sSub>
        <m:r>
          <w:rPr>
            <w:rStyle w:val="phyC4Formelzeichen"/>
            <w:rFonts w:ascii="Cambria Math" w:hAnsi="Cambria Math"/>
          </w:rPr>
          <m:t>sin</m:t>
        </m:r>
        <m:r>
          <m:rPr>
            <m:sty m:val="p"/>
          </m:rPr>
          <w:rPr>
            <w:rStyle w:val="phyC4Formelzeichen"/>
            <w:rFonts w:ascii="Cambria Math" w:hAnsi="Cambria Math"/>
          </w:rPr>
          <m:t>⁡(</m:t>
        </m:r>
        <m:r>
          <w:rPr>
            <w:rStyle w:val="phyC4Formelzeichen"/>
            <w:rFonts w:ascii="Cambria Math" w:hAnsi="Cambria Math"/>
          </w:rPr>
          <m:t>γ</m:t>
        </m:r>
        <m:r>
          <m:rPr>
            <m:sty m:val="p"/>
          </m:rPr>
          <w:rPr>
            <w:rStyle w:val="phyC4Formelzeichen"/>
            <w:rFonts w:ascii="Cambria Math" w:hAnsi="Cambria Math"/>
          </w:rPr>
          <m:t>⋅</m:t>
        </m:r>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1</m:t>
            </m:r>
          </m:sub>
        </m:sSub>
        <m:r>
          <m:rPr>
            <m:sty m:val="p"/>
          </m:rPr>
          <w:rPr>
            <w:rStyle w:val="phyC4Formelzeichen"/>
            <w:rFonts w:ascii="Cambria Math" w:hAnsi="Cambria Math"/>
          </w:rPr>
          <m:t>⋅</m:t>
        </m:r>
        <m:r>
          <w:rPr>
            <w:rStyle w:val="phyC4Formelzeichen"/>
            <w:rFonts w:ascii="Cambria Math" w:hAnsi="Cambria Math"/>
          </w:rPr>
          <m:t>τ</m:t>
        </m:r>
        <m:r>
          <m:rPr>
            <m:sty m:val="p"/>
          </m:rPr>
          <w:rPr>
            <w:rStyle w:val="phyC4Formelzeichen"/>
            <w:rFonts w:ascii="Cambria Math" w:hAnsi="Cambria Math"/>
          </w:rPr>
          <m:t>)</m:t>
        </m:r>
      </m:oMath>
      <w:r>
        <w:rPr>
          <w:rStyle w:val="phyC4Formelzeichen"/>
          <w:rFonts w:ascii="Arial" w:hAnsi="Arial"/>
          <w:i w:val="0"/>
        </w:rPr>
        <w:t>,</w:t>
      </w:r>
      <w:r w:rsidR="008F624B">
        <w:rPr>
          <w:rStyle w:val="phyC4Formelzeichen"/>
          <w:rFonts w:ascii="Arial" w:hAnsi="Arial"/>
          <w:i w:val="0"/>
        </w:rPr>
        <w:t xml:space="preserve">                                   </w:t>
      </w:r>
      <w:r w:rsidRPr="001168C0">
        <w:rPr>
          <w:rStyle w:val="phyC4Formelzeichen"/>
          <w:i w:val="0"/>
        </w:rPr>
        <w:tab/>
      </w:r>
      <w:r w:rsidRPr="001168C0">
        <w:rPr>
          <w:rStyle w:val="phyC4Formelzeichen"/>
          <w:i w:val="0"/>
        </w:rPr>
        <w:tab/>
      </w:r>
      <w:r w:rsidR="00835815">
        <w:rPr>
          <w:rStyle w:val="phyC4Formelzeichen"/>
          <w:i w:val="0"/>
        </w:rPr>
        <w:t xml:space="preserve">       </w:t>
      </w:r>
      <w:r w:rsidRPr="001168C0">
        <w:rPr>
          <w:rStyle w:val="phyC4Formelzeichen"/>
          <w:i w:val="0"/>
        </w:rPr>
        <w:tab/>
      </w:r>
      <w:r>
        <w:rPr>
          <w:rStyle w:val="phyC4Formelzeichen"/>
          <w:i w:val="0"/>
        </w:rPr>
        <w:t xml:space="preserve"> </w:t>
      </w:r>
      <w:r w:rsidR="00EC036D" w:rsidRPr="00EC036D">
        <w:rPr>
          <w:rStyle w:val="phyC4Formelzeichen"/>
          <w:rFonts w:ascii="Arial" w:hAnsi="Arial" w:cs="Arial"/>
          <w:i w:val="0"/>
          <w:sz w:val="22"/>
          <w:szCs w:val="22"/>
        </w:rPr>
        <w:t>(9</w:t>
      </w:r>
      <w:r w:rsidRPr="00EC036D">
        <w:rPr>
          <w:rStyle w:val="phyC4Formelzeichen"/>
          <w:rFonts w:ascii="Arial" w:hAnsi="Arial" w:cs="Arial"/>
          <w:i w:val="0"/>
          <w:sz w:val="22"/>
          <w:szCs w:val="22"/>
        </w:rPr>
        <w:t>)</w:t>
      </w:r>
    </w:p>
    <w:p w:rsidR="00710491" w:rsidRDefault="00710491" w:rsidP="00710491">
      <w:pPr>
        <w:jc w:val="both"/>
      </w:pPr>
    </w:p>
    <w:p w:rsidR="008A6855" w:rsidRDefault="00710491" w:rsidP="0049057E">
      <w:pPr>
        <w:pStyle w:val="phyC4Flietext"/>
        <w:rPr>
          <w:szCs w:val="22"/>
        </w:rPr>
      </w:pPr>
      <w:r>
        <w:t xml:space="preserve">wobei  </w:t>
      </w:r>
      <m:oMath>
        <m:r>
          <w:rPr>
            <w:rFonts w:ascii="Cambria Math" w:hAnsi="Cambria Math"/>
            <w:sz w:val="24"/>
          </w:rPr>
          <m:t>γ</m:t>
        </m:r>
      </m:oMath>
      <w:r>
        <w:t xml:space="preserve"> das teilchenspezifische gyrom</w:t>
      </w:r>
      <w:r w:rsidR="00B43E40">
        <w:t xml:space="preserve">agnetische Verhältnis </w:t>
      </w:r>
      <w:r>
        <w:t>und</w:t>
      </w:r>
      <w:r w:rsidRPr="00F419D4">
        <w:rPr>
          <w:i/>
        </w:rPr>
        <w:t xml:space="preserve"> </w:t>
      </w:r>
      <m:oMath>
        <m:r>
          <w:rPr>
            <w:rStyle w:val="phyC4Formelzeichen"/>
            <w:rFonts w:ascii="Cambria Math" w:hAnsi="Cambria Math"/>
          </w:rPr>
          <m:t>τ</m:t>
        </m:r>
      </m:oMath>
      <w:r w:rsidRPr="002E4F08">
        <w:rPr>
          <w:rStyle w:val="phyC4Formelzeichen"/>
          <w:rFonts w:ascii="Arial" w:hAnsi="Arial"/>
        </w:rPr>
        <w:t xml:space="preserve"> </w:t>
      </w:r>
      <w:r w:rsidRPr="002868B3">
        <w:rPr>
          <w:rStyle w:val="phyC4Formelzeichen"/>
          <w:rFonts w:ascii="Arial" w:hAnsi="Arial"/>
          <w:i w:val="0"/>
          <w:sz w:val="22"/>
          <w:szCs w:val="22"/>
        </w:rPr>
        <w:t>die Länge des HF-</w:t>
      </w:r>
      <w:r w:rsidR="003F5294">
        <w:rPr>
          <w:rStyle w:val="phyC4Formelzeichen"/>
          <w:rFonts w:ascii="Arial" w:hAnsi="Arial"/>
          <w:i w:val="0"/>
          <w:sz w:val="22"/>
          <w:szCs w:val="22"/>
        </w:rPr>
        <w:t>Anregungsp</w:t>
      </w:r>
      <w:r w:rsidRPr="002868B3">
        <w:rPr>
          <w:rStyle w:val="phyC4Formelzeichen"/>
          <w:rFonts w:ascii="Arial" w:hAnsi="Arial"/>
          <w:i w:val="0"/>
          <w:sz w:val="22"/>
          <w:szCs w:val="22"/>
        </w:rPr>
        <w:t>ulses</w:t>
      </w:r>
      <w:r w:rsidR="00B43E40">
        <w:rPr>
          <w:rStyle w:val="phyC4Formelzeichen"/>
          <w:rFonts w:ascii="Arial" w:hAnsi="Arial"/>
          <w:i w:val="0"/>
          <w:sz w:val="22"/>
          <w:szCs w:val="22"/>
        </w:rPr>
        <w:t xml:space="preserve"> ist</w:t>
      </w:r>
      <w:r w:rsidRPr="002868B3">
        <w:rPr>
          <w:szCs w:val="22"/>
        </w:rPr>
        <w:t>.</w:t>
      </w:r>
    </w:p>
    <w:tbl>
      <w:tblPr>
        <w:tblStyle w:val="Tabellenraster"/>
        <w:tblW w:w="0" w:type="auto"/>
        <w:tblLook w:val="04A0" w:firstRow="1" w:lastRow="0" w:firstColumn="1" w:lastColumn="0" w:noHBand="0" w:noVBand="1"/>
      </w:tblPr>
      <w:tblGrid>
        <w:gridCol w:w="2969"/>
        <w:gridCol w:w="3936"/>
        <w:gridCol w:w="3516"/>
      </w:tblGrid>
      <w:tr w:rsidR="000D12CA" w:rsidTr="00073492">
        <w:tc>
          <w:tcPr>
            <w:tcW w:w="3448" w:type="dxa"/>
            <w:tcBorders>
              <w:top w:val="nil"/>
              <w:left w:val="nil"/>
              <w:bottom w:val="nil"/>
              <w:right w:val="nil"/>
            </w:tcBorders>
          </w:tcPr>
          <w:p w:rsidR="000D12CA" w:rsidRDefault="000D12CA" w:rsidP="000D12CA">
            <w:pPr>
              <w:pStyle w:val="phyC4Flietext"/>
              <w:rPr>
                <w:szCs w:val="22"/>
              </w:rPr>
            </w:pPr>
            <w:r>
              <w:t>Das MR-Signal, welches beispielsweise durch einen exakten 90°-Puls erzeugt wird, ist umso größer, je größer das rotierende ma</w:t>
            </w:r>
            <w:r>
              <w:t>g</w:t>
            </w:r>
            <w:r>
              <w:t xml:space="preserve">netische Moment </w:t>
            </w:r>
            <m:oMath>
              <m:acc>
                <m:accPr>
                  <m:chr m:val="⃗"/>
                  <m:ctrlPr>
                    <w:rPr>
                      <w:rStyle w:val="phyC4Formelzeichen"/>
                      <w:rFonts w:ascii="Cambria Math" w:hAnsi="Cambria Math"/>
                      <w:i w:val="0"/>
                    </w:rPr>
                  </m:ctrlPr>
                </m:accPr>
                <m:e>
                  <m:r>
                    <w:rPr>
                      <w:rStyle w:val="phyC4Formelzeichen"/>
                      <w:rFonts w:ascii="Cambria Math" w:hAnsi="Cambria Math"/>
                    </w:rPr>
                    <m:t>μ</m:t>
                  </m:r>
                </m:e>
              </m:acc>
            </m:oMath>
            <w:r>
              <w:rPr>
                <w:rStyle w:val="phyC4Formelzeichen"/>
                <w:rFonts w:ascii="Arial" w:hAnsi="Arial"/>
                <w:i w:val="0"/>
              </w:rPr>
              <w:t xml:space="preserve"> </w:t>
            </w:r>
            <w:r>
              <w:t>und je größer die Rotationsfr</w:t>
            </w:r>
            <w:r>
              <w:t>e</w:t>
            </w:r>
            <w:r>
              <w:t>quenz ist. Beide sind pr</w:t>
            </w:r>
            <w:r>
              <w:t>o</w:t>
            </w:r>
            <w:r>
              <w:t xml:space="preserve">portional zum statischen Magnetfeld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Pr>
                <w:rStyle w:val="phyC4Formelzeichen"/>
                <w:rFonts w:ascii="Arial" w:hAnsi="Arial"/>
                <w:i w:val="0"/>
              </w:rPr>
              <w:t xml:space="preserve">, </w:t>
            </w:r>
            <w:r w:rsidRPr="00AF6F8E">
              <w:rPr>
                <w:rStyle w:val="phyC4Formelzeichen"/>
                <w:rFonts w:ascii="Arial" w:hAnsi="Arial"/>
                <w:i w:val="0"/>
                <w:sz w:val="22"/>
                <w:szCs w:val="22"/>
              </w:rPr>
              <w:t>so dass man für ein gutes Signal-Rausch-Verhältnis ein mö</w:t>
            </w:r>
            <w:r w:rsidRPr="00AF6F8E">
              <w:rPr>
                <w:rStyle w:val="phyC4Formelzeichen"/>
                <w:rFonts w:ascii="Arial" w:hAnsi="Arial"/>
                <w:i w:val="0"/>
                <w:sz w:val="22"/>
                <w:szCs w:val="22"/>
              </w:rPr>
              <w:t>g</w:t>
            </w:r>
            <w:r w:rsidRPr="00AF6F8E">
              <w:rPr>
                <w:rStyle w:val="phyC4Formelzeichen"/>
                <w:rFonts w:ascii="Arial" w:hAnsi="Arial"/>
                <w:i w:val="0"/>
                <w:sz w:val="22"/>
                <w:szCs w:val="22"/>
              </w:rPr>
              <w:t>lichs</w:t>
            </w:r>
            <w:r w:rsidR="008A3D0B">
              <w:rPr>
                <w:rStyle w:val="phyC4Formelzeichen"/>
                <w:rFonts w:ascii="Arial" w:hAnsi="Arial"/>
                <w:i w:val="0"/>
                <w:sz w:val="22"/>
                <w:szCs w:val="22"/>
              </w:rPr>
              <w:t>t großes Magnetfeld verwendet (g</w:t>
            </w:r>
            <w:r w:rsidRPr="00AF6F8E">
              <w:rPr>
                <w:rStyle w:val="phyC4Formelzeichen"/>
                <w:rFonts w:ascii="Arial" w:hAnsi="Arial"/>
                <w:i w:val="0"/>
                <w:sz w:val="22"/>
                <w:szCs w:val="22"/>
              </w:rPr>
              <w:t>ängige Ma</w:t>
            </w:r>
            <w:r w:rsidRPr="00AF6F8E">
              <w:rPr>
                <w:rStyle w:val="phyC4Formelzeichen"/>
                <w:rFonts w:ascii="Arial" w:hAnsi="Arial"/>
                <w:i w:val="0"/>
                <w:sz w:val="22"/>
                <w:szCs w:val="22"/>
              </w:rPr>
              <w:t>g</w:t>
            </w:r>
            <w:r w:rsidRPr="00AF6F8E">
              <w:rPr>
                <w:rStyle w:val="phyC4Formelzeichen"/>
                <w:rFonts w:ascii="Arial" w:hAnsi="Arial"/>
                <w:i w:val="0"/>
                <w:sz w:val="22"/>
                <w:szCs w:val="22"/>
              </w:rPr>
              <w:t>netfelder für die klinische Bildgebung liegen zwischen 0.2 T und 3 T, für biomed</w:t>
            </w:r>
            <w:r w:rsidRPr="00AF6F8E">
              <w:rPr>
                <w:rStyle w:val="phyC4Formelzeichen"/>
                <w:rFonts w:ascii="Arial" w:hAnsi="Arial"/>
                <w:i w:val="0"/>
                <w:sz w:val="22"/>
                <w:szCs w:val="22"/>
              </w:rPr>
              <w:t>i</w:t>
            </w:r>
            <w:r w:rsidRPr="00AF6F8E">
              <w:rPr>
                <w:rStyle w:val="phyC4Formelzeichen"/>
                <w:rFonts w:ascii="Arial" w:hAnsi="Arial"/>
                <w:i w:val="0"/>
                <w:sz w:val="22"/>
                <w:szCs w:val="22"/>
              </w:rPr>
              <w:t>zinische Forschungszwecke zwischen 1.5 T und 7 T und für hochauflösende Spek</w:t>
            </w:r>
            <w:r w:rsidRPr="00AF6F8E">
              <w:rPr>
                <w:rStyle w:val="phyC4Formelzeichen"/>
                <w:rFonts w:ascii="Arial" w:hAnsi="Arial"/>
                <w:i w:val="0"/>
                <w:sz w:val="22"/>
                <w:szCs w:val="22"/>
              </w:rPr>
              <w:t>t</w:t>
            </w:r>
            <w:r w:rsidRPr="00AF6F8E">
              <w:rPr>
                <w:rStyle w:val="phyC4Formelzeichen"/>
                <w:rFonts w:ascii="Arial" w:hAnsi="Arial"/>
                <w:i w:val="0"/>
                <w:sz w:val="22"/>
                <w:szCs w:val="22"/>
              </w:rPr>
              <w:t>roskopie zwischen 7 T und 21 T).</w:t>
            </w:r>
            <w:r>
              <w:t xml:space="preserve"> </w:t>
            </w:r>
          </w:p>
        </w:tc>
        <w:tc>
          <w:tcPr>
            <w:tcW w:w="3448" w:type="dxa"/>
            <w:tcBorders>
              <w:top w:val="nil"/>
              <w:left w:val="nil"/>
              <w:bottom w:val="nil"/>
              <w:right w:val="nil"/>
            </w:tcBorders>
          </w:tcPr>
          <w:p w:rsidR="001B04B2" w:rsidRDefault="001B04B2" w:rsidP="0021309E">
            <w:pPr>
              <w:pStyle w:val="phyC4Flietext"/>
              <w:rPr>
                <w:noProof/>
                <w:szCs w:val="22"/>
              </w:rPr>
            </w:pPr>
          </w:p>
          <w:p w:rsidR="001B04B2" w:rsidRDefault="001B04B2" w:rsidP="0021309E">
            <w:pPr>
              <w:pStyle w:val="phyC4Flietext"/>
              <w:rPr>
                <w:noProof/>
                <w:szCs w:val="22"/>
              </w:rPr>
            </w:pPr>
          </w:p>
          <w:p w:rsidR="0026559C" w:rsidRDefault="0026559C" w:rsidP="0021309E">
            <w:pPr>
              <w:pStyle w:val="phyC4Flietext"/>
              <w:rPr>
                <w:noProof/>
                <w:szCs w:val="22"/>
              </w:rPr>
            </w:pPr>
          </w:p>
          <w:p w:rsidR="0021309E" w:rsidRDefault="001B04B2" w:rsidP="0021309E">
            <w:pPr>
              <w:pStyle w:val="phyC4Flietext"/>
              <w:rPr>
                <w:noProof/>
                <w:szCs w:val="22"/>
              </w:rPr>
            </w:pPr>
            <w:r>
              <w:rPr>
                <w:noProof/>
                <w:szCs w:val="22"/>
              </w:rPr>
              <w:drawing>
                <wp:inline distT="0" distB="0" distL="0" distR="0" wp14:anchorId="09A15CE8" wp14:editId="0E75F811">
                  <wp:extent cx="2361063" cy="1819083"/>
                  <wp:effectExtent l="0" t="0" r="1270" b="0"/>
                  <wp:docPr id="87" name="Grafik 87" descr="D:\Basic_Principles_jpeg\Auslenkung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sic_Principles_jpeg\Auslenkung_9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7806" cy="1831982"/>
                          </a:xfrm>
                          <a:prstGeom prst="rect">
                            <a:avLst/>
                          </a:prstGeom>
                          <a:noFill/>
                          <a:ln>
                            <a:noFill/>
                          </a:ln>
                        </pic:spPr>
                      </pic:pic>
                    </a:graphicData>
                  </a:graphic>
                </wp:inline>
              </w:drawing>
            </w:r>
          </w:p>
          <w:p w:rsidR="000D12CA" w:rsidRDefault="0021309E" w:rsidP="0021309E">
            <w:pPr>
              <w:pStyle w:val="phyC4Flietext"/>
              <w:rPr>
                <w:szCs w:val="22"/>
              </w:rPr>
            </w:pPr>
            <w:r>
              <w:rPr>
                <w:b/>
                <w:sz w:val="20"/>
              </w:rPr>
              <w:t>Abb. 20</w:t>
            </w:r>
            <w:r w:rsidR="0076072B">
              <w:rPr>
                <w:b/>
                <w:sz w:val="20"/>
              </w:rPr>
              <w:t xml:space="preserve">: </w:t>
            </w:r>
            <w:r>
              <w:rPr>
                <w:b/>
                <w:sz w:val="20"/>
              </w:rPr>
              <w:t>90°-</w:t>
            </w:r>
            <w:r>
              <w:rPr>
                <w:rStyle w:val="phyC4Formelzeichen"/>
                <w:rFonts w:ascii="Arial" w:hAnsi="Arial" w:cs="Arial"/>
                <w:b/>
                <w:i w:val="0"/>
                <w:sz w:val="20"/>
              </w:rPr>
              <w:t>Auslenkung der Magnet</w:t>
            </w:r>
            <w:r>
              <w:rPr>
                <w:rStyle w:val="phyC4Formelzeichen"/>
                <w:rFonts w:ascii="Arial" w:hAnsi="Arial" w:cs="Arial"/>
                <w:b/>
                <w:i w:val="0"/>
                <w:sz w:val="20"/>
              </w:rPr>
              <w:t>i</w:t>
            </w:r>
            <w:r>
              <w:rPr>
                <w:rStyle w:val="phyC4Formelzeichen"/>
                <w:rFonts w:ascii="Arial" w:hAnsi="Arial" w:cs="Arial"/>
                <w:b/>
                <w:i w:val="0"/>
                <w:sz w:val="20"/>
              </w:rPr>
              <w:t>sierung aus der z-Richtung im roti</w:t>
            </w:r>
            <w:r>
              <w:rPr>
                <w:rStyle w:val="phyC4Formelzeichen"/>
                <w:rFonts w:ascii="Arial" w:hAnsi="Arial" w:cs="Arial"/>
                <w:b/>
                <w:i w:val="0"/>
                <w:sz w:val="20"/>
              </w:rPr>
              <w:t>e</w:t>
            </w:r>
            <w:r>
              <w:rPr>
                <w:rStyle w:val="phyC4Formelzeichen"/>
                <w:rFonts w:ascii="Arial" w:hAnsi="Arial" w:cs="Arial"/>
                <w:b/>
                <w:i w:val="0"/>
                <w:sz w:val="20"/>
              </w:rPr>
              <w:t>renden Koordinatensystem x‘-y‘-z (vgl. Abb. 16)</w:t>
            </w:r>
            <w:r w:rsidRPr="00A64F77">
              <w:rPr>
                <w:rStyle w:val="phyC4Formelzeichen"/>
                <w:rFonts w:ascii="Arial" w:hAnsi="Arial" w:cs="Arial"/>
                <w:b/>
                <w:i w:val="0"/>
                <w:iCs/>
                <w:sz w:val="20"/>
              </w:rPr>
              <w:t>.</w:t>
            </w:r>
            <w:r>
              <w:rPr>
                <w:rStyle w:val="phyC4Formelzeichen"/>
                <w:rFonts w:ascii="Arial" w:hAnsi="Arial" w:cs="Arial"/>
                <w:b/>
                <w:i w:val="0"/>
                <w:iCs/>
                <w:sz w:val="20"/>
              </w:rPr>
              <w:t xml:space="preserve"> </w:t>
            </w:r>
          </w:p>
        </w:tc>
        <w:tc>
          <w:tcPr>
            <w:tcW w:w="3449" w:type="dxa"/>
            <w:tcBorders>
              <w:top w:val="nil"/>
              <w:left w:val="nil"/>
              <w:bottom w:val="nil"/>
              <w:right w:val="nil"/>
            </w:tcBorders>
          </w:tcPr>
          <w:p w:rsidR="001B04B2" w:rsidRPr="0026559C" w:rsidRDefault="001B04B2" w:rsidP="001B04B2">
            <w:pPr>
              <w:pStyle w:val="phyC4Flietext"/>
              <w:rPr>
                <w:i/>
                <w:noProof/>
                <w:szCs w:val="22"/>
              </w:rPr>
            </w:pPr>
          </w:p>
          <w:p w:rsidR="00073492" w:rsidRPr="0026559C" w:rsidRDefault="001B04B2" w:rsidP="001B04B2">
            <w:pPr>
              <w:pStyle w:val="phyC4Flietext"/>
              <w:rPr>
                <w:i/>
                <w:noProof/>
                <w:szCs w:val="22"/>
              </w:rPr>
            </w:pPr>
            <w:r w:rsidRPr="0026559C">
              <w:rPr>
                <w:i/>
                <w:noProof/>
                <w:szCs w:val="22"/>
              </w:rPr>
              <w:drawing>
                <wp:inline distT="0" distB="0" distL="0" distR="0" wp14:anchorId="5EBA5819" wp14:editId="2DD2B291">
                  <wp:extent cx="2092127" cy="1937982"/>
                  <wp:effectExtent l="0" t="0" r="3810" b="5715"/>
                  <wp:docPr id="88" name="Grafik 88" descr="D:\Basic_Principles_jpeg\Auslenkung_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sic_Principles_jpeg\Auslenkung_18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94516" cy="1940195"/>
                          </a:xfrm>
                          <a:prstGeom prst="rect">
                            <a:avLst/>
                          </a:prstGeom>
                          <a:noFill/>
                          <a:ln>
                            <a:noFill/>
                          </a:ln>
                        </pic:spPr>
                      </pic:pic>
                    </a:graphicData>
                  </a:graphic>
                </wp:inline>
              </w:drawing>
            </w:r>
          </w:p>
          <w:p w:rsidR="0021309E" w:rsidRPr="0026559C" w:rsidRDefault="0021309E" w:rsidP="001B04B2">
            <w:pPr>
              <w:pStyle w:val="phyC4Flietext"/>
              <w:rPr>
                <w:noProof/>
                <w:szCs w:val="22"/>
              </w:rPr>
            </w:pPr>
          </w:p>
          <w:p w:rsidR="000D12CA" w:rsidRPr="0026559C" w:rsidRDefault="0021309E" w:rsidP="0021309E">
            <w:pPr>
              <w:pStyle w:val="phyC4Flietext"/>
              <w:rPr>
                <w:i/>
                <w:szCs w:val="22"/>
              </w:rPr>
            </w:pPr>
            <w:r w:rsidRPr="0026559C">
              <w:rPr>
                <w:b/>
                <w:sz w:val="20"/>
              </w:rPr>
              <w:t>Abb</w:t>
            </w:r>
            <w:r w:rsidRPr="0026559C">
              <w:rPr>
                <w:b/>
                <w:i/>
                <w:sz w:val="20"/>
              </w:rPr>
              <w:t xml:space="preserve">. </w:t>
            </w:r>
            <w:r w:rsidRPr="0026559C">
              <w:rPr>
                <w:b/>
                <w:sz w:val="20"/>
              </w:rPr>
              <w:t>21:</w:t>
            </w:r>
            <w:r w:rsidR="0076072B">
              <w:rPr>
                <w:b/>
                <w:i/>
                <w:sz w:val="20"/>
              </w:rPr>
              <w:t xml:space="preserve"> </w:t>
            </w:r>
            <w:r w:rsidRPr="0026559C">
              <w:rPr>
                <w:b/>
                <w:sz w:val="20"/>
              </w:rPr>
              <w:t>180°</w:t>
            </w:r>
            <w:r w:rsidRPr="0026559C">
              <w:rPr>
                <w:b/>
                <w:i/>
                <w:sz w:val="20"/>
              </w:rPr>
              <w:t>-</w:t>
            </w:r>
            <w:r w:rsidRPr="0026559C">
              <w:rPr>
                <w:rStyle w:val="phyC4Formelzeichen"/>
                <w:rFonts w:ascii="Arial" w:hAnsi="Arial" w:cs="Arial"/>
                <w:b/>
                <w:i w:val="0"/>
                <w:sz w:val="20"/>
              </w:rPr>
              <w:t>Auslenkung der Magnetisierung aus der z-Richtung im rotierenden Koord</w:t>
            </w:r>
            <w:r w:rsidRPr="0026559C">
              <w:rPr>
                <w:rStyle w:val="phyC4Formelzeichen"/>
                <w:rFonts w:ascii="Arial" w:hAnsi="Arial" w:cs="Arial"/>
                <w:b/>
                <w:i w:val="0"/>
                <w:sz w:val="20"/>
              </w:rPr>
              <w:t>i</w:t>
            </w:r>
            <w:r w:rsidRPr="0026559C">
              <w:rPr>
                <w:rStyle w:val="phyC4Formelzeichen"/>
                <w:rFonts w:ascii="Arial" w:hAnsi="Arial" w:cs="Arial"/>
                <w:b/>
                <w:i w:val="0"/>
                <w:sz w:val="20"/>
              </w:rPr>
              <w:t>natensystem x‘-y‘-z (vgl. Abb. 16)</w:t>
            </w:r>
            <w:r w:rsidRPr="0026559C">
              <w:rPr>
                <w:rStyle w:val="phyC4Formelzeichen"/>
                <w:rFonts w:ascii="Arial" w:hAnsi="Arial" w:cs="Arial"/>
                <w:b/>
                <w:i w:val="0"/>
                <w:iCs/>
                <w:sz w:val="20"/>
              </w:rPr>
              <w:t>.</w:t>
            </w:r>
          </w:p>
        </w:tc>
      </w:tr>
    </w:tbl>
    <w:p w:rsidR="00F419D4" w:rsidRPr="007C7015" w:rsidRDefault="000D12CA" w:rsidP="00DA0F8B">
      <w:pPr>
        <w:pStyle w:val="phyC4Flietext"/>
        <w:rPr>
          <w:szCs w:val="22"/>
        </w:rPr>
      </w:pPr>
      <w:r>
        <w:t>Außerdem ist es für ein starkes MR-Signal wichtig, das externe Magnetfeld zeitlich möglichst konstant zu halten, da sich durch leichtes Abändern der Magnetfeldstärke automatisch die Resonanzbedingung (3) ändert</w:t>
      </w:r>
      <w:r w:rsidR="00AC258E">
        <w:t>,</w:t>
      </w:r>
      <w:r>
        <w:t xml:space="preserve"> und eine vorher auf die Larmorfrequenz abgestimmte Systemfrequenz ihr volles Auslenkpotenz</w:t>
      </w:r>
      <w:r>
        <w:t>i</w:t>
      </w:r>
      <w:r>
        <w:t>al verliert.</w:t>
      </w:r>
      <w:r>
        <w:rPr>
          <w:szCs w:val="22"/>
        </w:rPr>
        <w:t xml:space="preserve"> </w:t>
      </w:r>
      <w:r w:rsidR="006C7CDC">
        <w:t>Nur an den Stellen, an denen die Resonanzbedingung bei aufgeprägtem HF-Puls erfüllt ist, kann ein</w:t>
      </w:r>
      <w:r w:rsidR="00FC5290">
        <w:t>e</w:t>
      </w:r>
      <w:r w:rsidR="006C7CDC">
        <w:t xml:space="preserve"> Spin</w:t>
      </w:r>
      <w:r w:rsidR="00186343">
        <w:t>-A</w:t>
      </w:r>
      <w:r w:rsidR="00FC5290">
        <w:t>uslenkung</w:t>
      </w:r>
      <w:r w:rsidR="00251E12">
        <w:t xml:space="preserve"> erfolgen, die</w:t>
      </w:r>
      <w:r w:rsidR="00924345">
        <w:t xml:space="preserve"> schließlich</w:t>
      </w:r>
      <w:r w:rsidR="006C7CDC">
        <w:t xml:space="preserve"> zur Quermagnetis</w:t>
      </w:r>
      <w:r w:rsidR="0009308C">
        <w:t>i</w:t>
      </w:r>
      <w:r w:rsidR="006C7CDC">
        <w:t>erung und damit zum MR-Signal beiträgt.</w:t>
      </w:r>
      <w:r w:rsidR="00DA0F8B">
        <w:t xml:space="preserve"> Letz</w:t>
      </w:r>
      <w:r w:rsidR="00BA291A">
        <w:t>t</w:t>
      </w:r>
      <w:r w:rsidR="00DA0F8B">
        <w:t xml:space="preserve">lich ist das MR-Signal natürlich auch abhängig von der Probe selbst. </w:t>
      </w:r>
      <w:r w:rsidR="009B4A73">
        <w:t>Betrachtet man be</w:t>
      </w:r>
      <w:r w:rsidR="009B4A73">
        <w:t>i</w:t>
      </w:r>
      <w:r w:rsidR="009B4A73">
        <w:t>spielsweise das MR-Signal von Wasserstoff</w:t>
      </w:r>
      <w:r w:rsidR="00105AD6">
        <w:t>protonen</w:t>
      </w:r>
      <w:r w:rsidR="009B4A73">
        <w:t xml:space="preserve">, dann </w:t>
      </w:r>
      <w:proofErr w:type="gramStart"/>
      <w:r w:rsidR="00AC258E">
        <w:t>wächst</w:t>
      </w:r>
      <w:proofErr w:type="gramEnd"/>
      <w:r w:rsidR="009B4A73">
        <w:t xml:space="preserve"> mit steigender</w:t>
      </w:r>
      <w:r w:rsidR="00DA0F8B">
        <w:t xml:space="preserve"> Protonendichte </w:t>
      </w:r>
      <w:r w:rsidR="009B4A73">
        <w:t>natü</w:t>
      </w:r>
      <w:r w:rsidR="009B4A73">
        <w:t>r</w:t>
      </w:r>
      <w:r w:rsidR="009B4A73">
        <w:t>lich</w:t>
      </w:r>
      <w:r w:rsidR="00DA0F8B">
        <w:t xml:space="preserve"> auch die Zahl </w:t>
      </w:r>
      <w:proofErr w:type="spellStart"/>
      <w:r w:rsidR="00DA0F8B">
        <w:t>anregbarer</w:t>
      </w:r>
      <w:proofErr w:type="spellEnd"/>
      <w:r w:rsidR="00DA0F8B">
        <w:t xml:space="preserve"> Kernspins und damit auch die Stärke des MR-Signals in der Resonanzb</w:t>
      </w:r>
      <w:r w:rsidR="00DA0F8B">
        <w:t>e</w:t>
      </w:r>
      <w:r w:rsidR="00DA0F8B">
        <w:t>dingung</w:t>
      </w:r>
      <w:r w:rsidR="00AB44A8">
        <w:t xml:space="preserve"> (3)</w:t>
      </w:r>
      <w:r w:rsidR="00DA0F8B">
        <w:t xml:space="preserve">. </w:t>
      </w:r>
    </w:p>
    <w:p w:rsidR="00410751" w:rsidRDefault="00410751" w:rsidP="00410751">
      <w:pPr>
        <w:jc w:val="both"/>
      </w:pPr>
      <w:r>
        <w:t>Nach jeder Störung des Spin</w:t>
      </w:r>
      <w:r w:rsidR="00186343">
        <w:t>-E</w:t>
      </w:r>
      <w:r>
        <w:t>nsembles durch einen HF-Puls streben die Spins im statischen externen Magnetfeld wieder ihrem energetischen Gleichgewichtszustand zu (Relaxation). Hierbei zerfällt die Q</w:t>
      </w:r>
      <w:r>
        <w:t>u</w:t>
      </w:r>
      <w:r>
        <w:t>ermagnetisierung</w:t>
      </w:r>
      <w:r w:rsidR="000D2942">
        <w:t xml:space="preserve"> </w:t>
      </w:r>
      <w:r>
        <w:t>schneller, als sich die ursprüngliche Längsmagnetisierung wieder aufbaut. Die exp</w:t>
      </w:r>
      <w:r>
        <w:t>o</w:t>
      </w:r>
      <w:r>
        <w:t xml:space="preserve">nentielle Wiederherstellung der Längsmagnetisierung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t xml:space="preserve"> wird durch die Relaxationszeit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1</m:t>
            </m:r>
          </m:sub>
        </m:sSub>
      </m:oMath>
      <w:r w:rsidR="00CD42A7" w:rsidRPr="00E9159E">
        <w:rPr>
          <w:sz w:val="24"/>
        </w:rPr>
        <w:t xml:space="preserve"> </w:t>
      </w:r>
      <w:r>
        <w:t>beschri</w:t>
      </w:r>
      <w:r>
        <w:t>e</w:t>
      </w:r>
      <w:r>
        <w:t xml:space="preserve">ben, das exponentielle Abklingen der Quermagnetisierung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t xml:space="preserve"> durch die </w:t>
      </w:r>
      <w:proofErr w:type="gramStart"/>
      <w:r>
        <w:t xml:space="preserve">Relaxationszeit </w:t>
      </w:r>
      <w:proofErr w:type="gramEnd"/>
      <m:oMath>
        <m:sSub>
          <m:sSubPr>
            <m:ctrlPr>
              <w:rPr>
                <w:rFonts w:ascii="Cambria Math" w:hAnsi="Cambria Math"/>
                <w:i/>
                <w:sz w:val="24"/>
              </w:rPr>
            </m:ctrlPr>
          </m:sSubPr>
          <m:e>
            <m:r>
              <w:rPr>
                <w:rFonts w:ascii="Cambria Math" w:hAnsi="Cambria Math"/>
                <w:sz w:val="24"/>
              </w:rPr>
              <m:t>T</m:t>
            </m:r>
          </m:e>
          <m:sub>
            <m:r>
              <w:rPr>
                <w:rFonts w:ascii="Cambria Math" w:hAnsi="Cambria Math"/>
                <w:sz w:val="24"/>
              </w:rPr>
              <m:t>2</m:t>
            </m:r>
          </m:sub>
        </m:sSub>
      </m:oMath>
      <w:r>
        <w:t>.</w:t>
      </w:r>
    </w:p>
    <w:p w:rsidR="00410751" w:rsidRDefault="00410751" w:rsidP="00410751">
      <w:pPr>
        <w:jc w:val="both"/>
      </w:pPr>
      <w:r>
        <w:t>Es gilt</w:t>
      </w:r>
    </w:p>
    <w:p w:rsidR="00410751" w:rsidRDefault="00410751" w:rsidP="008E7A4B">
      <w:pPr>
        <w:jc w:val="right"/>
      </w:pPr>
    </w:p>
    <w:p w:rsidR="00410751" w:rsidRDefault="00410751" w:rsidP="008E7A4B">
      <w:pPr>
        <w:pStyle w:val="phyC4Flietext"/>
        <w:ind w:left="3400"/>
        <w:jc w:val="right"/>
        <w:rPr>
          <w:szCs w:val="22"/>
        </w:rPr>
      </w:pPr>
      <w:r>
        <w:t xml:space="preserve">         </w:t>
      </w:r>
      <m:oMath>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d>
          <m:dPr>
            <m:ctrlPr>
              <w:rPr>
                <w:rStyle w:val="phyC4Formelzeichen"/>
                <w:rFonts w:ascii="Cambria Math" w:hAnsi="Cambria Math"/>
                <w:i w:val="0"/>
              </w:rPr>
            </m:ctrlPr>
          </m:dPr>
          <m:e>
            <m:r>
              <m:rPr>
                <m:sty m:val="p"/>
              </m:rPr>
              <w:rPr>
                <w:rStyle w:val="phyC4Formelzeichen"/>
                <w:rFonts w:ascii="Cambria Math" w:hAnsi="Cambria Math"/>
              </w:rPr>
              <m:t>1-</m:t>
            </m:r>
            <m:r>
              <w:rPr>
                <w:rStyle w:val="phyC4Formelzeichen"/>
                <w:rFonts w:ascii="Cambria Math" w:hAnsi="Cambria Math"/>
              </w:rPr>
              <m:t>c</m:t>
            </m:r>
            <m:sSup>
              <m:sSupPr>
                <m:ctrlPr>
                  <w:rPr>
                    <w:rStyle w:val="phyC4Formelzeichen"/>
                    <w:rFonts w:ascii="Cambria Math" w:hAnsi="Cambria Math"/>
                    <w:i w:val="0"/>
                  </w:rPr>
                </m:ctrlPr>
              </m:sSupPr>
              <m:e>
                <m:r>
                  <w:rPr>
                    <w:rStyle w:val="phyC4Formelzeichen"/>
                    <w:rFonts w:ascii="Cambria Math" w:hAnsi="Cambria Math"/>
                  </w:rPr>
                  <m:t>e</m:t>
                </m:r>
              </m:e>
              <m:sup>
                <m:r>
                  <m:rPr>
                    <m:sty m:val="p"/>
                  </m:rPr>
                  <w:rPr>
                    <w:rStyle w:val="phyC4Formelzeichen"/>
                    <w:rFonts w:ascii="Cambria Math" w:hAnsi="Cambria Math"/>
                  </w:rPr>
                  <m:t>-</m:t>
                </m:r>
                <m:f>
                  <m:fPr>
                    <m:type m:val="lin"/>
                    <m:ctrlPr>
                      <w:rPr>
                        <w:rStyle w:val="phyC4Formelzeichen"/>
                        <w:rFonts w:ascii="Cambria Math" w:hAnsi="Cambria Math"/>
                        <w:i w:val="0"/>
                      </w:rPr>
                    </m:ctrlPr>
                  </m:fPr>
                  <m:num>
                    <m:r>
                      <w:rPr>
                        <w:rStyle w:val="phyC4Formelzeichen"/>
                        <w:rFonts w:ascii="Cambria Math" w:hAnsi="Cambria Math"/>
                      </w:rPr>
                      <m:t>t</m:t>
                    </m:r>
                  </m:num>
                  <m:den>
                    <m:r>
                      <w:rPr>
                        <w:rStyle w:val="phyC4Formelzeichen"/>
                        <w:rFonts w:ascii="Cambria Math" w:hAnsi="Cambria Math"/>
                      </w:rPr>
                      <m:t>T</m:t>
                    </m:r>
                    <m:r>
                      <m:rPr>
                        <m:sty m:val="p"/>
                      </m:rPr>
                      <w:rPr>
                        <w:rStyle w:val="phyC4Formelzeichen"/>
                        <w:rFonts w:ascii="Cambria Math" w:hAnsi="Cambria Math"/>
                      </w:rPr>
                      <m:t>1</m:t>
                    </m:r>
                  </m:den>
                </m:f>
              </m:sup>
            </m:sSup>
          </m:e>
        </m:d>
      </m:oMath>
      <w:r w:rsidRPr="00AB3B7B">
        <w:rPr>
          <w:rStyle w:val="phyC4Formelzeichen"/>
          <w:i w:val="0"/>
        </w:rPr>
        <w:t xml:space="preserve"> </w:t>
      </w:r>
      <w:r w:rsidRPr="00AB3B7B">
        <w:rPr>
          <w:rStyle w:val="phyC4Formelzeichen"/>
          <w:i w:val="0"/>
        </w:rPr>
        <w:tab/>
      </w:r>
      <w:r w:rsidRPr="00AB3B7B">
        <w:rPr>
          <w:rStyle w:val="phyC4Formelzeichen"/>
          <w:i w:val="0"/>
        </w:rPr>
        <w:tab/>
      </w:r>
      <w:r>
        <w:rPr>
          <w:sz w:val="32"/>
        </w:rPr>
        <w:tab/>
      </w:r>
      <w:r w:rsidR="008E7A4B">
        <w:rPr>
          <w:sz w:val="32"/>
        </w:rPr>
        <w:t xml:space="preserve">      </w:t>
      </w:r>
      <w:r>
        <w:rPr>
          <w:sz w:val="32"/>
        </w:rPr>
        <w:tab/>
      </w:r>
      <w:r>
        <w:rPr>
          <w:sz w:val="32"/>
        </w:rPr>
        <w:tab/>
      </w:r>
      <w:r>
        <w:rPr>
          <w:sz w:val="32"/>
        </w:rPr>
        <w:tab/>
      </w:r>
      <w:r>
        <w:rPr>
          <w:sz w:val="32"/>
        </w:rPr>
        <w:tab/>
      </w:r>
      <w:r w:rsidRPr="003428E8">
        <w:rPr>
          <w:szCs w:val="22"/>
        </w:rPr>
        <w:t>(</w:t>
      </w:r>
      <w:r w:rsidR="001179DF">
        <w:rPr>
          <w:szCs w:val="22"/>
        </w:rPr>
        <w:t>10</w:t>
      </w:r>
      <w:r w:rsidRPr="003428E8">
        <w:rPr>
          <w:szCs w:val="22"/>
        </w:rPr>
        <w:t>)</w:t>
      </w:r>
    </w:p>
    <w:p w:rsidR="00410751" w:rsidRDefault="00410751" w:rsidP="00410751">
      <w:pPr>
        <w:jc w:val="both"/>
      </w:pPr>
      <w:r>
        <w:t>bzw.</w:t>
      </w:r>
    </w:p>
    <w:p w:rsidR="00410751" w:rsidRDefault="00410751" w:rsidP="00410751">
      <w:pPr>
        <w:jc w:val="both"/>
      </w:pPr>
      <w:r>
        <w:tab/>
      </w:r>
      <w:r>
        <w:tab/>
      </w:r>
      <w:r>
        <w:tab/>
      </w:r>
      <w:r>
        <w:tab/>
      </w:r>
      <w:r>
        <w:tab/>
      </w:r>
      <w:r>
        <w:tab/>
      </w:r>
      <w:r>
        <w:tab/>
      </w:r>
    </w:p>
    <w:p w:rsidR="00410751" w:rsidRDefault="00410751" w:rsidP="008E7A4B">
      <w:pPr>
        <w:jc w:val="right"/>
      </w:pPr>
      <w:r>
        <w:tab/>
      </w:r>
      <w:r>
        <w:tab/>
      </w:r>
      <w:r>
        <w:tab/>
      </w:r>
      <w:r>
        <w:tab/>
      </w:r>
      <w:r>
        <w:tab/>
      </w:r>
      <w:r>
        <w:tab/>
      </w:r>
      <w:r>
        <w:tab/>
      </w:r>
      <w:r>
        <w:tab/>
      </w:r>
      <w:r>
        <w:tab/>
      </w:r>
    </w:p>
    <w:p w:rsidR="00410751" w:rsidRDefault="00410751" w:rsidP="008E7A4B">
      <w:pPr>
        <w:pStyle w:val="phyC4Flietext"/>
        <w:jc w:val="right"/>
      </w:pPr>
      <w:r>
        <w:t xml:space="preserve"> </w:t>
      </w:r>
      <w:r>
        <w:tab/>
      </w:r>
      <w:r>
        <w:tab/>
      </w:r>
      <w:r>
        <w:tab/>
      </w:r>
      <w:r>
        <w:tab/>
      </w:r>
      <w:r>
        <w:tab/>
      </w:r>
      <w:r>
        <w:tab/>
      </w:r>
      <w:r>
        <w:tab/>
      </w:r>
      <w:r>
        <w:tab/>
        <w:t xml:space="preserve">      </w:t>
      </w:r>
      <w:r w:rsidR="008E7A4B">
        <w:t xml:space="preserve">   </w:t>
      </w:r>
      <w:r w:rsidRPr="00AB3B7B">
        <w:rPr>
          <w:rStyle w:val="phyC4Formelzeichen"/>
          <w:i w:val="0"/>
        </w:rPr>
        <w:t xml:space="preserve">  </w:t>
      </w:r>
      <m:oMath>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(0)</m:t>
        </m:r>
        <m:sSup>
          <m:sSupPr>
            <m:ctrlPr>
              <w:rPr>
                <w:rStyle w:val="phyC4Formelzeichen"/>
                <w:rFonts w:ascii="Cambria Math" w:hAnsi="Cambria Math"/>
                <w:i w:val="0"/>
              </w:rPr>
            </m:ctrlPr>
          </m:sSupPr>
          <m:e>
            <m:r>
              <w:rPr>
                <w:rStyle w:val="phyC4Formelzeichen"/>
                <w:rFonts w:ascii="Cambria Math" w:hAnsi="Cambria Math"/>
              </w:rPr>
              <m:t>e</m:t>
            </m:r>
          </m:e>
          <m:sup>
            <m:r>
              <m:rPr>
                <m:sty m:val="p"/>
              </m:rPr>
              <w:rPr>
                <w:rStyle w:val="phyC4Formelzeichen"/>
                <w:rFonts w:ascii="Cambria Math" w:hAnsi="Cambria Math"/>
              </w:rPr>
              <m:t>-</m:t>
            </m:r>
            <m:f>
              <m:fPr>
                <m:type m:val="lin"/>
                <m:ctrlPr>
                  <w:rPr>
                    <w:rStyle w:val="phyC4Formelzeichen"/>
                    <w:rFonts w:ascii="Cambria Math" w:hAnsi="Cambria Math"/>
                    <w:i w:val="0"/>
                  </w:rPr>
                </m:ctrlPr>
              </m:fPr>
              <m:num>
                <m:r>
                  <w:rPr>
                    <w:rStyle w:val="phyC4Formelzeichen"/>
                    <w:rFonts w:ascii="Cambria Math" w:hAnsi="Cambria Math"/>
                  </w:rPr>
                  <m:t>t</m:t>
                </m:r>
              </m:num>
              <m:den>
                <m:r>
                  <w:rPr>
                    <w:rStyle w:val="phyC4Formelzeichen"/>
                    <w:rFonts w:ascii="Cambria Math" w:hAnsi="Cambria Math"/>
                  </w:rPr>
                  <m:t>T</m:t>
                </m:r>
                <m:r>
                  <m:rPr>
                    <m:sty m:val="p"/>
                  </m:rPr>
                  <w:rPr>
                    <w:rStyle w:val="phyC4Formelzeichen"/>
                    <w:rFonts w:ascii="Cambria Math" w:hAnsi="Cambria Math"/>
                  </w:rPr>
                  <m:t>2</m:t>
                </m:r>
              </m:den>
            </m:f>
          </m:sup>
        </m:sSup>
      </m:oMath>
      <w:r>
        <w:rPr>
          <w:sz w:val="28"/>
          <w:szCs w:val="28"/>
        </w:rPr>
        <w:t>,</w:t>
      </w:r>
      <w:r w:rsidR="008E7A4B">
        <w:rPr>
          <w:sz w:val="28"/>
          <w:szCs w:val="28"/>
        </w:rPr>
        <w:tab/>
      </w:r>
      <w:r w:rsidR="008E7A4B">
        <w:rPr>
          <w:sz w:val="28"/>
          <w:szCs w:val="28"/>
        </w:rPr>
        <w:tab/>
      </w:r>
      <w:r w:rsidR="00AE1C5E">
        <w:rPr>
          <w:sz w:val="28"/>
          <w:szCs w:val="28"/>
        </w:rPr>
        <w:t xml:space="preserve">      </w:t>
      </w:r>
      <w:r w:rsidR="008E7A4B">
        <w:rPr>
          <w:sz w:val="28"/>
          <w:szCs w:val="28"/>
        </w:rPr>
        <w:t xml:space="preserve">      </w:t>
      </w:r>
      <w:r w:rsidR="00723771">
        <w:rPr>
          <w:sz w:val="28"/>
          <w:szCs w:val="28"/>
        </w:rPr>
        <w:t xml:space="preserve">      </w:t>
      </w:r>
      <w:r w:rsidR="008E7A4B">
        <w:rPr>
          <w:sz w:val="28"/>
          <w:szCs w:val="28"/>
        </w:rPr>
        <w:t xml:space="preserve">      </w:t>
      </w:r>
      <w:r w:rsidR="00AE1C5E">
        <w:rPr>
          <w:sz w:val="28"/>
          <w:szCs w:val="28"/>
        </w:rPr>
        <w:t xml:space="preserve">         </w:t>
      </w:r>
      <w:r w:rsidR="001179DF">
        <w:rPr>
          <w:szCs w:val="22"/>
        </w:rPr>
        <w:t>(11</w:t>
      </w:r>
      <w:r w:rsidRPr="002612E6">
        <w:rPr>
          <w:szCs w:val="22"/>
        </w:rPr>
        <w:t>)</w:t>
      </w:r>
    </w:p>
    <w:p w:rsidR="00410751" w:rsidRDefault="00410751" w:rsidP="00410751">
      <w:pPr>
        <w:pStyle w:val="phyC4Flietext"/>
      </w:pPr>
    </w:p>
    <w:p w:rsidR="00A93652" w:rsidRDefault="00410751" w:rsidP="00410751">
      <w:pPr>
        <w:pStyle w:val="phyC4Flietext"/>
        <w:rPr>
          <w:rFonts w:eastAsia="HelveticaNeue-Roman"/>
        </w:rPr>
      </w:pPr>
      <w:r>
        <w:rPr>
          <w:rFonts w:eastAsia="HelveticaNeue-Roman"/>
        </w:rPr>
        <w:lastRenderedPageBreak/>
        <w:t xml:space="preserve">wobei </w:t>
      </w:r>
      <m:oMath>
        <m:sSub>
          <m:sSubPr>
            <m:ctrlPr>
              <w:rPr>
                <w:rStyle w:val="phyC4Formelzeichen"/>
                <w:rFonts w:ascii="Cambria Math" w:eastAsia="HelveticaNeue-Roman" w:hAnsi="Cambria Math"/>
                <w:i w:val="0"/>
              </w:rPr>
            </m:ctrlPr>
          </m:sSubPr>
          <m:e>
            <m:r>
              <w:rPr>
                <w:rStyle w:val="phyC4Formelzeichen"/>
                <w:rFonts w:ascii="Cambria Math" w:eastAsia="HelveticaNeue-Roman" w:hAnsi="Cambria Math"/>
              </w:rPr>
              <m:t>M</m:t>
            </m:r>
          </m:e>
          <m:sub>
            <m:r>
              <w:rPr>
                <w:rStyle w:val="phyC4Formelzeichen"/>
                <w:rFonts w:ascii="Cambria Math" w:eastAsia="HelveticaNeue-Roman" w:hAnsi="Cambria Math"/>
              </w:rPr>
              <m:t>L</m:t>
            </m:r>
            <m:r>
              <m:rPr>
                <m:sty m:val="p"/>
              </m:rPr>
              <w:rPr>
                <w:rStyle w:val="phyC4Formelzeichen"/>
                <w:rFonts w:ascii="Cambria Math" w:eastAsia="HelveticaNeue-Roman" w:hAnsi="Cambria Math"/>
              </w:rPr>
              <m:t>0</m:t>
            </m:r>
          </m:sub>
        </m:sSub>
      </m:oMath>
      <w:r>
        <w:rPr>
          <w:rFonts w:eastAsia="HelveticaNeue-Roman"/>
        </w:rPr>
        <w:t xml:space="preserve"> die Stärke der anfänglichen Längsmagnetisierung angibt, die Konstante</w:t>
      </w:r>
      <w:r w:rsidRPr="00A70DB9">
        <w:rPr>
          <w:rFonts w:eastAsia="HelveticaNeue-Roman"/>
          <w:i/>
        </w:rPr>
        <w:t xml:space="preserve"> </w:t>
      </w:r>
      <m:oMath>
        <m:r>
          <w:rPr>
            <w:rStyle w:val="phyC4Formelzeichen"/>
            <w:rFonts w:ascii="Cambria Math" w:eastAsia="HelveticaNeue-Roman" w:hAnsi="Cambria Math"/>
          </w:rPr>
          <m:t>c</m:t>
        </m:r>
      </m:oMath>
      <w:r>
        <w:rPr>
          <w:rFonts w:eastAsia="HelveticaNeue-Roman"/>
        </w:rPr>
        <w:t xml:space="preserve"> den Zustand des Spinensembles zu Beginn der Relaxation (</w:t>
      </w:r>
      <m:oMath>
        <m:r>
          <w:rPr>
            <w:rStyle w:val="phyC4Formelzeichen"/>
            <w:rFonts w:ascii="Cambria Math" w:eastAsia="HelveticaNeue-Roman" w:hAnsi="Cambria Math" w:cs="Arial"/>
          </w:rPr>
          <m:t>c</m:t>
        </m:r>
        <m:r>
          <m:rPr>
            <m:sty m:val="p"/>
          </m:rPr>
          <w:rPr>
            <w:rStyle w:val="phyC4Formelzeichen"/>
            <w:rFonts w:ascii="Cambria Math" w:eastAsia="HelveticaNeue-Roman" w:hAnsi="Cambria Math" w:cs="Arial"/>
          </w:rPr>
          <m:t xml:space="preserve">=1: Sättigung, </m:t>
        </m:r>
        <m:r>
          <w:rPr>
            <w:rStyle w:val="phyC4Formelzeichen"/>
            <w:rFonts w:ascii="Cambria Math" w:eastAsia="HelveticaNeue-Roman" w:hAnsi="Cambria Math" w:cs="Arial"/>
          </w:rPr>
          <m:t>c</m:t>
        </m:r>
        <m:r>
          <m:rPr>
            <m:sty m:val="p"/>
          </m:rPr>
          <w:rPr>
            <w:rStyle w:val="phyC4Formelzeichen"/>
            <w:rFonts w:ascii="Cambria Math" w:eastAsia="HelveticaNeue-Roman" w:hAnsi="Cambria Math" w:cs="Arial"/>
          </w:rPr>
          <m:t>=2: Inversion</m:t>
        </m:r>
      </m:oMath>
      <w:r>
        <w:rPr>
          <w:rFonts w:eastAsia="HelveticaNeue-Roman"/>
        </w:rPr>
        <w:t xml:space="preserve">) und </w:t>
      </w:r>
      <m:oMath>
        <m:sSub>
          <m:sSubPr>
            <m:ctrlPr>
              <w:rPr>
                <w:rStyle w:val="phyC4Formelzeichen"/>
                <w:rFonts w:ascii="Cambria Math" w:eastAsia="HelveticaNeue-Roman" w:hAnsi="Cambria Math"/>
                <w:i w:val="0"/>
              </w:rPr>
            </m:ctrlPr>
          </m:sSubPr>
          <m:e>
            <m:r>
              <w:rPr>
                <w:rStyle w:val="phyC4Formelzeichen"/>
                <w:rFonts w:ascii="Cambria Math" w:eastAsia="HelveticaNeue-Roman" w:hAnsi="Cambria Math"/>
              </w:rPr>
              <m:t>M</m:t>
            </m:r>
          </m:e>
          <m:sub>
            <m:r>
              <w:rPr>
                <w:rStyle w:val="phyC4Formelzeichen"/>
                <w:rFonts w:ascii="Cambria Math" w:eastAsia="HelveticaNeue-Roman" w:hAnsi="Cambria Math"/>
              </w:rPr>
              <m:t>Q</m:t>
            </m:r>
          </m:sub>
        </m:sSub>
        <m:r>
          <m:rPr>
            <m:sty m:val="p"/>
          </m:rPr>
          <w:rPr>
            <w:rStyle w:val="phyC4Formelzeichen"/>
            <w:rFonts w:ascii="Cambria Math" w:eastAsia="HelveticaNeue-Roman" w:hAnsi="Cambria Math"/>
          </w:rPr>
          <m:t>(0)</m:t>
        </m:r>
      </m:oMath>
      <w:r>
        <w:rPr>
          <w:rFonts w:eastAsia="HelveticaNeue-Roman"/>
        </w:rPr>
        <w:t xml:space="preserve"> die Stärke der Quermagnetisierung direkt nach dem mit der Larmorfrequenz aufgeprägten HF-Puls. Die expone</w:t>
      </w:r>
      <w:r w:rsidR="003E22D9">
        <w:rPr>
          <w:rFonts w:eastAsia="HelveticaNeue-Roman"/>
        </w:rPr>
        <w:t>n</w:t>
      </w:r>
      <w:r w:rsidR="00103AB7">
        <w:rPr>
          <w:rFonts w:eastAsia="HelveticaNeue-Roman"/>
        </w:rPr>
        <w:t>tiell</w:t>
      </w:r>
      <w:r>
        <w:rPr>
          <w:rFonts w:eastAsia="HelveticaNeue-Roman"/>
        </w:rPr>
        <w:t xml:space="preserve"> </w:t>
      </w:r>
      <w:r w:rsidR="00103AB7">
        <w:rPr>
          <w:rFonts w:eastAsia="HelveticaNeue-Roman"/>
        </w:rPr>
        <w:t>abnehmende</w:t>
      </w:r>
      <w:r>
        <w:rPr>
          <w:rFonts w:eastAsia="HelveticaNeue-Roman"/>
        </w:rPr>
        <w:t xml:space="preserve"> Quermagnetisierung ist das eigentlich</w:t>
      </w:r>
      <w:r w:rsidR="00BD1A33">
        <w:rPr>
          <w:rFonts w:eastAsia="HelveticaNeue-Roman"/>
        </w:rPr>
        <w:t>e</w:t>
      </w:r>
      <w:r>
        <w:rPr>
          <w:rFonts w:eastAsia="HelveticaNeue-Roman"/>
        </w:rPr>
        <w:t xml:space="preserve"> MR-Signal, welches über die Empfängerspulen d</w:t>
      </w:r>
      <w:r>
        <w:rPr>
          <w:rFonts w:eastAsia="HelveticaNeue-Roman"/>
        </w:rPr>
        <w:t>e</w:t>
      </w:r>
      <w:r>
        <w:rPr>
          <w:rFonts w:eastAsia="HelveticaNeue-Roman"/>
        </w:rPr>
        <w:t>tektiert werden kann. Dieses Signal wird in der Fachsprache meistens FID-Signa</w:t>
      </w:r>
      <w:r w:rsidR="005C42DF">
        <w:rPr>
          <w:rFonts w:eastAsia="HelveticaNeue-Roman"/>
        </w:rPr>
        <w:t xml:space="preserve">l (Free </w:t>
      </w:r>
      <w:proofErr w:type="spellStart"/>
      <w:r w:rsidR="005C42DF">
        <w:rPr>
          <w:rFonts w:eastAsia="HelveticaNeue-Roman"/>
        </w:rPr>
        <w:t>Induction</w:t>
      </w:r>
      <w:proofErr w:type="spellEnd"/>
      <w:r w:rsidR="005C42DF">
        <w:rPr>
          <w:rFonts w:eastAsia="HelveticaNeue-Roman"/>
        </w:rPr>
        <w:t xml:space="preserve"> </w:t>
      </w:r>
      <w:proofErr w:type="spellStart"/>
      <w:r w:rsidR="005C42DF">
        <w:rPr>
          <w:rFonts w:eastAsia="HelveticaNeue-Roman"/>
        </w:rPr>
        <w:t>Decay</w:t>
      </w:r>
      <w:proofErr w:type="spellEnd"/>
      <w:r w:rsidR="005C42DF">
        <w:rPr>
          <w:rFonts w:eastAsia="HelveticaNeue-Roman"/>
        </w:rPr>
        <w:t>) genannt</w:t>
      </w:r>
      <w:r w:rsidR="00312844">
        <w:rPr>
          <w:rFonts w:eastAsia="HelveticaNeue-Roman"/>
        </w:rPr>
        <w:t xml:space="preserve"> (vgl. Abb. 23)</w:t>
      </w:r>
      <w:r w:rsidR="00771AA2">
        <w:rPr>
          <w:rFonts w:eastAsia="HelveticaNeue-Roman"/>
        </w:rPr>
        <w:t>.</w:t>
      </w:r>
      <w:r w:rsidR="005E153C">
        <w:rPr>
          <w:rFonts w:eastAsia="HelveticaNeue-Roman"/>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7"/>
        <w:gridCol w:w="2874"/>
      </w:tblGrid>
      <w:tr w:rsidR="00562173" w:rsidTr="0046739F">
        <w:tc>
          <w:tcPr>
            <w:tcW w:w="5172" w:type="dxa"/>
          </w:tcPr>
          <w:p w:rsidR="00562173" w:rsidRDefault="003C2E52" w:rsidP="00410751">
            <w:pPr>
              <w:pStyle w:val="phyC4Flietext"/>
              <w:rPr>
                <w:rFonts w:eastAsia="HelveticaNeue-Roman"/>
              </w:rPr>
            </w:pPr>
            <w:r>
              <w:rPr>
                <w:rFonts w:eastAsia="HelveticaNeue-Roman"/>
                <w:noProof/>
              </w:rPr>
              <w:drawing>
                <wp:inline distT="0" distB="0" distL="0" distR="0" wp14:anchorId="07192558" wp14:editId="6ABA4B14">
                  <wp:extent cx="4655488" cy="2101755"/>
                  <wp:effectExtent l="0" t="0" r="0" b="0"/>
                  <wp:docPr id="89" name="Grafik 89" descr="D:\Basic_Principles_jpeg\Relax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sic_Principles_jpeg\Relaxatio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2701" cy="2118555"/>
                          </a:xfrm>
                          <a:prstGeom prst="rect">
                            <a:avLst/>
                          </a:prstGeom>
                          <a:noFill/>
                          <a:ln>
                            <a:noFill/>
                          </a:ln>
                        </pic:spPr>
                      </pic:pic>
                    </a:graphicData>
                  </a:graphic>
                </wp:inline>
              </w:drawing>
            </w:r>
          </w:p>
        </w:tc>
        <w:tc>
          <w:tcPr>
            <w:tcW w:w="5173" w:type="dxa"/>
          </w:tcPr>
          <w:p w:rsidR="00562173" w:rsidRPr="0086583B" w:rsidRDefault="00562173" w:rsidP="006B006E">
            <w:pPr>
              <w:pStyle w:val="phyC4Flietext"/>
              <w:rPr>
                <w:b/>
                <w:szCs w:val="22"/>
              </w:rPr>
            </w:pPr>
            <w:r w:rsidRPr="006B006E">
              <w:rPr>
                <w:b/>
                <w:sz w:val="20"/>
              </w:rPr>
              <w:t>Abb. 22: Längs- und Que</w:t>
            </w:r>
            <w:r w:rsidRPr="006B006E">
              <w:rPr>
                <w:b/>
                <w:sz w:val="20"/>
              </w:rPr>
              <w:t>r</w:t>
            </w:r>
            <w:r w:rsidRPr="006B006E">
              <w:rPr>
                <w:b/>
                <w:sz w:val="20"/>
              </w:rPr>
              <w:t>relaxation nach einem 90°-HF-Puls. Die Quermagnet</w:t>
            </w:r>
            <w:r w:rsidRPr="006B006E">
              <w:rPr>
                <w:b/>
                <w:sz w:val="20"/>
              </w:rPr>
              <w:t>i</w:t>
            </w:r>
            <w:r w:rsidRPr="006B006E">
              <w:rPr>
                <w:b/>
                <w:sz w:val="20"/>
              </w:rPr>
              <w:t>sierung zerfällt schneller als sich die Längsmagnet</w:t>
            </w:r>
            <w:r w:rsidRPr="006B006E">
              <w:rPr>
                <w:b/>
                <w:sz w:val="20"/>
              </w:rPr>
              <w:t>i</w:t>
            </w:r>
            <w:r w:rsidRPr="006B006E">
              <w:rPr>
                <w:b/>
                <w:sz w:val="20"/>
              </w:rPr>
              <w:t>sierung wieder aufbaut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2</m:t>
                  </m:r>
                </m:sub>
              </m:sSub>
              <m:r>
                <m:rPr>
                  <m:sty m:val="bi"/>
                </m:rPr>
                <w:rPr>
                  <w:rFonts w:ascii="Cambria Math" w:hAnsi="Cambria Math"/>
                  <w:szCs w:val="22"/>
                </w:rPr>
                <m:t>&lt;</m:t>
              </m:r>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1</m:t>
                  </m:r>
                </m:sub>
              </m:sSub>
            </m:oMath>
            <w:r w:rsidRPr="003C2E52">
              <w:rPr>
                <w:b/>
                <w:szCs w:val="22"/>
              </w:rPr>
              <w:t>).</w:t>
            </w:r>
            <w:r w:rsidRPr="006B006E">
              <w:rPr>
                <w:b/>
                <w:sz w:val="20"/>
              </w:rPr>
              <w:t xml:space="preserve"> Man beachte, dass die </w:t>
            </w:r>
            <w:r w:rsidR="006B006E" w:rsidRPr="006B006E">
              <w:rPr>
                <w:b/>
                <w:sz w:val="20"/>
              </w:rPr>
              <w:t>echten Relaxat</w:t>
            </w:r>
            <w:r w:rsidR="006B006E" w:rsidRPr="006B006E">
              <w:rPr>
                <w:b/>
                <w:sz w:val="20"/>
              </w:rPr>
              <w:t>i</w:t>
            </w:r>
            <w:r w:rsidR="006B006E" w:rsidRPr="006B006E">
              <w:rPr>
                <w:b/>
                <w:sz w:val="20"/>
              </w:rPr>
              <w:t xml:space="preserve">onszeiten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1</m:t>
                  </m:r>
                </m:sub>
              </m:sSub>
            </m:oMath>
            <w:r w:rsidR="003C2E52">
              <w:rPr>
                <w:b/>
                <w:sz w:val="20"/>
              </w:rPr>
              <w:t xml:space="preserve"> </w:t>
            </w:r>
            <w:r w:rsidR="00481E96">
              <w:rPr>
                <w:b/>
                <w:sz w:val="20"/>
              </w:rPr>
              <w:t xml:space="preserve">und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2</m:t>
                  </m:r>
                </m:sub>
              </m:sSub>
            </m:oMath>
            <w:r w:rsidR="006B006E" w:rsidRPr="006B006E">
              <w:rPr>
                <w:b/>
                <w:sz w:val="20"/>
              </w:rPr>
              <w:t xml:space="preserve"> kleiner sind als in der Abbildung eingezeichnet. Nach den Formel</w:t>
            </w:r>
            <w:r w:rsidR="00481E96">
              <w:rPr>
                <w:b/>
                <w:sz w:val="20"/>
              </w:rPr>
              <w:t>n</w:t>
            </w:r>
            <w:r w:rsidR="006B006E" w:rsidRPr="006B006E">
              <w:rPr>
                <w:b/>
                <w:sz w:val="20"/>
              </w:rPr>
              <w:t xml:space="preserve"> (4) und (5) gilt</w:t>
            </w:r>
            <w:r w:rsidR="00481E96">
              <w:rPr>
                <w:b/>
                <w:sz w:val="20"/>
              </w:rPr>
              <w:t xml:space="preserve"> </w:t>
            </w:r>
            <w:r w:rsidR="006B006E" w:rsidRPr="006B006E">
              <w:rPr>
                <w:b/>
                <w:sz w:val="20"/>
              </w:rPr>
              <w:t xml:space="preserve"> </w:t>
            </w:r>
            <m:oMath>
              <m:sSub>
                <m:sSubPr>
                  <m:ctrlPr>
                    <w:rPr>
                      <w:rFonts w:ascii="Cambria Math" w:hAnsi="Cambria Math"/>
                      <w:b/>
                      <w:i/>
                      <w:szCs w:val="22"/>
                    </w:rPr>
                  </m:ctrlPr>
                </m:sSubPr>
                <m:e>
                  <m:r>
                    <m:rPr>
                      <m:sty m:val="bi"/>
                    </m:rPr>
                    <w:rPr>
                      <w:rFonts w:ascii="Cambria Math" w:hAnsi="Cambria Math"/>
                      <w:szCs w:val="22"/>
                    </w:rPr>
                    <m:t>M</m:t>
                  </m:r>
                </m:e>
                <m:sub>
                  <m:r>
                    <m:rPr>
                      <m:sty m:val="bi"/>
                    </m:rPr>
                    <w:rPr>
                      <w:rFonts w:ascii="Cambria Math" w:hAnsi="Cambria Math"/>
                      <w:szCs w:val="22"/>
                    </w:rPr>
                    <m:t>L</m:t>
                  </m:r>
                </m:sub>
              </m:sSub>
              <m:d>
                <m:dPr>
                  <m:ctrlPr>
                    <w:rPr>
                      <w:rFonts w:ascii="Cambria Math" w:hAnsi="Cambria Math"/>
                      <w:b/>
                      <w:i/>
                      <w:szCs w:val="22"/>
                    </w:rPr>
                  </m:ctrlPr>
                </m:dPr>
                <m:e>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1</m:t>
                      </m:r>
                    </m:sub>
                  </m:sSub>
                </m:e>
              </m:d>
              <m:r>
                <m:rPr>
                  <m:sty m:val="bi"/>
                </m:rPr>
                <w:rPr>
                  <w:rFonts w:ascii="Cambria Math" w:hAnsi="Cambria Math"/>
                  <w:szCs w:val="22"/>
                </w:rPr>
                <m:t>≈0.63</m:t>
              </m:r>
              <m:sSub>
                <m:sSubPr>
                  <m:ctrlPr>
                    <w:rPr>
                      <w:rFonts w:ascii="Cambria Math" w:hAnsi="Cambria Math"/>
                      <w:b/>
                      <w:i/>
                      <w:szCs w:val="22"/>
                    </w:rPr>
                  </m:ctrlPr>
                </m:sSubPr>
                <m:e>
                  <m:r>
                    <m:rPr>
                      <m:sty m:val="bi"/>
                    </m:rPr>
                    <w:rPr>
                      <w:rFonts w:ascii="Cambria Math" w:hAnsi="Cambria Math"/>
                      <w:szCs w:val="22"/>
                    </w:rPr>
                    <m:t>∙M</m:t>
                  </m:r>
                </m:e>
                <m:sub>
                  <m:r>
                    <m:rPr>
                      <m:sty m:val="bi"/>
                    </m:rPr>
                    <w:rPr>
                      <w:rFonts w:ascii="Cambria Math" w:hAnsi="Cambria Math"/>
                      <w:szCs w:val="22"/>
                    </w:rPr>
                    <m:t>L</m:t>
                  </m:r>
                  <m:r>
                    <m:rPr>
                      <m:sty m:val="bi"/>
                    </m:rPr>
                    <w:rPr>
                      <w:rFonts w:ascii="Cambria Math" w:hAnsi="Cambria Math"/>
                      <w:szCs w:val="22"/>
                    </w:rPr>
                    <m:t>0</m:t>
                  </m:r>
                </m:sub>
              </m:sSub>
            </m:oMath>
            <w:r w:rsidR="006B006E" w:rsidRPr="006B006E">
              <w:rPr>
                <w:b/>
                <w:sz w:val="20"/>
              </w:rPr>
              <w:t xml:space="preserve"> </w:t>
            </w:r>
            <w:proofErr w:type="gramStart"/>
            <w:r w:rsidR="006B006E" w:rsidRPr="006B006E">
              <w:rPr>
                <w:b/>
                <w:sz w:val="20"/>
              </w:rPr>
              <w:t>und</w:t>
            </w:r>
            <w:r w:rsidR="003C2E52">
              <w:rPr>
                <w:b/>
                <w:sz w:val="20"/>
              </w:rPr>
              <w:t xml:space="preserve"> </w:t>
            </w:r>
            <w:proofErr w:type="gramEnd"/>
            <m:oMath>
              <m:sSub>
                <m:sSubPr>
                  <m:ctrlPr>
                    <w:rPr>
                      <w:rFonts w:ascii="Cambria Math" w:hAnsi="Cambria Math"/>
                      <w:b/>
                      <w:i/>
                      <w:szCs w:val="22"/>
                    </w:rPr>
                  </m:ctrlPr>
                </m:sSubPr>
                <m:e>
                  <m:r>
                    <m:rPr>
                      <m:sty m:val="bi"/>
                    </m:rPr>
                    <w:rPr>
                      <w:rFonts w:ascii="Cambria Math" w:hAnsi="Cambria Math"/>
                      <w:szCs w:val="22"/>
                    </w:rPr>
                    <m:t>M</m:t>
                  </m:r>
                </m:e>
                <m:sub>
                  <m:r>
                    <m:rPr>
                      <m:sty m:val="bi"/>
                    </m:rPr>
                    <w:rPr>
                      <w:rFonts w:ascii="Cambria Math" w:hAnsi="Cambria Math"/>
                      <w:szCs w:val="22"/>
                    </w:rPr>
                    <m:t>Q</m:t>
                  </m:r>
                </m:sub>
              </m:sSub>
              <m:d>
                <m:dPr>
                  <m:ctrlPr>
                    <w:rPr>
                      <w:rFonts w:ascii="Cambria Math" w:hAnsi="Cambria Math"/>
                      <w:b/>
                      <w:i/>
                      <w:szCs w:val="22"/>
                    </w:rPr>
                  </m:ctrlPr>
                </m:dPr>
                <m:e>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2</m:t>
                      </m:r>
                    </m:sub>
                  </m:sSub>
                </m:e>
              </m:d>
              <m:r>
                <m:rPr>
                  <m:sty m:val="bi"/>
                </m:rPr>
                <w:rPr>
                  <w:rFonts w:ascii="Cambria Math" w:hAnsi="Cambria Math"/>
                  <w:szCs w:val="22"/>
                </w:rPr>
                <m:t>≈0.37</m:t>
              </m:r>
              <m:sSub>
                <m:sSubPr>
                  <m:ctrlPr>
                    <w:rPr>
                      <w:rFonts w:ascii="Cambria Math" w:hAnsi="Cambria Math"/>
                      <w:b/>
                      <w:i/>
                      <w:szCs w:val="22"/>
                    </w:rPr>
                  </m:ctrlPr>
                </m:sSubPr>
                <m:e>
                  <m:r>
                    <m:rPr>
                      <m:sty m:val="bi"/>
                    </m:rPr>
                    <w:rPr>
                      <w:rFonts w:ascii="Cambria Math" w:hAnsi="Cambria Math"/>
                      <w:szCs w:val="22"/>
                    </w:rPr>
                    <m:t>∙M</m:t>
                  </m:r>
                </m:e>
                <m:sub>
                  <m:r>
                    <m:rPr>
                      <m:sty m:val="bi"/>
                    </m:rPr>
                    <w:rPr>
                      <w:rFonts w:ascii="Cambria Math" w:hAnsi="Cambria Math"/>
                      <w:szCs w:val="22"/>
                    </w:rPr>
                    <m:t>Q</m:t>
                  </m:r>
                </m:sub>
              </m:sSub>
              <m:r>
                <m:rPr>
                  <m:sty m:val="bi"/>
                </m:rPr>
                <w:rPr>
                  <w:rFonts w:ascii="Cambria Math" w:hAnsi="Cambria Math"/>
                  <w:szCs w:val="22"/>
                </w:rPr>
                <m:t>(0)</m:t>
              </m:r>
            </m:oMath>
            <w:r w:rsidR="003C2E52" w:rsidRPr="003C2E52">
              <w:rPr>
                <w:b/>
                <w:szCs w:val="22"/>
              </w:rPr>
              <w:t>.</w:t>
            </w:r>
          </w:p>
        </w:tc>
      </w:tr>
    </w:tbl>
    <w:p w:rsidR="00562173" w:rsidRDefault="00562173" w:rsidP="00410751">
      <w:pPr>
        <w:pStyle w:val="phyC4Flietext"/>
        <w:rPr>
          <w:rFonts w:eastAsia="HelveticaNeue-Roman"/>
        </w:rPr>
      </w:pPr>
    </w:p>
    <w:tbl>
      <w:tblPr>
        <w:tblStyle w:val="Tabellenraster"/>
        <w:tblW w:w="0" w:type="auto"/>
        <w:tblLook w:val="04A0" w:firstRow="1" w:lastRow="0" w:firstColumn="1" w:lastColumn="0" w:noHBand="0" w:noVBand="1"/>
      </w:tblPr>
      <w:tblGrid>
        <w:gridCol w:w="6142"/>
        <w:gridCol w:w="4279"/>
      </w:tblGrid>
      <w:tr w:rsidR="004F3770" w:rsidTr="001547D2">
        <w:tc>
          <w:tcPr>
            <w:tcW w:w="6345" w:type="dxa"/>
            <w:tcBorders>
              <w:top w:val="nil"/>
              <w:left w:val="nil"/>
              <w:bottom w:val="nil"/>
              <w:right w:val="nil"/>
            </w:tcBorders>
          </w:tcPr>
          <w:p w:rsidR="004F3770" w:rsidRDefault="004F3770" w:rsidP="00410751">
            <w:pPr>
              <w:pStyle w:val="phyC4Flietext"/>
              <w:rPr>
                <w:rFonts w:eastAsia="HelveticaNeue-Roman"/>
              </w:rPr>
            </w:pPr>
            <w:r>
              <w:rPr>
                <w:rFonts w:eastAsia="HelveticaNeue-Roman"/>
              </w:rPr>
              <w:t>Die dynamische Bewegung des Quermagnetisierungsve</w:t>
            </w:r>
            <w:r>
              <w:rPr>
                <w:rFonts w:eastAsia="HelveticaNeue-Roman"/>
              </w:rPr>
              <w:t>k</w:t>
            </w:r>
            <w:r>
              <w:rPr>
                <w:rFonts w:eastAsia="HelveticaNeue-Roman"/>
              </w:rPr>
              <w:t xml:space="preserve">tors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Q</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Pr>
                <w:rStyle w:val="phyC4Formelzeichen"/>
                <w:rFonts w:ascii="Arial" w:eastAsia="HelveticaNeue-Roman" w:hAnsi="Arial"/>
                <w:i w:val="0"/>
              </w:rPr>
              <w:t xml:space="preserve"> </w:t>
            </w:r>
            <w:r>
              <w:rPr>
                <w:rFonts w:eastAsia="HelveticaNeue-Roman"/>
              </w:rPr>
              <w:t>während der FID-Signal-Relaxation beschreibt faktisch nichts anderes als eine exponentiell gedämpfte Schwingung. Verwendet man die Anregungsfrequenz des HF-Pulses (Systemfrequenz), der ja von der Sende/-Empfängerspule generiert wird, als Referenz, geben die O</w:t>
            </w:r>
            <w:r>
              <w:rPr>
                <w:rFonts w:eastAsia="HelveticaNeue-Roman"/>
              </w:rPr>
              <w:t>s</w:t>
            </w:r>
            <w:r>
              <w:rPr>
                <w:rFonts w:eastAsia="HelveticaNeue-Roman"/>
              </w:rPr>
              <w:t>zillationen des FID-Signals gerade die Differenz zwischen Larmorfrequenz und Systemfrequenz an. Sind diese gering, hat man die Systemfrequenz gemäß der Resonanzbedi</w:t>
            </w:r>
            <w:r>
              <w:rPr>
                <w:rFonts w:eastAsia="HelveticaNeue-Roman"/>
              </w:rPr>
              <w:t>n</w:t>
            </w:r>
            <w:r>
              <w:rPr>
                <w:rFonts w:eastAsia="HelveticaNeue-Roman"/>
              </w:rPr>
              <w:t>gung (3) perfekt auf die Larmorfrequenz abgestimmt. De</w:t>
            </w:r>
            <w:r>
              <w:rPr>
                <w:rFonts w:eastAsia="HelveticaNeue-Roman"/>
              </w:rPr>
              <w:t>s</w:t>
            </w:r>
            <w:r>
              <w:rPr>
                <w:rFonts w:eastAsia="HelveticaNeue-Roman"/>
              </w:rPr>
              <w:t xml:space="preserve">halb ist für ein feines Abstimmen der Systemfrequenz auf die Larmorfrequenz eine separate Betrachtung von Real- und </w:t>
            </w:r>
            <w:proofErr w:type="spellStart"/>
            <w:r>
              <w:rPr>
                <w:rFonts w:eastAsia="HelveticaNeue-Roman"/>
              </w:rPr>
              <w:t>Imaginärteil</w:t>
            </w:r>
            <w:proofErr w:type="spellEnd"/>
            <w:r>
              <w:rPr>
                <w:rFonts w:eastAsia="HelveticaNeue-Roman"/>
              </w:rPr>
              <w:t xml:space="preserve"> des Signals unumgänglich. Nur so werden die Oszillation</w:t>
            </w:r>
            <w:r w:rsidR="002C62C6">
              <w:rPr>
                <w:rFonts w:eastAsia="HelveticaNeue-Roman"/>
              </w:rPr>
              <w:t>en</w:t>
            </w:r>
            <w:r>
              <w:rPr>
                <w:rFonts w:eastAsia="HelveticaNeue-Roman"/>
              </w:rPr>
              <w:t xml:space="preserve"> des FID-Signals überhaupt sichtbar. </w:t>
            </w:r>
          </w:p>
          <w:p w:rsidR="004F3770" w:rsidRDefault="001547D2" w:rsidP="00410751">
            <w:pPr>
              <w:pStyle w:val="phyC4Flietext"/>
              <w:rPr>
                <w:rFonts w:eastAsia="HelveticaNeue-Roman"/>
              </w:rPr>
            </w:pPr>
            <w:r>
              <w:rPr>
                <w:rFonts w:eastAsia="HelveticaNeue-Roman"/>
              </w:rPr>
              <w:t>Die eigentliche dynamische Bewegung des Gesamtmagnet</w:t>
            </w:r>
            <w:r>
              <w:rPr>
                <w:rFonts w:eastAsia="HelveticaNeue-Roman"/>
              </w:rPr>
              <w:t>i</w:t>
            </w:r>
            <w:r>
              <w:rPr>
                <w:rFonts w:eastAsia="HelveticaNeue-Roman"/>
              </w:rPr>
              <w:t xml:space="preserve">sierungsvektors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φ</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Pr>
                <w:rStyle w:val="phyC4Formelzeichen"/>
                <w:rFonts w:ascii="Arial" w:eastAsia="HelveticaNeue-Roman" w:hAnsi="Arial"/>
                <w:i w:val="0"/>
              </w:rPr>
              <w:t xml:space="preserve"> </w:t>
            </w:r>
            <w:r>
              <w:rPr>
                <w:rFonts w:eastAsia="HelveticaNeue-Roman"/>
              </w:rPr>
              <w:t xml:space="preserve"> nach dem HF-Puls (keine separate Betrachtung von Längs- und Querrelaxation) unter Berüc</w:t>
            </w:r>
            <w:r>
              <w:rPr>
                <w:rFonts w:eastAsia="HelveticaNeue-Roman"/>
              </w:rPr>
              <w:t>k</w:t>
            </w:r>
            <w:r>
              <w:rPr>
                <w:rFonts w:eastAsia="HelveticaNeue-Roman"/>
              </w:rPr>
              <w:t>sichtigung von Larmor-Präzession und Relaxation erfolgt in einer dreidimensionalen Spiralbahn, die, je weiter sie sich aus der Auslenkebene herausdreht, dem statischen Magne</w:t>
            </w:r>
            <w:r>
              <w:rPr>
                <w:rFonts w:eastAsia="HelveticaNeue-Roman"/>
              </w:rPr>
              <w:t>t</w:t>
            </w:r>
            <w:r>
              <w:rPr>
                <w:rFonts w:eastAsia="HelveticaNeue-Roman"/>
              </w:rPr>
              <w:t xml:space="preserve">feldvektor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Pr>
                <w:rStyle w:val="phyC4Formelzeichen"/>
                <w:rFonts w:ascii="Arial" w:eastAsia="HelveticaNeue-Roman" w:hAnsi="Arial"/>
                <w:i w:val="0"/>
              </w:rPr>
              <w:t xml:space="preserve"> </w:t>
            </w:r>
            <w:r>
              <w:rPr>
                <w:rStyle w:val="phyC4Formelzeichen"/>
                <w:rFonts w:ascii="Arial" w:eastAsia="HelveticaNeue-Roman" w:hAnsi="Arial"/>
                <w:i w:val="0"/>
                <w:sz w:val="22"/>
                <w:szCs w:val="22"/>
              </w:rPr>
              <w:t>immer näher kommt. Die dazugehörige exakte Bewegungsgleichung entnehme man entsprechender Liter</w:t>
            </w:r>
            <w:r>
              <w:rPr>
                <w:rStyle w:val="phyC4Formelzeichen"/>
                <w:rFonts w:ascii="Arial" w:eastAsia="HelveticaNeue-Roman" w:hAnsi="Arial"/>
                <w:i w:val="0"/>
                <w:sz w:val="22"/>
                <w:szCs w:val="22"/>
              </w:rPr>
              <w:t>a</w:t>
            </w:r>
            <w:r>
              <w:rPr>
                <w:rStyle w:val="phyC4Formelzeichen"/>
                <w:rFonts w:ascii="Arial" w:eastAsia="HelveticaNeue-Roman" w:hAnsi="Arial"/>
                <w:i w:val="0"/>
                <w:sz w:val="22"/>
                <w:szCs w:val="22"/>
              </w:rPr>
              <w:t>tur (Landau-</w:t>
            </w:r>
            <w:proofErr w:type="spellStart"/>
            <w:r>
              <w:rPr>
                <w:rStyle w:val="phyC4Formelzeichen"/>
                <w:rFonts w:ascii="Arial" w:eastAsia="HelveticaNeue-Roman" w:hAnsi="Arial"/>
                <w:i w:val="0"/>
                <w:sz w:val="22"/>
                <w:szCs w:val="22"/>
              </w:rPr>
              <w:t>Lifshitz</w:t>
            </w:r>
            <w:proofErr w:type="spellEnd"/>
            <w:r>
              <w:rPr>
                <w:rStyle w:val="phyC4Formelzeichen"/>
                <w:rFonts w:ascii="Arial" w:eastAsia="HelveticaNeue-Roman" w:hAnsi="Arial"/>
                <w:i w:val="0"/>
                <w:sz w:val="22"/>
                <w:szCs w:val="22"/>
              </w:rPr>
              <w:t xml:space="preserve">-Gleichung </w:t>
            </w:r>
            <m:oMath>
              <m:r>
                <m:rPr>
                  <m:sty m:val="p"/>
                </m:rPr>
                <w:rPr>
                  <w:rStyle w:val="phyC4Formelzeichen"/>
                  <w:rFonts w:ascii="Cambria Math" w:eastAsia="HelveticaNeue-Roman" w:hAnsi="Cambria Math"/>
                  <w:sz w:val="22"/>
                  <w:szCs w:val="22"/>
                </w:rPr>
                <m:t>⇒</m:t>
              </m:r>
            </m:oMath>
            <w:r>
              <w:rPr>
                <w:rStyle w:val="phyC4Formelzeichen"/>
                <w:rFonts w:ascii="Arial" w:eastAsia="HelveticaNeue-Roman" w:hAnsi="Arial"/>
                <w:i w:val="0"/>
                <w:sz w:val="22"/>
                <w:szCs w:val="22"/>
              </w:rPr>
              <w:t xml:space="preserve"> Bloch-Gleichung). Am E</w:t>
            </w:r>
            <w:r>
              <w:rPr>
                <w:rStyle w:val="phyC4Formelzeichen"/>
                <w:rFonts w:ascii="Arial" w:eastAsia="HelveticaNeue-Roman" w:hAnsi="Arial"/>
                <w:i w:val="0"/>
                <w:sz w:val="22"/>
                <w:szCs w:val="22"/>
              </w:rPr>
              <w:t>n</w:t>
            </w:r>
            <w:r>
              <w:rPr>
                <w:rStyle w:val="phyC4Formelzeichen"/>
                <w:rFonts w:ascii="Arial" w:eastAsia="HelveticaNeue-Roman" w:hAnsi="Arial"/>
                <w:i w:val="0"/>
                <w:sz w:val="22"/>
                <w:szCs w:val="22"/>
              </w:rPr>
              <w:t xml:space="preserve">de präzediert der Gesamtmagnetisierungsvektor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φ</m:t>
                      </m:r>
                    </m:sub>
                  </m:sSub>
                  <m:r>
                    <m:rPr>
                      <m:sty m:val="p"/>
                    </m:rPr>
                    <w:rPr>
                      <w:rStyle w:val="phyC4Formelzeichen"/>
                      <w:rFonts w:ascii="Cambria Math" w:hAnsi="Cambria Math"/>
                    </w:rPr>
                    <m:t>(</m:t>
                  </m:r>
                  <m:r>
                    <w:rPr>
                      <w:rStyle w:val="phyC4Formelzeichen"/>
                      <w:rFonts w:ascii="Cambria Math" w:hAnsi="Cambria Math"/>
                    </w:rPr>
                    <m:t>t</m:t>
                  </m:r>
                  <m:r>
                    <m:rPr>
                      <m:sty m:val="p"/>
                    </m:rPr>
                    <w:rPr>
                      <w:rStyle w:val="phyC4Formelzeichen"/>
                      <w:rFonts w:ascii="Cambria Math" w:hAnsi="Cambria Math"/>
                    </w:rPr>
                    <m:t>)</m:t>
                  </m:r>
                </m:e>
              </m:acc>
            </m:oMath>
            <w:r>
              <w:rPr>
                <w:rStyle w:val="phyC4Formelzeichen"/>
                <w:rFonts w:ascii="Arial" w:eastAsia="HelveticaNeue-Roman" w:hAnsi="Arial"/>
                <w:i w:val="0"/>
              </w:rPr>
              <w:t xml:space="preserve"> </w:t>
            </w:r>
            <w:r>
              <w:rPr>
                <w:rStyle w:val="phyC4Formelzeichen"/>
                <w:rFonts w:ascii="Arial" w:eastAsia="HelveticaNeue-Roman" w:hAnsi="Arial"/>
                <w:i w:val="0"/>
                <w:sz w:val="22"/>
                <w:szCs w:val="22"/>
              </w:rPr>
              <w:t>wi</w:t>
            </w:r>
            <w:r>
              <w:rPr>
                <w:rStyle w:val="phyC4Formelzeichen"/>
                <w:rFonts w:ascii="Arial" w:eastAsia="HelveticaNeue-Roman" w:hAnsi="Arial"/>
                <w:i w:val="0"/>
                <w:sz w:val="22"/>
                <w:szCs w:val="22"/>
              </w:rPr>
              <w:t>e</w:t>
            </w:r>
            <w:r>
              <w:rPr>
                <w:rStyle w:val="phyC4Formelzeichen"/>
                <w:rFonts w:ascii="Arial" w:eastAsia="HelveticaNeue-Roman" w:hAnsi="Arial"/>
                <w:i w:val="0"/>
                <w:sz w:val="22"/>
                <w:szCs w:val="22"/>
              </w:rPr>
              <w:t xml:space="preserve">der mit dem Larmorfrequenz </w:t>
            </w:r>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rPr>
                <w:rStyle w:val="phyC4Formelzeichen"/>
                <w:rFonts w:ascii="Arial" w:eastAsia="HelveticaNeue-Roman" w:hAnsi="Arial"/>
                <w:i w:val="0"/>
              </w:rPr>
              <w:t xml:space="preserve"> </w:t>
            </w:r>
            <w:r w:rsidRPr="006E71AC">
              <w:rPr>
                <w:rStyle w:val="phyC4Formelzeichen"/>
                <w:rFonts w:ascii="Arial" w:eastAsia="HelveticaNeue-Roman" w:hAnsi="Arial"/>
                <w:i w:val="0"/>
                <w:sz w:val="22"/>
                <w:szCs w:val="22"/>
              </w:rPr>
              <w:t>um</w:t>
            </w:r>
            <w:r>
              <w:rPr>
                <w:rStyle w:val="phyC4Formelzeichen"/>
                <w:rFonts w:ascii="Arial" w:eastAsia="HelveticaNeue-Roman" w:hAnsi="Arial"/>
                <w:i w:val="0"/>
              </w:rPr>
              <w:t xml:space="preserve"> </w:t>
            </w:r>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Pr>
                <w:rStyle w:val="phyC4Formelzeichen"/>
                <w:rFonts w:ascii="Arial" w:eastAsia="HelveticaNeue-Roman" w:hAnsi="Arial"/>
                <w:i w:val="0"/>
              </w:rPr>
              <w:t xml:space="preserve"> </w:t>
            </w:r>
            <w:r w:rsidRPr="00B91659">
              <w:rPr>
                <w:rStyle w:val="phyC4Formelzeichen"/>
                <w:rFonts w:ascii="Arial" w:eastAsia="HelveticaNeue-Roman" w:hAnsi="Arial"/>
                <w:i w:val="0"/>
                <w:sz w:val="22"/>
                <w:szCs w:val="22"/>
              </w:rPr>
              <w:t xml:space="preserve">und es gilt die </w:t>
            </w:r>
            <w:r>
              <w:rPr>
                <w:rStyle w:val="phyC4Formelzeichen"/>
                <w:rFonts w:ascii="Arial" w:eastAsia="HelveticaNeue-Roman" w:hAnsi="Arial"/>
                <w:i w:val="0"/>
                <w:sz w:val="22"/>
                <w:szCs w:val="22"/>
              </w:rPr>
              <w:t>Landau</w:t>
            </w:r>
            <w:r w:rsidRPr="00B91659">
              <w:rPr>
                <w:rStyle w:val="phyC4Formelzeichen"/>
                <w:rFonts w:ascii="Arial" w:eastAsia="HelveticaNeue-Roman" w:hAnsi="Arial"/>
                <w:i w:val="0"/>
                <w:sz w:val="22"/>
                <w:szCs w:val="22"/>
              </w:rPr>
              <w:t>-</w:t>
            </w:r>
            <w:proofErr w:type="spellStart"/>
            <w:r>
              <w:rPr>
                <w:rStyle w:val="phyC4Formelzeichen"/>
                <w:rFonts w:ascii="Arial" w:eastAsia="HelveticaNeue-Roman" w:hAnsi="Arial"/>
                <w:i w:val="0"/>
                <w:sz w:val="22"/>
                <w:szCs w:val="22"/>
              </w:rPr>
              <w:t>Lifshitz</w:t>
            </w:r>
            <w:proofErr w:type="spellEnd"/>
            <w:r>
              <w:rPr>
                <w:rStyle w:val="phyC4Formelzeichen"/>
                <w:rFonts w:ascii="Arial" w:eastAsia="HelveticaNeue-Roman" w:hAnsi="Arial"/>
                <w:i w:val="0"/>
                <w:sz w:val="22"/>
                <w:szCs w:val="22"/>
              </w:rPr>
              <w:t>-</w:t>
            </w:r>
            <w:r w:rsidRPr="00B91659">
              <w:rPr>
                <w:rStyle w:val="phyC4Formelzeichen"/>
                <w:rFonts w:ascii="Arial" w:eastAsia="HelveticaNeue-Roman" w:hAnsi="Arial"/>
                <w:i w:val="0"/>
                <w:sz w:val="22"/>
                <w:szCs w:val="22"/>
              </w:rPr>
              <w:t>Gleichung</w:t>
            </w:r>
            <w:r>
              <w:rPr>
                <w:rStyle w:val="phyC4Formelzeichen"/>
                <w:rFonts w:ascii="Arial" w:eastAsia="HelveticaNeue-Roman" w:hAnsi="Arial"/>
                <w:i w:val="0"/>
                <w:sz w:val="22"/>
                <w:szCs w:val="22"/>
              </w:rPr>
              <w:t xml:space="preserve"> (4) </w:t>
            </w:r>
            <w:proofErr w:type="gramStart"/>
            <w:r>
              <w:rPr>
                <w:rStyle w:val="phyC4Formelzeichen"/>
                <w:rFonts w:ascii="Arial" w:eastAsia="HelveticaNeue-Roman" w:hAnsi="Arial"/>
                <w:i w:val="0"/>
                <w:sz w:val="22"/>
                <w:szCs w:val="22"/>
              </w:rPr>
              <w:t>mit</w:t>
            </w:r>
            <w:bookmarkStart w:id="14" w:name="OLE_LINK7"/>
            <w:r>
              <w:rPr>
                <w:rStyle w:val="phyC4Formelzeichen"/>
                <w:rFonts w:ascii="Arial" w:eastAsia="HelveticaNeue-Roman" w:hAnsi="Arial"/>
                <w:i w:val="0"/>
                <w:sz w:val="22"/>
                <w:szCs w:val="22"/>
              </w:rPr>
              <w:t xml:space="preserve"> </w:t>
            </w:r>
            <w:proofErr w:type="gramEnd"/>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φ</m:t>
                      </m:r>
                    </m:sub>
                  </m:sSub>
                  <m:d>
                    <m:dPr>
                      <m:ctrlPr>
                        <w:rPr>
                          <w:rStyle w:val="phyC4Formelzeichen"/>
                          <w:rFonts w:ascii="Cambria Math" w:hAnsi="Cambria Math"/>
                          <w:i w:val="0"/>
                        </w:rPr>
                      </m:ctrlPr>
                    </m:dPr>
                    <m:e>
                      <m:r>
                        <w:rPr>
                          <w:rStyle w:val="phyC4Formelzeichen"/>
                          <w:rFonts w:ascii="Cambria Math" w:hAnsi="Cambria Math"/>
                        </w:rPr>
                        <m:t>t</m:t>
                      </m:r>
                    </m:e>
                  </m:d>
                </m:e>
              </m:acc>
              <w:bookmarkEnd w:id="14"/>
              <m:r>
                <m:rPr>
                  <m:sty m:val="p"/>
                </m:rPr>
                <w:rPr>
                  <w:rStyle w:val="phyC4Formelzeichen"/>
                  <w:rFonts w:ascii="Cambria Math" w:hAnsi="Cambria Math"/>
                </w:rPr>
                <m:t>=</m:t>
              </m:r>
              <m:r>
                <m:rPr>
                  <m:sty m:val="p"/>
                </m:rPr>
                <w:rPr>
                  <w:rStyle w:val="phyC4Formelzeichen"/>
                  <w:rFonts w:ascii="Cambria Math" w:eastAsia="HelveticaNeue-Roman" w:hAnsi="Cambria Math"/>
                  <w:sz w:val="22"/>
                  <w:szCs w:val="22"/>
                </w:rPr>
                <m:t xml:space="preserve"> </m:t>
              </m:r>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M</m:t>
                      </m:r>
                    </m:e>
                    <m:sub>
                      <m:r>
                        <w:rPr>
                          <w:rStyle w:val="phyC4Formelzeichen"/>
                          <w:rFonts w:ascii="Cambria Math" w:hAnsi="Cambria Math"/>
                        </w:rPr>
                        <m:t>L</m:t>
                      </m:r>
                      <m:r>
                        <m:rPr>
                          <m:sty m:val="p"/>
                        </m:rPr>
                        <w:rPr>
                          <w:rStyle w:val="phyC4Formelzeichen"/>
                          <w:rFonts w:ascii="Cambria Math" w:hAnsi="Cambria Math"/>
                        </w:rPr>
                        <m:t>0</m:t>
                      </m:r>
                    </m:sub>
                  </m:sSub>
                  <m:d>
                    <m:dPr>
                      <m:ctrlPr>
                        <w:rPr>
                          <w:rStyle w:val="phyC4Formelzeichen"/>
                          <w:rFonts w:ascii="Cambria Math" w:hAnsi="Cambria Math"/>
                          <w:i w:val="0"/>
                        </w:rPr>
                      </m:ctrlPr>
                    </m:dPr>
                    <m:e>
                      <m:r>
                        <w:rPr>
                          <w:rStyle w:val="phyC4Formelzeichen"/>
                          <w:rFonts w:ascii="Cambria Math" w:hAnsi="Cambria Math"/>
                        </w:rPr>
                        <m:t>t</m:t>
                      </m:r>
                    </m:e>
                  </m:d>
                </m:e>
              </m:acc>
            </m:oMath>
            <w:r>
              <w:rPr>
                <w:rStyle w:val="phyC4Formelzeichen"/>
                <w:rFonts w:ascii="Arial" w:eastAsia="HelveticaNeue-Roman" w:hAnsi="Arial"/>
                <w:i w:val="0"/>
                <w:sz w:val="22"/>
                <w:szCs w:val="22"/>
              </w:rPr>
              <w:t>.</w:t>
            </w:r>
          </w:p>
        </w:tc>
        <w:tc>
          <w:tcPr>
            <w:tcW w:w="4000" w:type="dxa"/>
            <w:tcBorders>
              <w:top w:val="nil"/>
              <w:left w:val="nil"/>
              <w:bottom w:val="nil"/>
              <w:right w:val="nil"/>
            </w:tcBorders>
          </w:tcPr>
          <w:p w:rsidR="001547D2" w:rsidRDefault="001547D2" w:rsidP="00D83CF5">
            <w:pPr>
              <w:pStyle w:val="phyC4Flietext"/>
              <w:rPr>
                <w:rFonts w:eastAsia="HelveticaNeue-Roman"/>
                <w:noProof/>
              </w:rPr>
            </w:pPr>
          </w:p>
          <w:p w:rsidR="001547D2" w:rsidRPr="001547D2" w:rsidRDefault="00626902" w:rsidP="001547D2">
            <w:pPr>
              <w:pStyle w:val="phyC4Flietext"/>
              <w:jc w:val="center"/>
              <w:rPr>
                <w:rFonts w:eastAsia="HelveticaNeue-Roman"/>
                <w:noProof/>
              </w:rPr>
            </w:pPr>
            <w:r>
              <w:rPr>
                <w:rFonts w:eastAsia="HelveticaNeue-Roman"/>
                <w:noProof/>
              </w:rPr>
              <w:drawing>
                <wp:inline distT="0" distB="0" distL="0" distR="0" wp14:anchorId="07DF1B41" wp14:editId="1525500D">
                  <wp:extent cx="2580100" cy="2361062"/>
                  <wp:effectExtent l="0" t="0" r="0" b="1270"/>
                  <wp:docPr id="90" name="Grafik 90" descr="D:\Basic_Principles_jpeg\FID_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sic_Principles_jpeg\FID_Signa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1183" cy="2380355"/>
                          </a:xfrm>
                          <a:prstGeom prst="rect">
                            <a:avLst/>
                          </a:prstGeom>
                          <a:noFill/>
                          <a:ln>
                            <a:noFill/>
                          </a:ln>
                        </pic:spPr>
                      </pic:pic>
                    </a:graphicData>
                  </a:graphic>
                </wp:inline>
              </w:drawing>
            </w:r>
          </w:p>
          <w:p w:rsidR="004F3770" w:rsidRPr="00534DDA" w:rsidRDefault="0076072B" w:rsidP="00224E91">
            <w:pPr>
              <w:pStyle w:val="phyC4Flietext"/>
              <w:rPr>
                <w:rFonts w:eastAsia="HelveticaNeue-Roman" w:cs="Arial"/>
                <w:b/>
                <w:sz w:val="20"/>
              </w:rPr>
            </w:pPr>
            <w:r>
              <w:rPr>
                <w:rFonts w:cs="Arial"/>
                <w:b/>
                <w:sz w:val="20"/>
              </w:rPr>
              <w:t xml:space="preserve">Abb. 23: </w:t>
            </w:r>
            <w:r w:rsidR="004F3770" w:rsidRPr="004F3770">
              <w:rPr>
                <w:rFonts w:cs="Arial"/>
                <w:b/>
                <w:sz w:val="20"/>
              </w:rPr>
              <w:t>FID-Signal</w:t>
            </w:r>
            <w:r w:rsidR="00E41576">
              <w:rPr>
                <w:rFonts w:cs="Arial"/>
                <w:b/>
                <w:sz w:val="20"/>
              </w:rPr>
              <w:t xml:space="preserve"> nach einem 90°-HF-Puls. Das Signal zerfällt mit einer chara</w:t>
            </w:r>
            <w:r w:rsidR="00E41576">
              <w:rPr>
                <w:rFonts w:cs="Arial"/>
                <w:b/>
                <w:sz w:val="20"/>
              </w:rPr>
              <w:t>k</w:t>
            </w:r>
            <w:r w:rsidR="00E41576">
              <w:rPr>
                <w:rFonts w:cs="Arial"/>
                <w:b/>
                <w:sz w:val="20"/>
              </w:rPr>
              <w:t>teristischen</w:t>
            </w:r>
            <w:r w:rsidR="004F3770" w:rsidRPr="004F3770">
              <w:rPr>
                <w:rFonts w:cs="Arial"/>
                <w:b/>
                <w:sz w:val="20"/>
              </w:rPr>
              <w:t xml:space="preserve"> </w:t>
            </w:r>
            <w:proofErr w:type="gramStart"/>
            <w:r w:rsidR="000E536E" w:rsidRPr="004F3770">
              <w:rPr>
                <w:rFonts w:cs="Arial"/>
                <w:b/>
                <w:sz w:val="20"/>
              </w:rPr>
              <w:t>Relaxationszeit</w:t>
            </w:r>
            <w:r w:rsidR="000E536E">
              <w:rPr>
                <w:rFonts w:cs="Arial"/>
                <w:b/>
                <w:sz w:val="20"/>
              </w:rPr>
              <w:t xml:space="preserve"> </w:t>
            </w:r>
            <w:proofErr w:type="gramEnd"/>
            <m:oMath>
              <m:sSub>
                <m:sSubPr>
                  <m:ctrlPr>
                    <w:rPr>
                      <w:rStyle w:val="phyC4Formelzeichen"/>
                      <w:rFonts w:ascii="Cambria Math" w:hAnsi="Cambria Math"/>
                      <w:b/>
                      <w:i w:val="0"/>
                      <w:sz w:val="22"/>
                      <w:szCs w:val="22"/>
                    </w:rPr>
                  </m:ctrlPr>
                </m:sSubPr>
                <m:e>
                  <m:r>
                    <m:rPr>
                      <m:sty m:val="bi"/>
                    </m:rPr>
                    <w:rPr>
                      <w:rStyle w:val="phyC4Formelzeichen"/>
                      <w:rFonts w:ascii="Cambria Math" w:hAnsi="Cambria Math"/>
                      <w:sz w:val="22"/>
                      <w:szCs w:val="22"/>
                    </w:rPr>
                    <m:t>T</m:t>
                  </m:r>
                </m:e>
                <m:sub>
                  <m:r>
                    <m:rPr>
                      <m:sty m:val="b"/>
                    </m:rPr>
                    <w:rPr>
                      <w:rStyle w:val="phyC4Formelzeichen"/>
                      <w:rFonts w:ascii="Cambria Math" w:hAnsi="Cambria Math"/>
                      <w:sz w:val="22"/>
                      <w:szCs w:val="22"/>
                    </w:rPr>
                    <m:t>2</m:t>
                  </m:r>
                </m:sub>
              </m:sSub>
            </m:oMath>
            <w:r w:rsidR="004F3770" w:rsidRPr="00224E91">
              <w:rPr>
                <w:rFonts w:eastAsia="HelveticaNeue-Roman" w:cs="Arial"/>
                <w:b/>
                <w:i/>
                <w:sz w:val="20"/>
              </w:rPr>
              <w:t>.</w:t>
            </w:r>
            <w:r w:rsidR="005E5ECC">
              <w:rPr>
                <w:rFonts w:eastAsia="HelveticaNeue-Roman" w:cs="Arial"/>
                <w:b/>
                <w:sz w:val="20"/>
              </w:rPr>
              <w:t xml:space="preserve"> </w:t>
            </w:r>
            <m:oMath>
              <m:sSub>
                <m:sSubPr>
                  <m:ctrlPr>
                    <w:rPr>
                      <w:rStyle w:val="phyC4Formelzeichen"/>
                      <w:rFonts w:ascii="Cambria Math" w:hAnsi="Cambria Math"/>
                      <w:b/>
                      <w:i w:val="0"/>
                      <w:sz w:val="22"/>
                      <w:szCs w:val="22"/>
                    </w:rPr>
                  </m:ctrlPr>
                </m:sSubPr>
                <m:e>
                  <m:r>
                    <m:rPr>
                      <m:sty m:val="bi"/>
                    </m:rPr>
                    <w:rPr>
                      <w:rStyle w:val="phyC4Formelzeichen"/>
                      <w:rFonts w:ascii="Cambria Math" w:hAnsi="Cambria Math"/>
                      <w:sz w:val="22"/>
                      <w:szCs w:val="22"/>
                    </w:rPr>
                    <m:t>T</m:t>
                  </m:r>
                </m:e>
                <m:sub>
                  <m:r>
                    <m:rPr>
                      <m:sty m:val="b"/>
                    </m:rPr>
                    <w:rPr>
                      <w:rStyle w:val="phyC4Formelzeichen"/>
                      <w:rFonts w:ascii="Cambria Math" w:hAnsi="Cambria Math"/>
                      <w:sz w:val="22"/>
                      <w:szCs w:val="22"/>
                    </w:rPr>
                    <m:t>2</m:t>
                  </m:r>
                </m:sub>
              </m:sSub>
            </m:oMath>
            <w:r w:rsidR="00095044">
              <w:rPr>
                <w:rFonts w:eastAsia="HelveticaNeue-Roman" w:cs="Arial"/>
                <w:b/>
                <w:sz w:val="20"/>
              </w:rPr>
              <w:t xml:space="preserve"> basiert auf </w:t>
            </w:r>
            <w:r w:rsidR="00DE7E8A">
              <w:rPr>
                <w:rFonts w:eastAsia="HelveticaNeue-Roman" w:cs="Arial"/>
                <w:b/>
                <w:sz w:val="20"/>
              </w:rPr>
              <w:t>lo</w:t>
            </w:r>
            <w:r w:rsidR="00095044">
              <w:rPr>
                <w:rFonts w:eastAsia="HelveticaNeue-Roman" w:cs="Arial"/>
                <w:b/>
                <w:sz w:val="20"/>
              </w:rPr>
              <w:t>k</w:t>
            </w:r>
            <w:r w:rsidR="00DE7E8A">
              <w:rPr>
                <w:rFonts w:eastAsia="HelveticaNeue-Roman" w:cs="Arial"/>
                <w:b/>
                <w:sz w:val="20"/>
              </w:rPr>
              <w:t>a</w:t>
            </w:r>
            <w:r w:rsidR="00095044">
              <w:rPr>
                <w:rFonts w:eastAsia="HelveticaNeue-Roman" w:cs="Arial"/>
                <w:b/>
                <w:sz w:val="20"/>
              </w:rPr>
              <w:t xml:space="preserve">len, zeitabhängigen </w:t>
            </w:r>
            <w:proofErr w:type="spellStart"/>
            <w:r w:rsidR="00095044">
              <w:rPr>
                <w:rFonts w:eastAsia="HelveticaNeue-Roman" w:cs="Arial"/>
                <w:b/>
                <w:sz w:val="20"/>
              </w:rPr>
              <w:t>Feldinhom</w:t>
            </w:r>
            <w:r w:rsidR="00095044">
              <w:rPr>
                <w:rFonts w:eastAsia="HelveticaNeue-Roman" w:cs="Arial"/>
                <w:b/>
                <w:sz w:val="20"/>
              </w:rPr>
              <w:t>o</w:t>
            </w:r>
            <w:r w:rsidR="00095044">
              <w:rPr>
                <w:rFonts w:eastAsia="HelveticaNeue-Roman" w:cs="Arial"/>
                <w:b/>
                <w:sz w:val="20"/>
              </w:rPr>
              <w:t>genitäten</w:t>
            </w:r>
            <w:proofErr w:type="spellEnd"/>
            <w:r w:rsidR="00095044">
              <w:rPr>
                <w:rFonts w:eastAsia="HelveticaNeue-Roman" w:cs="Arial"/>
                <w:b/>
                <w:sz w:val="20"/>
              </w:rPr>
              <w:t xml:space="preserve"> (Spin-Spin</w:t>
            </w:r>
            <w:r w:rsidR="00626902">
              <w:rPr>
                <w:rFonts w:eastAsia="HelveticaNeue-Roman" w:cs="Arial"/>
                <w:b/>
                <w:sz w:val="20"/>
              </w:rPr>
              <w:t>-Wechselwirkung</w:t>
            </w:r>
            <w:r w:rsidR="00095044">
              <w:rPr>
                <w:rFonts w:eastAsia="HelveticaNeue-Roman" w:cs="Arial"/>
                <w:b/>
                <w:sz w:val="20"/>
              </w:rPr>
              <w:t>, Spin-Gitter-Wechselwirkungen)</w:t>
            </w:r>
            <w:r w:rsidR="00DE7E8A">
              <w:rPr>
                <w:rFonts w:eastAsia="HelveticaNeue-Roman" w:cs="Arial"/>
                <w:b/>
                <w:sz w:val="20"/>
              </w:rPr>
              <w:t>.</w:t>
            </w:r>
            <w:r w:rsidR="00095044">
              <w:rPr>
                <w:rFonts w:eastAsia="HelveticaNeue-Roman" w:cs="Arial"/>
                <w:b/>
                <w:sz w:val="20"/>
              </w:rPr>
              <w:t xml:space="preserve"> </w:t>
            </w:r>
            <w:r w:rsidR="00DE7E8A">
              <w:rPr>
                <w:rFonts w:eastAsia="HelveticaNeue-Roman" w:cs="Arial"/>
                <w:b/>
                <w:sz w:val="20"/>
              </w:rPr>
              <w:t>Die z</w:t>
            </w:r>
            <w:r w:rsidR="00DE7E8A">
              <w:rPr>
                <w:rFonts w:eastAsia="HelveticaNeue-Roman" w:cs="Arial"/>
                <w:b/>
                <w:sz w:val="20"/>
              </w:rPr>
              <w:t>u</w:t>
            </w:r>
            <w:r w:rsidR="00DE7E8A">
              <w:rPr>
                <w:rFonts w:eastAsia="HelveticaNeue-Roman" w:cs="Arial"/>
                <w:b/>
                <w:sz w:val="20"/>
              </w:rPr>
              <w:t>sätzlichen zeitlich und räumlich konsta</w:t>
            </w:r>
            <w:r w:rsidR="00DE7E8A">
              <w:rPr>
                <w:rFonts w:eastAsia="HelveticaNeue-Roman" w:cs="Arial"/>
                <w:b/>
                <w:sz w:val="20"/>
              </w:rPr>
              <w:t>n</w:t>
            </w:r>
            <w:r w:rsidR="00DE7E8A">
              <w:rPr>
                <w:rFonts w:eastAsia="HelveticaNeue-Roman" w:cs="Arial"/>
                <w:b/>
                <w:sz w:val="20"/>
              </w:rPr>
              <w:t xml:space="preserve">ten </w:t>
            </w:r>
            <w:proofErr w:type="spellStart"/>
            <w:r w:rsidR="00DE7E8A">
              <w:rPr>
                <w:rFonts w:eastAsia="HelveticaNeue-Roman" w:cs="Arial"/>
                <w:b/>
                <w:sz w:val="20"/>
              </w:rPr>
              <w:t>Feldinhomogenitäten</w:t>
            </w:r>
            <w:proofErr w:type="spellEnd"/>
            <w:r w:rsidR="00DE7E8A">
              <w:rPr>
                <w:rFonts w:eastAsia="HelveticaNeue-Roman" w:cs="Arial"/>
                <w:b/>
                <w:sz w:val="20"/>
              </w:rPr>
              <w:t xml:space="preserve"> führen schlie</w:t>
            </w:r>
            <w:r w:rsidR="00DE7E8A">
              <w:rPr>
                <w:rFonts w:eastAsia="HelveticaNeue-Roman" w:cs="Arial"/>
                <w:b/>
                <w:sz w:val="20"/>
              </w:rPr>
              <w:t>ß</w:t>
            </w:r>
            <w:r w:rsidR="00DE7E8A">
              <w:rPr>
                <w:rFonts w:eastAsia="HelveticaNeue-Roman" w:cs="Arial"/>
                <w:b/>
                <w:sz w:val="20"/>
              </w:rPr>
              <w:t>lich zu der echt messbaren</w:t>
            </w:r>
            <w:r w:rsidR="004F3770">
              <w:rPr>
                <w:rFonts w:eastAsia="HelveticaNeue-Roman" w:cs="Arial"/>
                <w:b/>
                <w:sz w:val="20"/>
              </w:rPr>
              <w:t xml:space="preserve"> </w:t>
            </w:r>
            <w:proofErr w:type="gramStart"/>
            <w:r w:rsidR="004F3770">
              <w:rPr>
                <w:rFonts w:eastAsia="HelveticaNeue-Roman" w:cs="Arial"/>
                <w:b/>
                <w:sz w:val="20"/>
              </w:rPr>
              <w:t>Relaxation</w:t>
            </w:r>
            <w:r w:rsidR="004F3770">
              <w:rPr>
                <w:rFonts w:eastAsia="HelveticaNeue-Roman" w:cs="Arial"/>
                <w:b/>
                <w:sz w:val="20"/>
              </w:rPr>
              <w:t>s</w:t>
            </w:r>
            <w:r w:rsidR="004F3770">
              <w:rPr>
                <w:rFonts w:eastAsia="HelveticaNeue-Roman" w:cs="Arial"/>
                <w:b/>
                <w:sz w:val="20"/>
              </w:rPr>
              <w:t>zeit</w:t>
            </w:r>
            <w:r w:rsidR="00534DDA">
              <w:rPr>
                <w:rFonts w:eastAsia="HelveticaNeue-Roman" w:cs="Arial"/>
                <w:b/>
                <w:sz w:val="20"/>
              </w:rPr>
              <w:t xml:space="preserve"> </w:t>
            </w:r>
            <w:r w:rsidR="004F3770">
              <w:rPr>
                <w:rFonts w:eastAsia="HelveticaNeue-Roman" w:cs="Arial"/>
                <w:b/>
                <w:sz w:val="20"/>
              </w:rPr>
              <w:t xml:space="preserve"> </w:t>
            </w:r>
            <w:proofErr w:type="gramEnd"/>
            <m:oMath>
              <m:sSup>
                <m:sSupPr>
                  <m:ctrlPr>
                    <w:rPr>
                      <w:rFonts w:ascii="Cambria Math" w:eastAsia="HelveticaNeue-Roman" w:hAnsi="Cambria Math" w:cs="Arial"/>
                      <w:b/>
                      <w:i/>
                      <w:szCs w:val="22"/>
                    </w:rPr>
                  </m:ctrlPr>
                </m:sSupPr>
                <m:e>
                  <m:sSub>
                    <m:sSubPr>
                      <m:ctrlPr>
                        <w:rPr>
                          <w:rFonts w:ascii="Cambria Math" w:eastAsia="HelveticaNeue-Roman" w:hAnsi="Cambria Math" w:cs="Arial"/>
                          <w:b/>
                          <w:i/>
                          <w:szCs w:val="22"/>
                        </w:rPr>
                      </m:ctrlPr>
                    </m:sSubPr>
                    <m:e>
                      <m:r>
                        <m:rPr>
                          <m:sty m:val="bi"/>
                        </m:rPr>
                        <w:rPr>
                          <w:rFonts w:ascii="Cambria Math" w:eastAsia="HelveticaNeue-Roman" w:hAnsi="Cambria Math" w:cs="Arial"/>
                          <w:szCs w:val="22"/>
                        </w:rPr>
                        <m:t>T</m:t>
                      </m:r>
                    </m:e>
                    <m:sub>
                      <m:r>
                        <m:rPr>
                          <m:sty m:val="bi"/>
                        </m:rPr>
                        <w:rPr>
                          <w:rFonts w:ascii="Cambria Math" w:eastAsia="HelveticaNeue-Roman" w:hAnsi="Cambria Math" w:cs="Arial"/>
                          <w:szCs w:val="22"/>
                        </w:rPr>
                        <m:t>2</m:t>
                      </m:r>
                    </m:sub>
                  </m:sSub>
                </m:e>
                <m:sup>
                  <m:r>
                    <m:rPr>
                      <m:sty m:val="bi"/>
                    </m:rPr>
                    <w:rPr>
                      <w:rFonts w:ascii="Cambria Math" w:eastAsia="HelveticaNeue-Roman" w:hAnsi="Cambria Math" w:cs="Arial"/>
                      <w:szCs w:val="22"/>
                    </w:rPr>
                    <m:t>*</m:t>
                  </m:r>
                </m:sup>
              </m:sSup>
            </m:oMath>
            <w:r w:rsidR="001547D2">
              <w:rPr>
                <w:rFonts w:eastAsia="HelveticaNeue-Roman" w:cs="Arial"/>
                <w:b/>
                <w:sz w:val="20"/>
              </w:rPr>
              <w:t xml:space="preserve">, die </w:t>
            </w:r>
            <w:r w:rsidR="004F3770">
              <w:rPr>
                <w:rFonts w:eastAsia="HelveticaNeue-Roman" w:cs="Arial"/>
                <w:b/>
                <w:sz w:val="20"/>
              </w:rPr>
              <w:t xml:space="preserve">noch viel kleiner </w:t>
            </w:r>
            <w:r w:rsidR="00DE7E8A">
              <w:rPr>
                <w:rFonts w:eastAsia="HelveticaNeue-Roman" w:cs="Arial"/>
                <w:b/>
                <w:sz w:val="20"/>
              </w:rPr>
              <w:t xml:space="preserve">ist </w:t>
            </w:r>
            <w:r w:rsidR="004F3770">
              <w:rPr>
                <w:rFonts w:eastAsia="HelveticaNeue-Roman" w:cs="Arial"/>
                <w:b/>
                <w:sz w:val="20"/>
              </w:rPr>
              <w:t xml:space="preserve">als </w:t>
            </w:r>
            <m:oMath>
              <m:sSub>
                <m:sSubPr>
                  <m:ctrlPr>
                    <w:rPr>
                      <w:rFonts w:ascii="Cambria Math" w:eastAsia="HelveticaNeue-Roman" w:hAnsi="Cambria Math" w:cs="Arial"/>
                      <w:b/>
                      <w:i/>
                      <w:szCs w:val="22"/>
                    </w:rPr>
                  </m:ctrlPr>
                </m:sSubPr>
                <m:e>
                  <m:r>
                    <m:rPr>
                      <m:sty m:val="bi"/>
                    </m:rPr>
                    <w:rPr>
                      <w:rFonts w:ascii="Cambria Math" w:eastAsia="HelveticaNeue-Roman" w:hAnsi="Cambria Math" w:cs="Arial"/>
                      <w:szCs w:val="22"/>
                    </w:rPr>
                    <m:t>T</m:t>
                  </m:r>
                </m:e>
                <m:sub>
                  <m:r>
                    <m:rPr>
                      <m:sty m:val="bi"/>
                    </m:rPr>
                    <w:rPr>
                      <w:rFonts w:ascii="Cambria Math" w:eastAsia="HelveticaNeue-Roman" w:hAnsi="Cambria Math" w:cs="Arial"/>
                      <w:szCs w:val="22"/>
                    </w:rPr>
                    <m:t>2</m:t>
                  </m:r>
                </m:sub>
              </m:sSub>
            </m:oMath>
            <w:r w:rsidR="00BF43C3">
              <w:rPr>
                <w:rFonts w:eastAsia="HelveticaNeue-Roman" w:cs="Arial"/>
                <w:b/>
                <w:szCs w:val="22"/>
              </w:rPr>
              <w:t xml:space="preserve"> </w:t>
            </w:r>
            <w:r w:rsidR="004F3770">
              <w:rPr>
                <w:rFonts w:eastAsia="HelveticaNeue-Roman" w:cs="Arial"/>
                <w:b/>
                <w:sz w:val="20"/>
              </w:rPr>
              <w:t>(siehe unten).</w:t>
            </w:r>
          </w:p>
        </w:tc>
      </w:tr>
    </w:tbl>
    <w:p w:rsidR="000F646B" w:rsidRDefault="00410751" w:rsidP="00410751">
      <w:pPr>
        <w:pStyle w:val="phyC4Flietext"/>
        <w:rPr>
          <w:rFonts w:eastAsia="HelveticaNeue-Roman"/>
        </w:rPr>
      </w:pPr>
      <w:r>
        <w:rPr>
          <w:rFonts w:eastAsia="HelveticaNeue-Roman"/>
        </w:rPr>
        <w:t>Das</w:t>
      </w:r>
      <w:r w:rsidR="001D2C25">
        <w:rPr>
          <w:rFonts w:eastAsia="HelveticaNeue-Roman"/>
        </w:rPr>
        <w:t>s</w:t>
      </w:r>
      <w:r>
        <w:rPr>
          <w:rFonts w:eastAsia="HelveticaNeue-Roman"/>
        </w:rPr>
        <w:t xml:space="preserve"> </w:t>
      </w:r>
      <m:oMath>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oMath>
      <w:r>
        <w:rPr>
          <w:rFonts w:eastAsia="HelveticaNeue-Roman"/>
        </w:rPr>
        <w:t xml:space="preserve"> im Normalfall kleiner ist als </w:t>
      </w:r>
      <m:oMath>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1</m:t>
            </m:r>
          </m:sub>
        </m:sSub>
      </m:oMath>
      <w:r>
        <w:rPr>
          <w:rFonts w:eastAsia="HelveticaNeue-Roman"/>
        </w:rPr>
        <w:t xml:space="preserve"> basiert auf unterschiedlichen Wechselwirkungsmechanismen. Tatsächlich spüren die</w:t>
      </w:r>
      <w:r w:rsidR="0081691F">
        <w:rPr>
          <w:rFonts w:eastAsia="HelveticaNeue-Roman"/>
        </w:rPr>
        <w:t xml:space="preserve"> Kerne (z.B. Wasserstoffprotonen)</w:t>
      </w:r>
      <w:r>
        <w:rPr>
          <w:rFonts w:eastAsia="HelveticaNeue-Roman"/>
        </w:rPr>
        <w:t xml:space="preserve">, deren Kernspin ja die Effektivmagnetisierung beschreibt, basierend auf Molekularbewegungen lokal schwankende Magnetfelder. Diese überlagern </w:t>
      </w:r>
      <w:r>
        <w:rPr>
          <w:rFonts w:eastAsia="HelveticaNeue-Roman"/>
        </w:rPr>
        <w:lastRenderedPageBreak/>
        <w:t>das äußere Magnetfeld und können bei bestimmter Lage und Schwingung zu einem natürlichen „</w:t>
      </w:r>
      <w:r w:rsidR="002C62C6">
        <w:rPr>
          <w:rFonts w:eastAsia="HelveticaNeue-Roman"/>
        </w:rPr>
        <w:t>Spin-</w:t>
      </w:r>
      <w:r w:rsidR="000E536E">
        <w:rPr>
          <w:rFonts w:eastAsia="HelveticaNeue-Roman"/>
        </w:rPr>
        <w:t>Flip</w:t>
      </w:r>
      <w:r>
        <w:rPr>
          <w:rFonts w:eastAsia="HelveticaNeue-Roman"/>
        </w:rPr>
        <w:t>“ führen. Die Wahrscheinlichkeit und Geschwindigkeit dieser „</w:t>
      </w:r>
      <w:r w:rsidR="0081691F">
        <w:rPr>
          <w:rFonts w:eastAsia="HelveticaNeue-Roman"/>
        </w:rPr>
        <w:t>Kerns</w:t>
      </w:r>
      <w:r>
        <w:rPr>
          <w:rFonts w:eastAsia="HelveticaNeue-Roman"/>
        </w:rPr>
        <w:t>pin</w:t>
      </w:r>
      <w:r w:rsidR="00C31B21">
        <w:rPr>
          <w:rFonts w:eastAsia="HelveticaNeue-Roman"/>
        </w:rPr>
        <w:t>-F</w:t>
      </w:r>
      <w:r>
        <w:rPr>
          <w:rFonts w:eastAsia="HelveticaNeue-Roman"/>
        </w:rPr>
        <w:t>lips“ ist abhängig von der umgebenden Substanz, was zu unterschiedlichen</w:t>
      </w:r>
      <w:r w:rsidRPr="00224E91">
        <w:rPr>
          <w:rFonts w:eastAsia="HelveticaNeue-Roman"/>
          <w:sz w:val="24"/>
          <w:szCs w:val="24"/>
        </w:rPr>
        <w:t xml:space="preserve"> </w:t>
      </w:r>
      <m:oMath>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1</m:t>
            </m:r>
          </m:sub>
        </m:sSub>
      </m:oMath>
      <w:r>
        <w:rPr>
          <w:rFonts w:eastAsia="HelveticaNeue-Roman"/>
        </w:rPr>
        <w:t xml:space="preserve">-Relaxationen in unterschiedlichen Medien führt. Da </w:t>
      </w:r>
      <w:r w:rsidR="00270EFA">
        <w:rPr>
          <w:rFonts w:eastAsia="HelveticaNeue-Roman"/>
        </w:rPr>
        <w:t xml:space="preserve">ein Kern </w:t>
      </w:r>
      <w:r>
        <w:rPr>
          <w:rFonts w:eastAsia="HelveticaNeue-Roman"/>
        </w:rPr>
        <w:t xml:space="preserve">während der Längsrelaxation Energie an die Umgebung (oftmals als Gitter bezeichnet) abgibt, nennt man den </w:t>
      </w:r>
      <m:oMath>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1</m:t>
            </m:r>
          </m:sub>
        </m:sSub>
      </m:oMath>
      <w:r>
        <w:rPr>
          <w:rFonts w:eastAsia="HelveticaNeue-Roman"/>
        </w:rPr>
        <w:t xml:space="preserve">-Prozess </w:t>
      </w:r>
      <w:r w:rsidR="000431D3">
        <w:rPr>
          <w:rFonts w:eastAsia="HelveticaNeue-Roman"/>
        </w:rPr>
        <w:t>„</w:t>
      </w:r>
      <w:r>
        <w:rPr>
          <w:rFonts w:eastAsia="HelveticaNeue-Roman"/>
        </w:rPr>
        <w:t>Spin-Gitter-Relaxation</w:t>
      </w:r>
      <w:r w:rsidR="000431D3">
        <w:rPr>
          <w:rFonts w:eastAsia="HelveticaNeue-Roman"/>
        </w:rPr>
        <w:t>“</w:t>
      </w:r>
      <w:r>
        <w:rPr>
          <w:rFonts w:eastAsia="HelveticaNeue-Roman"/>
        </w:rPr>
        <w:t xml:space="preserve">. Auch die </w:t>
      </w:r>
      <m:oMath>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oMath>
      <w:r>
        <w:rPr>
          <w:rFonts w:eastAsia="HelveticaNeue-Roman"/>
        </w:rPr>
        <w:t>-Relax</w:t>
      </w:r>
      <w:r w:rsidR="00F960BA">
        <w:rPr>
          <w:rFonts w:eastAsia="HelveticaNeue-Roman"/>
        </w:rPr>
        <w:t>a</w:t>
      </w:r>
      <w:r>
        <w:rPr>
          <w:rFonts w:eastAsia="HelveticaNeue-Roman"/>
        </w:rPr>
        <w:t>tion basiert auf der Spin-Gitter-Wechselwirkung. Der Kohärenzverlust zwischen den kreiselnden Spins und damit die Dephasierung r</w:t>
      </w:r>
      <w:r>
        <w:rPr>
          <w:rFonts w:eastAsia="HelveticaNeue-Roman"/>
        </w:rPr>
        <w:t>e</w:t>
      </w:r>
      <w:r>
        <w:rPr>
          <w:rFonts w:eastAsia="HelveticaNeue-Roman"/>
        </w:rPr>
        <w:t xml:space="preserve">sultiert aber auch aus einer zusätzlichen Wechselwirkung, der sogenannten </w:t>
      </w:r>
      <w:r w:rsidR="004D0C5F">
        <w:rPr>
          <w:rFonts w:eastAsia="HelveticaNeue-Roman"/>
        </w:rPr>
        <w:t>„</w:t>
      </w:r>
      <w:r>
        <w:rPr>
          <w:rFonts w:eastAsia="HelveticaNeue-Roman"/>
        </w:rPr>
        <w:t>Spin-Spin-Wechselwirkung</w:t>
      </w:r>
      <w:r w:rsidR="004D0C5F">
        <w:rPr>
          <w:rFonts w:eastAsia="HelveticaNeue-Roman"/>
        </w:rPr>
        <w:t>“</w:t>
      </w:r>
      <w:r>
        <w:rPr>
          <w:rFonts w:eastAsia="HelveticaNeue-Roman"/>
        </w:rPr>
        <w:t>. Jeder Spin</w:t>
      </w:r>
      <w:r w:rsidR="000E536E">
        <w:rPr>
          <w:rFonts w:eastAsia="HelveticaNeue-Roman"/>
        </w:rPr>
        <w:t>-</w:t>
      </w:r>
      <w:proofErr w:type="spellStart"/>
      <w:r w:rsidR="000E536E">
        <w:rPr>
          <w:rFonts w:eastAsia="HelveticaNeue-Roman"/>
        </w:rPr>
        <w:t>U</w:t>
      </w:r>
      <w:r>
        <w:rPr>
          <w:rFonts w:eastAsia="HelveticaNeue-Roman"/>
        </w:rPr>
        <w:t>mklapp</w:t>
      </w:r>
      <w:proofErr w:type="spellEnd"/>
      <w:r>
        <w:rPr>
          <w:rFonts w:eastAsia="HelveticaNeue-Roman"/>
        </w:rPr>
        <w:t xml:space="preserve"> führt automatisch zu einer minimalen lokalen Magnetfeldänd</w:t>
      </w:r>
      <w:r>
        <w:rPr>
          <w:rFonts w:eastAsia="HelveticaNeue-Roman"/>
        </w:rPr>
        <w:t>e</w:t>
      </w:r>
      <w:r>
        <w:rPr>
          <w:rFonts w:eastAsia="HelveticaNeue-Roman"/>
        </w:rPr>
        <w:t>rung. Diese Änderung spüren die benachbarten Spins und ihre Präzessionsfrequenzen verschieben sich (</w:t>
      </w:r>
      <m:oMath>
        <m:r>
          <w:rPr>
            <w:rFonts w:ascii="Cambria Math" w:eastAsia="HelveticaNeue-Roman" w:hAnsi="Cambria Math"/>
            <w:sz w:val="24"/>
            <w:szCs w:val="24"/>
          </w:rPr>
          <m:t>~ 40kHz</m:t>
        </m:r>
      </m:oMath>
      <w:r>
        <w:rPr>
          <w:rFonts w:eastAsia="HelveticaNeue-Roman"/>
        </w:rPr>
        <w:t>),</w:t>
      </w:r>
      <w:r w:rsidR="00DA0A4B">
        <w:rPr>
          <w:rFonts w:eastAsia="HelveticaNeue-Roman"/>
        </w:rPr>
        <w:t xml:space="preserve"> </w:t>
      </w:r>
      <w:r w:rsidR="00B7732E">
        <w:rPr>
          <w:rStyle w:val="phyC4Formelzeichen"/>
          <w:rFonts w:ascii="Arial" w:hAnsi="Arial"/>
          <w:i w:val="0"/>
          <w:sz w:val="22"/>
          <w:szCs w:val="22"/>
        </w:rPr>
        <w:t xml:space="preserve">Die </w:t>
      </w:r>
      <w:r w:rsidR="00B7732E" w:rsidRPr="009A7AEA">
        <w:rPr>
          <w:rStyle w:val="phyC4Formelzeichen"/>
          <w:rFonts w:ascii="Arial" w:hAnsi="Arial"/>
          <w:i w:val="0"/>
          <w:sz w:val="22"/>
          <w:szCs w:val="22"/>
        </w:rPr>
        <w:t xml:space="preserve">Kerne in der Probe </w:t>
      </w:r>
      <w:r w:rsidR="00B7732E">
        <w:rPr>
          <w:rStyle w:val="phyC4Formelzeichen"/>
          <w:rFonts w:ascii="Arial" w:hAnsi="Arial"/>
          <w:i w:val="0"/>
          <w:sz w:val="22"/>
          <w:szCs w:val="22"/>
        </w:rPr>
        <w:t xml:space="preserve">präzedieren also </w:t>
      </w:r>
      <w:r w:rsidR="00B7732E" w:rsidRPr="009A7AEA">
        <w:rPr>
          <w:rStyle w:val="phyC4Formelzeichen"/>
          <w:rFonts w:ascii="Arial" w:hAnsi="Arial"/>
          <w:i w:val="0"/>
          <w:sz w:val="22"/>
          <w:szCs w:val="22"/>
        </w:rPr>
        <w:t>an unterschiedli</w:t>
      </w:r>
      <w:r w:rsidR="000F646B">
        <w:rPr>
          <w:rStyle w:val="phyC4Formelzeichen"/>
          <w:rFonts w:ascii="Arial" w:hAnsi="Arial"/>
          <w:i w:val="0"/>
          <w:sz w:val="22"/>
          <w:szCs w:val="22"/>
        </w:rPr>
        <w:t>chen Orten mit unterschiedlicher</w:t>
      </w:r>
      <w:r w:rsidR="00B7732E" w:rsidRPr="009A7AEA">
        <w:rPr>
          <w:rStyle w:val="phyC4Formelzeichen"/>
          <w:rFonts w:ascii="Arial" w:hAnsi="Arial"/>
          <w:i w:val="0"/>
          <w:sz w:val="22"/>
          <w:szCs w:val="22"/>
        </w:rPr>
        <w:t xml:space="preserve"> Frequenz und </w:t>
      </w:r>
      <w:r w:rsidR="007732C8">
        <w:rPr>
          <w:rStyle w:val="phyC4Formelzeichen"/>
          <w:rFonts w:ascii="Arial" w:hAnsi="Arial"/>
          <w:i w:val="0"/>
          <w:sz w:val="22"/>
          <w:szCs w:val="22"/>
        </w:rPr>
        <w:t xml:space="preserve">induzieren </w:t>
      </w:r>
      <w:r w:rsidR="00B7732E" w:rsidRPr="009A7AEA">
        <w:rPr>
          <w:rStyle w:val="phyC4Formelzeichen"/>
          <w:rFonts w:ascii="Arial" w:hAnsi="Arial"/>
          <w:i w:val="0"/>
          <w:sz w:val="22"/>
          <w:szCs w:val="22"/>
        </w:rPr>
        <w:t>damit auch Signalspannungen mit unterschiedlichen Frequenzen in der Em</w:t>
      </w:r>
      <w:r w:rsidR="00B7732E" w:rsidRPr="009A7AEA">
        <w:rPr>
          <w:rStyle w:val="phyC4Formelzeichen"/>
          <w:rFonts w:ascii="Arial" w:hAnsi="Arial"/>
          <w:i w:val="0"/>
          <w:sz w:val="22"/>
          <w:szCs w:val="22"/>
        </w:rPr>
        <w:t>p</w:t>
      </w:r>
      <w:r w:rsidR="00B7732E" w:rsidRPr="009A7AEA">
        <w:rPr>
          <w:rStyle w:val="phyC4Formelzeichen"/>
          <w:rFonts w:ascii="Arial" w:hAnsi="Arial"/>
          <w:i w:val="0"/>
          <w:sz w:val="22"/>
          <w:szCs w:val="22"/>
        </w:rPr>
        <w:t>fangsspule.</w:t>
      </w:r>
      <w:r w:rsidR="007732C8" w:rsidRPr="007732C8">
        <w:rPr>
          <w:rStyle w:val="phyC4Formelzeichen"/>
          <w:rFonts w:ascii="Arial" w:hAnsi="Arial"/>
          <w:i w:val="0"/>
          <w:sz w:val="22"/>
          <w:szCs w:val="22"/>
        </w:rPr>
        <w:t xml:space="preserve"> </w:t>
      </w:r>
      <w:r w:rsidR="007732C8" w:rsidRPr="009A7AEA">
        <w:rPr>
          <w:rStyle w:val="phyC4Formelzeichen"/>
          <w:rFonts w:ascii="Arial" w:hAnsi="Arial"/>
          <w:i w:val="0"/>
          <w:sz w:val="22"/>
          <w:szCs w:val="22"/>
        </w:rPr>
        <w:t xml:space="preserve">Das beobachtete Signal ist eine Überlagerung aller dieser Einzelsignale. Dieses </w:t>
      </w:r>
      <w:proofErr w:type="spellStart"/>
      <w:r w:rsidR="007732C8">
        <w:rPr>
          <w:rStyle w:val="phyC4Formelzeichen"/>
          <w:rFonts w:ascii="Arial" w:hAnsi="Arial"/>
          <w:i w:val="0"/>
          <w:sz w:val="22"/>
          <w:szCs w:val="22"/>
        </w:rPr>
        <w:t>dephasierte</w:t>
      </w:r>
      <w:proofErr w:type="spellEnd"/>
      <w:r w:rsidR="007732C8">
        <w:rPr>
          <w:rStyle w:val="phyC4Formelzeichen"/>
          <w:rFonts w:ascii="Arial" w:hAnsi="Arial"/>
          <w:i w:val="0"/>
          <w:sz w:val="22"/>
          <w:szCs w:val="22"/>
        </w:rPr>
        <w:t xml:space="preserve"> </w:t>
      </w:r>
      <w:r w:rsidR="007732C8" w:rsidRPr="009A7AEA">
        <w:rPr>
          <w:rStyle w:val="phyC4Formelzeichen"/>
          <w:rFonts w:ascii="Arial" w:hAnsi="Arial"/>
          <w:i w:val="0"/>
          <w:sz w:val="22"/>
          <w:szCs w:val="22"/>
        </w:rPr>
        <w:t>Gesamtsignal</w:t>
      </w:r>
      <w:r w:rsidR="007732C8">
        <w:rPr>
          <w:rStyle w:val="phyC4Formelzeichen"/>
          <w:rFonts w:ascii="Arial" w:hAnsi="Arial"/>
          <w:i w:val="0"/>
          <w:sz w:val="22"/>
          <w:szCs w:val="22"/>
        </w:rPr>
        <w:t xml:space="preserve"> fällt sehr schnell ab und</w:t>
      </w:r>
      <w:r w:rsidR="007732C8">
        <w:rPr>
          <w:rFonts w:eastAsia="HelveticaNeue-Roman"/>
        </w:rPr>
        <w:t xml:space="preserve"> d</w:t>
      </w:r>
      <w:r>
        <w:rPr>
          <w:rFonts w:eastAsia="HelveticaNeue-Roman"/>
        </w:rPr>
        <w:t>ie Quermagnetisierung des Spin</w:t>
      </w:r>
      <w:r w:rsidR="000E536E">
        <w:rPr>
          <w:rFonts w:eastAsia="HelveticaNeue-Roman"/>
        </w:rPr>
        <w:t>-E</w:t>
      </w:r>
      <w:r>
        <w:rPr>
          <w:rFonts w:eastAsia="HelveticaNeue-Roman"/>
        </w:rPr>
        <w:t xml:space="preserve">nsembles verschwindet noch bevor sich die Längsmagnetisierung wieder aufgebaut hat. </w:t>
      </w:r>
      <w:r w:rsidR="00E40B64">
        <w:rPr>
          <w:rFonts w:eastAsia="HelveticaNeue-Roman"/>
        </w:rPr>
        <w:t xml:space="preserve">Lokale </w:t>
      </w:r>
      <w:proofErr w:type="spellStart"/>
      <w:r w:rsidR="00E40B64">
        <w:rPr>
          <w:rFonts w:eastAsia="HelveticaNeue-Roman"/>
        </w:rPr>
        <w:t>Feldinhomogenitäten</w:t>
      </w:r>
      <w:proofErr w:type="spellEnd"/>
      <w:r w:rsidR="00E40B64">
        <w:rPr>
          <w:rFonts w:eastAsia="HelveticaNeue-Roman"/>
        </w:rPr>
        <w:t xml:space="preserve"> bestimmen also die Dauer des </w:t>
      </w:r>
      <w:r w:rsidR="000F646B">
        <w:rPr>
          <w:rFonts w:eastAsia="HelveticaNeue-Roman"/>
        </w:rPr>
        <w:t>FID-Signales.</w:t>
      </w:r>
    </w:p>
    <w:p w:rsidR="00EA410C" w:rsidRDefault="002A47ED" w:rsidP="0049057E">
      <w:pPr>
        <w:pStyle w:val="phyC4Flietext"/>
        <w:rPr>
          <w:rFonts w:eastAsia="HelveticaNeue-Roman"/>
        </w:rPr>
      </w:pPr>
      <w:r>
        <w:rPr>
          <w:rFonts w:eastAsia="HelveticaNeue-Roman"/>
        </w:rPr>
        <w:t xml:space="preserve">Wie werden im Folgenden die wesentliche Größe der MR-Technologie, nämlich das FID-Signal, also den zeitlichen Verlauf der zerfallenden Quermagnetisierung, </w:t>
      </w:r>
      <w:r w:rsidR="005A04C3">
        <w:rPr>
          <w:rFonts w:eastAsia="HelveticaNeue-Roman"/>
        </w:rPr>
        <w:t xml:space="preserve">noch etwas </w:t>
      </w:r>
      <w:r>
        <w:rPr>
          <w:rFonts w:eastAsia="HelveticaNeue-Roman"/>
        </w:rPr>
        <w:t>genauer beleuchten.</w:t>
      </w:r>
      <w:r w:rsidR="000460C6">
        <w:rPr>
          <w:rFonts w:eastAsia="HelveticaNeue-Roman"/>
        </w:rPr>
        <w:t xml:space="preserve"> </w:t>
      </w:r>
      <w:r w:rsidR="00BD4EBA">
        <w:rPr>
          <w:rFonts w:eastAsia="HelveticaNeue-Roman"/>
        </w:rPr>
        <w:t>Wir haben schon erläutert, dass das FID-Signal den zeitlichen Verlauf der induzierten Spannung in der senkrecht zum externen Magnetfeld geric</w:t>
      </w:r>
      <w:r w:rsidR="00EB34CA">
        <w:rPr>
          <w:rFonts w:eastAsia="HelveticaNeue-Roman"/>
        </w:rPr>
        <w:t>hteten Sende-/Empfängerspule wi</w:t>
      </w:r>
      <w:r w:rsidR="00BD4EBA">
        <w:rPr>
          <w:rFonts w:eastAsia="HelveticaNeue-Roman"/>
        </w:rPr>
        <w:t>derspiegelt. Es ist genau dann sehr stark, wenn besonders viele Kernspins in eine Richtung senkrecht zum externen magnetischen Feld phasensynchron ausgelenkt wurden</w:t>
      </w:r>
      <w:r w:rsidR="007D6AB3">
        <w:rPr>
          <w:rFonts w:eastAsia="HelveticaNeue-Roman"/>
        </w:rPr>
        <w:t xml:space="preserve"> </w:t>
      </w:r>
      <w:r w:rsidR="00BD4EBA">
        <w:rPr>
          <w:rFonts w:eastAsia="HelveticaNeue-Roman"/>
        </w:rPr>
        <w:t>und fällt basierend auf Spin-Spin-Wechselwirkungen viel schneller ab</w:t>
      </w:r>
      <w:r w:rsidR="0033288B">
        <w:rPr>
          <w:rFonts w:eastAsia="HelveticaNeue-Roman"/>
        </w:rPr>
        <w:t>,</w:t>
      </w:r>
      <w:r w:rsidR="00BD4EBA">
        <w:rPr>
          <w:rFonts w:eastAsia="HelveticaNeue-Roman"/>
        </w:rPr>
        <w:t xml:space="preserve"> als sich die Längsmagnetisierung wieder aufbaut.</w:t>
      </w:r>
      <w:r w:rsidR="0039417C">
        <w:rPr>
          <w:rFonts w:eastAsia="HelveticaNeue-Roman"/>
        </w:rPr>
        <w:t xml:space="preserve"> </w:t>
      </w:r>
    </w:p>
    <w:p w:rsidR="006E02E3" w:rsidRDefault="005977E3" w:rsidP="0049057E">
      <w:pPr>
        <w:pStyle w:val="phyC4Flietext"/>
        <w:rPr>
          <w:rFonts w:eastAsia="HelveticaNeue-Roman"/>
        </w:rPr>
      </w:pPr>
      <w:r>
        <w:rPr>
          <w:rFonts w:eastAsia="HelveticaNeue-Roman"/>
        </w:rPr>
        <w:t xml:space="preserve">Spin-Spin-Wechselwirkungen stellen nichts anderes als lokale, zeitabhängige </w:t>
      </w:r>
      <w:proofErr w:type="spellStart"/>
      <w:r>
        <w:rPr>
          <w:rFonts w:eastAsia="HelveticaNeue-Roman"/>
        </w:rPr>
        <w:t>Feldinhomogenitäten</w:t>
      </w:r>
      <w:proofErr w:type="spellEnd"/>
      <w:r>
        <w:rPr>
          <w:rFonts w:eastAsia="HelveticaNeue-Roman"/>
        </w:rPr>
        <w:t xml:space="preserve"> dar, die zu einer sehr schnelle</w:t>
      </w:r>
      <w:r w:rsidR="00EB34CA">
        <w:rPr>
          <w:rFonts w:eastAsia="HelveticaNeue-Roman"/>
        </w:rPr>
        <w:t>n</w:t>
      </w:r>
      <w:r>
        <w:rPr>
          <w:rFonts w:eastAsia="HelveticaNeue-Roman"/>
        </w:rPr>
        <w:t xml:space="preserve"> Dephasierung des Kernspinensembles führen.</w:t>
      </w:r>
      <w:r w:rsidR="00EA410C">
        <w:rPr>
          <w:rFonts w:eastAsia="HelveticaNeue-Roman"/>
        </w:rPr>
        <w:t xml:space="preserve"> </w:t>
      </w:r>
      <w:r w:rsidR="00C43255">
        <w:rPr>
          <w:rFonts w:eastAsia="HelveticaNeue-Roman"/>
        </w:rPr>
        <w:t xml:space="preserve">Diese </w:t>
      </w:r>
      <w:proofErr w:type="spellStart"/>
      <w:r w:rsidR="00C43255">
        <w:rPr>
          <w:rFonts w:eastAsia="HelveticaNeue-Roman"/>
        </w:rPr>
        <w:t>Feldinhomogenitäten</w:t>
      </w:r>
      <w:proofErr w:type="spellEnd"/>
      <w:r w:rsidR="00C43255">
        <w:rPr>
          <w:rFonts w:eastAsia="HelveticaNeue-Roman"/>
        </w:rPr>
        <w:t xml:space="preserve"> sind faktisch nicht zu verhindern und </w:t>
      </w:r>
      <w:r w:rsidR="00EA410C">
        <w:rPr>
          <w:rFonts w:eastAsia="HelveticaNeue-Roman"/>
        </w:rPr>
        <w:t>die Dauer des messbaren FID-Signals</w:t>
      </w:r>
      <w:r w:rsidR="00C43255">
        <w:rPr>
          <w:rFonts w:eastAsia="HelveticaNeue-Roman"/>
        </w:rPr>
        <w:t xml:space="preserve"> ist dadurch äußerst b</w:t>
      </w:r>
      <w:r w:rsidR="00C43255">
        <w:rPr>
          <w:rFonts w:eastAsia="HelveticaNeue-Roman"/>
        </w:rPr>
        <w:t>e</w:t>
      </w:r>
      <w:r w:rsidR="00C43255">
        <w:rPr>
          <w:rFonts w:eastAsia="HelveticaNeue-Roman"/>
        </w:rPr>
        <w:t>grenzt</w:t>
      </w:r>
      <w:r w:rsidR="00EA410C">
        <w:rPr>
          <w:rFonts w:eastAsia="HelveticaNeue-Roman"/>
        </w:rPr>
        <w:t>.</w:t>
      </w:r>
      <w:r w:rsidR="00C43255">
        <w:rPr>
          <w:rFonts w:eastAsia="HelveticaNeue-Roman"/>
        </w:rPr>
        <w:t xml:space="preserve"> </w:t>
      </w:r>
    </w:p>
    <w:tbl>
      <w:tblPr>
        <w:tblStyle w:val="Tabellenraster"/>
        <w:tblW w:w="0" w:type="auto"/>
        <w:tblLayout w:type="fixed"/>
        <w:tblLook w:val="04A0" w:firstRow="1" w:lastRow="0" w:firstColumn="1" w:lastColumn="0" w:noHBand="0" w:noVBand="1"/>
      </w:tblPr>
      <w:tblGrid>
        <w:gridCol w:w="6771"/>
        <w:gridCol w:w="3650"/>
      </w:tblGrid>
      <w:tr w:rsidR="00FA58B6" w:rsidTr="00CD3599">
        <w:tc>
          <w:tcPr>
            <w:tcW w:w="6771" w:type="dxa"/>
            <w:tcBorders>
              <w:top w:val="nil"/>
              <w:left w:val="nil"/>
              <w:bottom w:val="nil"/>
              <w:right w:val="nil"/>
            </w:tcBorders>
          </w:tcPr>
          <w:p w:rsidR="00FA58B6" w:rsidRDefault="00CD3599" w:rsidP="0049057E">
            <w:pPr>
              <w:pStyle w:val="phyC4Flietext"/>
              <w:rPr>
                <w:rFonts w:eastAsia="HelveticaNeue-Roman"/>
              </w:rPr>
            </w:pPr>
            <w:r>
              <w:rPr>
                <w:rFonts w:eastAsia="HelveticaNeue-Roman"/>
                <w:noProof/>
              </w:rPr>
              <w:drawing>
                <wp:inline distT="0" distB="0" distL="0" distR="0" wp14:anchorId="537CC87B" wp14:editId="7523F4A4">
                  <wp:extent cx="4312692" cy="3175804"/>
                  <wp:effectExtent l="0" t="0" r="0" b="5715"/>
                  <wp:docPr id="94" name="Grafik 94" descr="D:\Basic_Principles_jpeg\Echo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sic_Principles_jpeg\Echo_9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12875" cy="3175939"/>
                          </a:xfrm>
                          <a:prstGeom prst="rect">
                            <a:avLst/>
                          </a:prstGeom>
                          <a:noFill/>
                          <a:ln>
                            <a:noFill/>
                          </a:ln>
                        </pic:spPr>
                      </pic:pic>
                    </a:graphicData>
                  </a:graphic>
                </wp:inline>
              </w:drawing>
            </w:r>
          </w:p>
        </w:tc>
        <w:tc>
          <w:tcPr>
            <w:tcW w:w="3650" w:type="dxa"/>
            <w:tcBorders>
              <w:top w:val="nil"/>
              <w:left w:val="nil"/>
              <w:bottom w:val="nil"/>
              <w:right w:val="nil"/>
            </w:tcBorders>
          </w:tcPr>
          <w:p w:rsidR="00FA58B6" w:rsidRDefault="00FA58B6" w:rsidP="006E02E3">
            <w:pPr>
              <w:pStyle w:val="phyC4Flietext"/>
              <w:rPr>
                <w:rStyle w:val="phyC4Formelzeichen"/>
                <w:rFonts w:ascii="Arial" w:hAnsi="Arial"/>
                <w:b/>
                <w:i w:val="0"/>
                <w:iCs/>
                <w:sz w:val="20"/>
              </w:rPr>
            </w:pPr>
            <w:r>
              <w:rPr>
                <w:b/>
                <w:sz w:val="20"/>
              </w:rPr>
              <w:t>Abb. 24</w:t>
            </w:r>
            <w:r w:rsidRPr="006B006E">
              <w:rPr>
                <w:b/>
                <w:sz w:val="20"/>
              </w:rPr>
              <w:t xml:space="preserve">: </w:t>
            </w:r>
            <w:r>
              <w:rPr>
                <w:b/>
                <w:sz w:val="20"/>
              </w:rPr>
              <w:t xml:space="preserve">Wiedergewinnung des </w:t>
            </w:r>
            <w:proofErr w:type="spellStart"/>
            <w:r>
              <w:rPr>
                <w:b/>
                <w:sz w:val="20"/>
              </w:rPr>
              <w:t>r</w:t>
            </w:r>
            <w:r>
              <w:rPr>
                <w:b/>
                <w:sz w:val="20"/>
              </w:rPr>
              <w:t>e</w:t>
            </w:r>
            <w:r>
              <w:rPr>
                <w:b/>
                <w:sz w:val="20"/>
              </w:rPr>
              <w:t>laxierten</w:t>
            </w:r>
            <w:proofErr w:type="spellEnd"/>
            <w:r>
              <w:rPr>
                <w:b/>
                <w:sz w:val="20"/>
              </w:rPr>
              <w:t xml:space="preserve"> FID-Signals über ein Spin-Echo-Signal, welches die einzelnen Kernspins um 180° wendet („g</w:t>
            </w:r>
            <w:r>
              <w:rPr>
                <w:b/>
                <w:sz w:val="20"/>
              </w:rPr>
              <w:t>e</w:t>
            </w:r>
            <w:r>
              <w:rPr>
                <w:b/>
                <w:sz w:val="20"/>
              </w:rPr>
              <w:t>wendetes Omelett“)</w:t>
            </w:r>
            <w:r w:rsidR="00BA1BA5">
              <w:rPr>
                <w:b/>
                <w:sz w:val="20"/>
              </w:rPr>
              <w:t>. Darstellung im mitbewegten Koordinatensystem x</w:t>
            </w:r>
            <w:r w:rsidR="00044AEE">
              <w:rPr>
                <w:b/>
                <w:sz w:val="20"/>
              </w:rPr>
              <w:t>‘</w:t>
            </w:r>
            <w:r w:rsidR="00BA1BA5">
              <w:rPr>
                <w:b/>
                <w:sz w:val="20"/>
              </w:rPr>
              <w:t>-y‘-z</w:t>
            </w:r>
            <w:r>
              <w:rPr>
                <w:b/>
                <w:sz w:val="20"/>
              </w:rPr>
              <w:t>. (a) Alle Kernspins sind in Ph</w:t>
            </w:r>
            <w:r>
              <w:rPr>
                <w:b/>
                <w:sz w:val="20"/>
              </w:rPr>
              <w:t>a</w:t>
            </w:r>
            <w:r>
              <w:rPr>
                <w:b/>
                <w:sz w:val="20"/>
              </w:rPr>
              <w:t>se und um 90° aus der Anfa</w:t>
            </w:r>
            <w:r w:rsidR="000E536E">
              <w:rPr>
                <w:b/>
                <w:sz w:val="20"/>
              </w:rPr>
              <w:t>n</w:t>
            </w:r>
            <w:r>
              <w:rPr>
                <w:b/>
                <w:sz w:val="20"/>
              </w:rPr>
              <w:t>gspr</w:t>
            </w:r>
            <w:r>
              <w:rPr>
                <w:b/>
                <w:sz w:val="20"/>
              </w:rPr>
              <w:t>ä</w:t>
            </w:r>
            <w:r>
              <w:rPr>
                <w:b/>
                <w:sz w:val="20"/>
              </w:rPr>
              <w:t xml:space="preserve">zession um </w:t>
            </w:r>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0</m:t>
                      </m:r>
                    </m:sub>
                  </m:sSub>
                </m:e>
              </m:acc>
            </m:oMath>
            <w:r>
              <w:rPr>
                <w:rStyle w:val="phyC4Formelzeichen"/>
                <w:rFonts w:ascii="Arial" w:hAnsi="Arial"/>
                <w:b/>
                <w:i w:val="0"/>
                <w:iCs/>
                <w:sz w:val="20"/>
              </w:rPr>
              <w:t xml:space="preserve"> gekippt. Hier hat das FID-Signal sein Maximum. (b) B</w:t>
            </w:r>
            <w:r>
              <w:rPr>
                <w:rStyle w:val="phyC4Formelzeichen"/>
                <w:rFonts w:ascii="Arial" w:hAnsi="Arial"/>
                <w:b/>
                <w:i w:val="0"/>
                <w:iCs/>
                <w:sz w:val="20"/>
              </w:rPr>
              <w:t>a</w:t>
            </w:r>
            <w:r>
              <w:rPr>
                <w:rStyle w:val="phyC4Formelzeichen"/>
                <w:rFonts w:ascii="Arial" w:hAnsi="Arial"/>
                <w:b/>
                <w:i w:val="0"/>
                <w:iCs/>
                <w:sz w:val="20"/>
              </w:rPr>
              <w:t xml:space="preserve">sierend auf statischen </w:t>
            </w:r>
            <w:proofErr w:type="spellStart"/>
            <w:r>
              <w:rPr>
                <w:rStyle w:val="phyC4Formelzeichen"/>
                <w:rFonts w:ascii="Arial" w:hAnsi="Arial"/>
                <w:b/>
                <w:i w:val="0"/>
                <w:iCs/>
                <w:sz w:val="20"/>
              </w:rPr>
              <w:t>Feldinhom</w:t>
            </w:r>
            <w:r w:rsidR="000E536E">
              <w:rPr>
                <w:rStyle w:val="phyC4Formelzeichen"/>
                <w:rFonts w:ascii="Arial" w:hAnsi="Arial"/>
                <w:b/>
                <w:i w:val="0"/>
                <w:iCs/>
                <w:sz w:val="20"/>
              </w:rPr>
              <w:t>o</w:t>
            </w:r>
            <w:r>
              <w:rPr>
                <w:rStyle w:val="phyC4Formelzeichen"/>
                <w:rFonts w:ascii="Arial" w:hAnsi="Arial"/>
                <w:b/>
                <w:i w:val="0"/>
                <w:iCs/>
                <w:sz w:val="20"/>
              </w:rPr>
              <w:t>genitäten</w:t>
            </w:r>
            <w:proofErr w:type="spellEnd"/>
            <w:r>
              <w:rPr>
                <w:rStyle w:val="phyC4Formelzeichen"/>
                <w:rFonts w:ascii="Arial" w:hAnsi="Arial"/>
                <w:b/>
                <w:i w:val="0"/>
                <w:iCs/>
                <w:sz w:val="20"/>
              </w:rPr>
              <w:t xml:space="preserve"> geraten die Spins aus der Phase. Das resultierende FID-Signal nimmt ab. (c) Ein 180°</w:t>
            </w:r>
            <w:r w:rsidR="006E02E3">
              <w:rPr>
                <w:rStyle w:val="phyC4Formelzeichen"/>
                <w:rFonts w:ascii="Arial" w:hAnsi="Arial"/>
                <w:b/>
                <w:i w:val="0"/>
                <w:iCs/>
                <w:sz w:val="20"/>
              </w:rPr>
              <w:t>-</w:t>
            </w:r>
            <w:r>
              <w:rPr>
                <w:rStyle w:val="phyC4Formelzeichen"/>
                <w:rFonts w:ascii="Arial" w:hAnsi="Arial"/>
                <w:b/>
                <w:i w:val="0"/>
                <w:iCs/>
                <w:sz w:val="20"/>
              </w:rPr>
              <w:t xml:space="preserve"> Puls </w:t>
            </w:r>
            <w:r w:rsidR="006E02E3">
              <w:rPr>
                <w:rStyle w:val="phyC4Formelzeichen"/>
                <w:rFonts w:ascii="Arial" w:hAnsi="Arial"/>
                <w:b/>
                <w:i w:val="0"/>
                <w:iCs/>
                <w:sz w:val="20"/>
              </w:rPr>
              <w:t xml:space="preserve">nach der Zeit </w:t>
            </w:r>
            <m:oMath>
              <m:sSub>
                <m:sSubPr>
                  <m:ctrlPr>
                    <w:rPr>
                      <w:rStyle w:val="phyC4Formelzeichen"/>
                      <w:rFonts w:ascii="Cambria Math" w:hAnsi="Cambria Math"/>
                      <w:b/>
                      <w:i w:val="0"/>
                      <w:iCs/>
                      <w:sz w:val="22"/>
                      <w:szCs w:val="22"/>
                    </w:rPr>
                  </m:ctrlPr>
                </m:sSubPr>
                <m:e>
                  <m:r>
                    <m:rPr>
                      <m:sty m:val="bi"/>
                    </m:rPr>
                    <w:rPr>
                      <w:rStyle w:val="phyC4Formelzeichen"/>
                      <w:rFonts w:ascii="Cambria Math" w:hAnsi="Cambria Math"/>
                      <w:sz w:val="22"/>
                      <w:szCs w:val="22"/>
                    </w:rPr>
                    <m:t>T</m:t>
                  </m:r>
                </m:e>
                <m:sub>
                  <m:r>
                    <m:rPr>
                      <m:sty m:val="bi"/>
                    </m:rPr>
                    <w:rPr>
                      <w:rStyle w:val="phyC4Formelzeichen"/>
                      <w:rFonts w:ascii="Cambria Math" w:hAnsi="Cambria Math"/>
                      <w:sz w:val="22"/>
                      <w:szCs w:val="22"/>
                    </w:rPr>
                    <m:t>S</m:t>
                  </m:r>
                </m:sub>
              </m:sSub>
            </m:oMath>
            <w:r w:rsidR="006E02E3">
              <w:rPr>
                <w:rStyle w:val="phyC4Formelzeichen"/>
                <w:rFonts w:ascii="Arial" w:hAnsi="Arial"/>
                <w:b/>
                <w:i w:val="0"/>
                <w:iCs/>
                <w:sz w:val="20"/>
              </w:rPr>
              <w:t xml:space="preserve"> </w:t>
            </w:r>
            <w:r>
              <w:rPr>
                <w:rStyle w:val="phyC4Formelzeichen"/>
                <w:rFonts w:ascii="Arial" w:hAnsi="Arial"/>
                <w:b/>
                <w:i w:val="0"/>
                <w:iCs/>
                <w:sz w:val="20"/>
              </w:rPr>
              <w:t xml:space="preserve">kehrt alle Phasenlagen um. Die Kernspins geraten </w:t>
            </w:r>
            <w:r w:rsidR="006E02E3">
              <w:rPr>
                <w:rStyle w:val="phyC4Formelzeichen"/>
                <w:rFonts w:ascii="Arial" w:hAnsi="Arial"/>
                <w:b/>
                <w:i w:val="0"/>
                <w:iCs/>
                <w:sz w:val="20"/>
              </w:rPr>
              <w:t xml:space="preserve">wieder </w:t>
            </w:r>
            <w:r>
              <w:rPr>
                <w:rStyle w:val="phyC4Formelzeichen"/>
                <w:rFonts w:ascii="Arial" w:hAnsi="Arial"/>
                <w:b/>
                <w:i w:val="0"/>
                <w:iCs/>
                <w:sz w:val="20"/>
              </w:rPr>
              <w:t>immer mehr in Phase</w:t>
            </w:r>
            <w:r w:rsidR="00CD3599">
              <w:rPr>
                <w:rStyle w:val="phyC4Formelzeichen"/>
                <w:rFonts w:ascii="Arial" w:hAnsi="Arial"/>
                <w:b/>
                <w:i w:val="0"/>
                <w:iCs/>
                <w:sz w:val="20"/>
              </w:rPr>
              <w:t>,</w:t>
            </w:r>
            <w:r>
              <w:rPr>
                <w:rStyle w:val="phyC4Formelzeichen"/>
                <w:rFonts w:ascii="Arial" w:hAnsi="Arial"/>
                <w:b/>
                <w:i w:val="0"/>
                <w:iCs/>
                <w:sz w:val="20"/>
              </w:rPr>
              <w:t xml:space="preserve"> bis </w:t>
            </w:r>
            <w:r w:rsidR="006E02E3">
              <w:rPr>
                <w:rStyle w:val="phyC4Formelzeichen"/>
                <w:rFonts w:ascii="Arial" w:hAnsi="Arial"/>
                <w:b/>
                <w:i w:val="0"/>
                <w:iCs/>
                <w:sz w:val="20"/>
              </w:rPr>
              <w:t>erneut</w:t>
            </w:r>
            <w:r>
              <w:rPr>
                <w:rStyle w:val="phyC4Formelzeichen"/>
                <w:rFonts w:ascii="Arial" w:hAnsi="Arial"/>
                <w:b/>
                <w:i w:val="0"/>
                <w:iCs/>
                <w:sz w:val="20"/>
              </w:rPr>
              <w:t xml:space="preserve"> ein Signal messbar wird. (d) Alle Kernspins sind wieder in Phase. Nach der Echo</w:t>
            </w:r>
            <w:r w:rsidR="000E536E">
              <w:rPr>
                <w:rStyle w:val="phyC4Formelzeichen"/>
                <w:rFonts w:ascii="Arial" w:hAnsi="Arial"/>
                <w:b/>
                <w:i w:val="0"/>
                <w:iCs/>
                <w:sz w:val="20"/>
              </w:rPr>
              <w:t>-Z</w:t>
            </w:r>
            <w:r>
              <w:rPr>
                <w:rStyle w:val="phyC4Formelzeichen"/>
                <w:rFonts w:ascii="Arial" w:hAnsi="Arial"/>
                <w:b/>
                <w:i w:val="0"/>
                <w:iCs/>
                <w:sz w:val="20"/>
              </w:rPr>
              <w:t>eit</w:t>
            </w:r>
            <w:r w:rsidR="006E02E3">
              <w:rPr>
                <w:rStyle w:val="phyC4Formelzeichen"/>
                <w:rFonts w:ascii="Arial" w:hAnsi="Arial"/>
                <w:b/>
                <w:i w:val="0"/>
                <w:iCs/>
                <w:sz w:val="20"/>
              </w:rPr>
              <w:t xml:space="preserve"> </w:t>
            </w:r>
            <m:oMath>
              <m:sSub>
                <m:sSubPr>
                  <m:ctrlPr>
                    <w:rPr>
                      <w:rStyle w:val="phyC4Formelzeichen"/>
                      <w:rFonts w:ascii="Cambria Math" w:hAnsi="Cambria Math"/>
                      <w:b/>
                      <w:i w:val="0"/>
                      <w:iCs/>
                      <w:sz w:val="22"/>
                      <w:szCs w:val="22"/>
                    </w:rPr>
                  </m:ctrlPr>
                </m:sSubPr>
                <m:e>
                  <m:r>
                    <m:rPr>
                      <m:sty m:val="bi"/>
                    </m:rPr>
                    <w:rPr>
                      <w:rStyle w:val="phyC4Formelzeichen"/>
                      <w:rFonts w:ascii="Cambria Math" w:hAnsi="Cambria Math"/>
                      <w:sz w:val="22"/>
                      <w:szCs w:val="22"/>
                    </w:rPr>
                    <m:t>T</m:t>
                  </m:r>
                </m:e>
                <m:sub>
                  <m:r>
                    <m:rPr>
                      <m:sty m:val="bi"/>
                    </m:rPr>
                    <w:rPr>
                      <w:rStyle w:val="phyC4Formelzeichen"/>
                      <w:rFonts w:ascii="Cambria Math" w:hAnsi="Cambria Math"/>
                      <w:sz w:val="22"/>
                      <w:szCs w:val="22"/>
                    </w:rPr>
                    <m:t>E</m:t>
                  </m:r>
                </m:sub>
              </m:sSub>
              <m:r>
                <m:rPr>
                  <m:sty m:val="b"/>
                </m:rPr>
                <w:rPr>
                  <w:rStyle w:val="phyC4Formelzeichen"/>
                  <w:rFonts w:ascii="Cambria Math" w:hAnsi="Cambria Math"/>
                  <w:sz w:val="22"/>
                  <w:szCs w:val="22"/>
                </w:rPr>
                <m:t>=2</m:t>
              </m:r>
              <m:sSub>
                <m:sSubPr>
                  <m:ctrlPr>
                    <w:rPr>
                      <w:rStyle w:val="phyC4Formelzeichen"/>
                      <w:rFonts w:ascii="Cambria Math" w:hAnsi="Cambria Math"/>
                      <w:b/>
                      <w:i w:val="0"/>
                      <w:iCs/>
                      <w:sz w:val="22"/>
                      <w:szCs w:val="22"/>
                    </w:rPr>
                  </m:ctrlPr>
                </m:sSubPr>
                <m:e>
                  <m:r>
                    <m:rPr>
                      <m:sty m:val="bi"/>
                    </m:rPr>
                    <w:rPr>
                      <w:rStyle w:val="phyC4Formelzeichen"/>
                      <w:rFonts w:ascii="Cambria Math" w:hAnsi="Cambria Math"/>
                      <w:sz w:val="22"/>
                      <w:szCs w:val="22"/>
                    </w:rPr>
                    <m:t>T</m:t>
                  </m:r>
                </m:e>
                <m:sub>
                  <m:r>
                    <m:rPr>
                      <m:sty m:val="bi"/>
                    </m:rPr>
                    <w:rPr>
                      <w:rStyle w:val="phyC4Formelzeichen"/>
                      <w:rFonts w:ascii="Cambria Math" w:hAnsi="Cambria Math"/>
                      <w:sz w:val="22"/>
                      <w:szCs w:val="22"/>
                    </w:rPr>
                    <m:t>S</m:t>
                  </m:r>
                </m:sub>
              </m:sSub>
            </m:oMath>
            <w:r>
              <w:rPr>
                <w:rStyle w:val="phyC4Formelzeichen"/>
                <w:rFonts w:ascii="Arial" w:hAnsi="Arial"/>
                <w:b/>
                <w:i w:val="0"/>
                <w:iCs/>
                <w:sz w:val="20"/>
              </w:rPr>
              <w:t xml:space="preserve"> ist die Amplitude des Echo-Signals max</w:t>
            </w:r>
            <w:r>
              <w:rPr>
                <w:rStyle w:val="phyC4Formelzeichen"/>
                <w:rFonts w:ascii="Arial" w:hAnsi="Arial"/>
                <w:b/>
                <w:i w:val="0"/>
                <w:iCs/>
                <w:sz w:val="20"/>
              </w:rPr>
              <w:t>i</w:t>
            </w:r>
            <w:r>
              <w:rPr>
                <w:rStyle w:val="phyC4Formelzeichen"/>
                <w:rFonts w:ascii="Arial" w:hAnsi="Arial"/>
                <w:b/>
                <w:i w:val="0"/>
                <w:iCs/>
                <w:sz w:val="20"/>
              </w:rPr>
              <w:t>mal.</w:t>
            </w:r>
          </w:p>
          <w:p w:rsidR="00CD3599" w:rsidRDefault="00CD3599" w:rsidP="006E02E3">
            <w:pPr>
              <w:pStyle w:val="phyC4Flietext"/>
              <w:rPr>
                <w:rFonts w:eastAsia="HelveticaNeue-Roman"/>
              </w:rPr>
            </w:pPr>
          </w:p>
        </w:tc>
      </w:tr>
    </w:tbl>
    <w:p w:rsidR="00CC31B6" w:rsidRPr="00CD3599" w:rsidRDefault="00CD3599" w:rsidP="0049057E">
      <w:pPr>
        <w:pStyle w:val="phyC4Flietext"/>
        <w:rPr>
          <w:rFonts w:eastAsia="HelveticaNeue-Roman"/>
          <w:vertAlign w:val="subscript"/>
        </w:rPr>
      </w:pPr>
      <w:r>
        <w:rPr>
          <w:rFonts w:eastAsia="HelveticaNeue-Roman"/>
        </w:rPr>
        <w:t xml:space="preserve">Es gibt auch rein statische </w:t>
      </w:r>
      <w:proofErr w:type="spellStart"/>
      <w:r>
        <w:rPr>
          <w:rFonts w:eastAsia="HelveticaNeue-Roman"/>
        </w:rPr>
        <w:t>Feldinhomogenitäten</w:t>
      </w:r>
      <w:proofErr w:type="spellEnd"/>
      <w:r>
        <w:rPr>
          <w:rFonts w:eastAsia="HelveticaNeue-Roman"/>
        </w:rPr>
        <w:t>, die zeitlich und räumlich konstant sind. Dies sind vor allen Dingen lokale Feldvariationen, die beispielsweise durch den Körper des Patienten verursacht we</w:t>
      </w:r>
      <w:r>
        <w:rPr>
          <w:rFonts w:eastAsia="HelveticaNeue-Roman"/>
        </w:rPr>
        <w:t>r</w:t>
      </w:r>
      <w:r>
        <w:rPr>
          <w:rFonts w:eastAsia="HelveticaNeue-Roman"/>
        </w:rPr>
        <w:t xml:space="preserve">den, und technische </w:t>
      </w:r>
      <w:proofErr w:type="spellStart"/>
      <w:r>
        <w:rPr>
          <w:rFonts w:eastAsia="HelveticaNeue-Roman"/>
        </w:rPr>
        <w:t>Inhomogenitäten</w:t>
      </w:r>
      <w:proofErr w:type="spellEnd"/>
      <w:r>
        <w:rPr>
          <w:rFonts w:eastAsia="HelveticaNeue-Roman"/>
        </w:rPr>
        <w:t xml:space="preserve"> des Magneten. Diese Variationen im Magnetfeld tragen zusätzlich zu einer Auffächerung der Kernspins bei. Damit </w:t>
      </w:r>
      <w:proofErr w:type="spellStart"/>
      <w:r>
        <w:rPr>
          <w:rFonts w:eastAsia="HelveticaNeue-Roman"/>
        </w:rPr>
        <w:t>dephasiert</w:t>
      </w:r>
      <w:proofErr w:type="spellEnd"/>
      <w:r>
        <w:rPr>
          <w:rFonts w:eastAsia="HelveticaNeue-Roman"/>
        </w:rPr>
        <w:t xml:space="preserve"> das Kernspinensemble in einer Zeit </w:t>
      </w:r>
      <m:oMath>
        <m:sSup>
          <m:sSupPr>
            <m:ctrlPr>
              <w:rPr>
                <w:rFonts w:ascii="Cambria Math" w:eastAsia="HelveticaNeue-Roman" w:hAnsi="Cambria Math"/>
                <w:i/>
                <w:sz w:val="24"/>
                <w:szCs w:val="24"/>
              </w:rPr>
            </m:ctrlPr>
          </m:sSupPr>
          <m:e>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e>
          <m:sup>
            <m:r>
              <w:rPr>
                <w:rFonts w:ascii="Cambria Math" w:eastAsia="HelveticaNeue-Roman" w:hAnsi="Cambria Math"/>
                <w:sz w:val="24"/>
                <w:szCs w:val="24"/>
              </w:rPr>
              <m:t>*</m:t>
            </m:r>
          </m:sup>
        </m:sSup>
      </m:oMath>
      <w:r>
        <w:rPr>
          <w:rFonts w:eastAsia="HelveticaNeue-Roman"/>
        </w:rPr>
        <w:t xml:space="preserve"> fa</w:t>
      </w:r>
      <w:r>
        <w:rPr>
          <w:rFonts w:eastAsia="HelveticaNeue-Roman"/>
        </w:rPr>
        <w:t>k</w:t>
      </w:r>
      <w:r>
        <w:rPr>
          <w:rFonts w:eastAsia="HelveticaNeue-Roman"/>
        </w:rPr>
        <w:t xml:space="preserve">tisch noch schneller als die Relaxationszeit </w:t>
      </w:r>
      <m:oMath>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oMath>
      <w:r>
        <w:rPr>
          <w:rFonts w:eastAsia="HelveticaNeue-Roman"/>
        </w:rPr>
        <w:t xml:space="preserve"> (</w:t>
      </w:r>
      <m:oMath>
        <m:sSup>
          <m:sSupPr>
            <m:ctrlPr>
              <w:rPr>
                <w:rFonts w:ascii="Cambria Math" w:eastAsia="HelveticaNeue-Roman" w:hAnsi="Cambria Math"/>
                <w:i/>
                <w:sz w:val="24"/>
                <w:szCs w:val="24"/>
              </w:rPr>
            </m:ctrlPr>
          </m:sSupPr>
          <m:e>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e>
          <m:sup>
            <m:r>
              <w:rPr>
                <w:rFonts w:ascii="Cambria Math" w:eastAsia="HelveticaNeue-Roman" w:hAnsi="Cambria Math"/>
                <w:sz w:val="24"/>
                <w:szCs w:val="24"/>
              </w:rPr>
              <m:t>*</m:t>
            </m:r>
          </m:sup>
        </m:sSup>
        <m:r>
          <w:rPr>
            <w:rFonts w:ascii="Cambria Math" w:eastAsia="HelveticaNeue-Roman" w:hAnsi="Cambria Math"/>
            <w:sz w:val="24"/>
            <w:szCs w:val="24"/>
          </w:rPr>
          <m:t>&lt;</m:t>
        </m:r>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r>
          <w:rPr>
            <w:rFonts w:ascii="Cambria Math" w:eastAsia="HelveticaNeue-Roman" w:hAnsi="Cambria Math"/>
            <w:sz w:val="24"/>
            <w:szCs w:val="24"/>
          </w:rPr>
          <m:t>&lt;</m:t>
        </m:r>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1</m:t>
            </m:r>
          </m:sub>
        </m:sSub>
      </m:oMath>
      <w:r w:rsidRPr="00B40CF8">
        <w:rPr>
          <w:rFonts w:eastAsia="HelveticaNeue-Roman"/>
          <w:sz w:val="24"/>
          <w:szCs w:val="24"/>
        </w:rPr>
        <w:t>).</w:t>
      </w:r>
      <w:r>
        <w:rPr>
          <w:rFonts w:eastAsia="HelveticaNeue-Roman"/>
        </w:rPr>
        <w:t xml:space="preserve"> Nun kann man aber zeitlich und räumlich </w:t>
      </w:r>
      <w:r>
        <w:rPr>
          <w:rFonts w:eastAsia="HelveticaNeue-Roman"/>
        </w:rPr>
        <w:lastRenderedPageBreak/>
        <w:t xml:space="preserve">konstante </w:t>
      </w:r>
      <w:proofErr w:type="spellStart"/>
      <w:r>
        <w:rPr>
          <w:rFonts w:eastAsia="HelveticaNeue-Roman"/>
        </w:rPr>
        <w:t>Feldinhomogenitäten</w:t>
      </w:r>
      <w:proofErr w:type="spellEnd"/>
      <w:r>
        <w:rPr>
          <w:rFonts w:eastAsia="HelveticaNeue-Roman"/>
        </w:rPr>
        <w:t xml:space="preserve"> teilweise wieder ausgleichen und die Dauer des FID-Signals </w:t>
      </w:r>
      <m:oMath>
        <m:sSup>
          <m:sSupPr>
            <m:ctrlPr>
              <w:rPr>
                <w:rFonts w:ascii="Cambria Math" w:eastAsia="HelveticaNeue-Roman" w:hAnsi="Cambria Math"/>
                <w:i/>
                <w:sz w:val="24"/>
                <w:szCs w:val="24"/>
              </w:rPr>
            </m:ctrlPr>
          </m:sSupPr>
          <m:e>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e>
          <m:sup>
            <m:r>
              <w:rPr>
                <w:rFonts w:ascii="Cambria Math" w:eastAsia="HelveticaNeue-Roman" w:hAnsi="Cambria Math"/>
                <w:sz w:val="24"/>
                <w:szCs w:val="24"/>
              </w:rPr>
              <m:t>*</m:t>
            </m:r>
          </m:sup>
        </m:sSup>
      </m:oMath>
      <w:r>
        <w:rPr>
          <w:rFonts w:eastAsia="HelveticaNeue-Roman"/>
        </w:rPr>
        <w:t xml:space="preserve"> damit künstlich verlängern. </w:t>
      </w:r>
      <w:r>
        <w:t>Um beispielsweise die Homogenität des statischen Magnetfeldes zu erhöhen, wird es of</w:t>
      </w:r>
      <w:r w:rsidR="00BD7293">
        <w:t>tmals mit einem durch Elektro</w:t>
      </w:r>
      <w:r>
        <w:t>spulen erzeugten Magnetfeld überlagert, dem sogenannten „Magne</w:t>
      </w:r>
      <w:r>
        <w:t>t</w:t>
      </w:r>
      <w:r>
        <w:t xml:space="preserve">feld-Shim“. </w:t>
      </w:r>
    </w:p>
    <w:p w:rsidR="00CA5EB7" w:rsidRDefault="003A6DAF" w:rsidP="0049057E">
      <w:pPr>
        <w:pStyle w:val="phyC4Flietext"/>
      </w:pPr>
      <w:r>
        <w:t xml:space="preserve">Des Weiteren ist die Phasenkohärenz der Spins in der Zeit </w:t>
      </w:r>
      <m:oMath>
        <m:sSup>
          <m:sSupPr>
            <m:ctrlPr>
              <w:rPr>
                <w:rFonts w:ascii="Cambria Math" w:eastAsia="HelveticaNeue-Roman" w:hAnsi="Cambria Math"/>
                <w:i/>
                <w:sz w:val="24"/>
                <w:szCs w:val="24"/>
              </w:rPr>
            </m:ctrlPr>
          </m:sSupPr>
          <m:e>
            <m:sSub>
              <m:sSubPr>
                <m:ctrlPr>
                  <w:rPr>
                    <w:rFonts w:ascii="Cambria Math" w:eastAsia="HelveticaNeue-Roman" w:hAnsi="Cambria Math"/>
                    <w:i/>
                    <w:sz w:val="24"/>
                    <w:szCs w:val="24"/>
                  </w:rPr>
                </m:ctrlPr>
              </m:sSubPr>
              <m:e>
                <m:r>
                  <w:rPr>
                    <w:rFonts w:ascii="Cambria Math" w:eastAsia="HelveticaNeue-Roman" w:hAnsi="Cambria Math"/>
                    <w:sz w:val="24"/>
                    <w:szCs w:val="24"/>
                  </w:rPr>
                  <m:t>T</m:t>
                </m:r>
              </m:e>
              <m:sub>
                <m:r>
                  <w:rPr>
                    <w:rFonts w:ascii="Cambria Math" w:eastAsia="HelveticaNeue-Roman" w:hAnsi="Cambria Math"/>
                    <w:sz w:val="24"/>
                    <w:szCs w:val="24"/>
                  </w:rPr>
                  <m:t>2</m:t>
                </m:r>
              </m:sub>
            </m:sSub>
          </m:e>
          <m:sup>
            <m:r>
              <w:rPr>
                <w:rFonts w:ascii="Cambria Math" w:eastAsia="HelveticaNeue-Roman" w:hAnsi="Cambria Math"/>
                <w:sz w:val="24"/>
                <w:szCs w:val="24"/>
              </w:rPr>
              <m:t>*</m:t>
            </m:r>
          </m:sup>
        </m:sSup>
      </m:oMath>
      <w:r>
        <w:t xml:space="preserve"> nicht unwiderruflich zerstört, da der </w:t>
      </w:r>
      <w:proofErr w:type="spellStart"/>
      <w:r>
        <w:t>D</w:t>
      </w:r>
      <w:r>
        <w:t>e</w:t>
      </w:r>
      <w:r>
        <w:t>phasierungsprozess</w:t>
      </w:r>
      <w:proofErr w:type="spellEnd"/>
      <w:r>
        <w:t xml:space="preserve"> bei zeitlich und räumlich konstanten </w:t>
      </w:r>
      <w:proofErr w:type="spellStart"/>
      <w:r>
        <w:t>Feldinhomogenitäten</w:t>
      </w:r>
      <w:proofErr w:type="spellEnd"/>
      <w:r>
        <w:t xml:space="preserve"> nach einem wohldefinie</w:t>
      </w:r>
      <w:r>
        <w:t>r</w:t>
      </w:r>
      <w:r>
        <w:t>ten Muster erfolgt.</w:t>
      </w:r>
      <w:r w:rsidR="00B03E8A">
        <w:t xml:space="preserve"> Wir können den Einfluss der </w:t>
      </w:r>
      <w:proofErr w:type="spellStart"/>
      <w:r w:rsidR="00B03E8A">
        <w:t>Feldinhomogenitäten</w:t>
      </w:r>
      <w:proofErr w:type="spellEnd"/>
      <w:r w:rsidR="00B03E8A">
        <w:t xml:space="preserve"> quasi mit einem Trick umkehren. </w:t>
      </w:r>
    </w:p>
    <w:p w:rsidR="00500DBC" w:rsidRDefault="00B03E8A" w:rsidP="0049057E">
      <w:pPr>
        <w:pStyle w:val="phyC4Flietext"/>
        <w:rPr>
          <w:rStyle w:val="phyC4Formelzeichen"/>
          <w:rFonts w:ascii="Arial" w:hAnsi="Arial" w:cs="Arial"/>
          <w:i w:val="0"/>
          <w:sz w:val="22"/>
          <w:szCs w:val="22"/>
        </w:rPr>
      </w:pPr>
      <w:r>
        <w:t>Die Kernspins präzedieren direkt nach einem 90°-Puls phasensynchron in der Ebene senkrecht zum st</w:t>
      </w:r>
      <w:r>
        <w:t>a</w:t>
      </w:r>
      <w:r>
        <w:t xml:space="preserve">tischen </w:t>
      </w:r>
      <w:proofErr w:type="gramStart"/>
      <w:r>
        <w:t>Magnetfeld</w:t>
      </w:r>
      <w:r w:rsidRPr="00343A06">
        <w:rPr>
          <w:i/>
        </w:rPr>
        <w:t xml:space="preserve"> </w:t>
      </w:r>
      <w:proofErr w:type="gramEnd"/>
      <m:oMath>
        <m:acc>
          <m:accPr>
            <m:chr m:val="⃗"/>
            <m:ctrlPr>
              <w:rPr>
                <w:rStyle w:val="phyC4Formelzeichen"/>
                <w:rFonts w:ascii="Cambria Math" w:hAnsi="Cambria Math"/>
                <w:i w:val="0"/>
              </w:rPr>
            </m:ctrlPr>
          </m:accPr>
          <m:e>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Pr>
          <w:rStyle w:val="phyC4Formelzeichen"/>
          <w:rFonts w:ascii="Arial" w:hAnsi="Arial"/>
          <w:i w:val="0"/>
        </w:rPr>
        <w:t xml:space="preserve">. </w:t>
      </w:r>
      <w:r w:rsidRPr="00E95B6A">
        <w:rPr>
          <w:rStyle w:val="phyC4Formelzeichen"/>
          <w:rFonts w:ascii="Arial" w:hAnsi="Arial" w:cs="Arial"/>
          <w:i w:val="0"/>
          <w:sz w:val="22"/>
          <w:szCs w:val="22"/>
        </w:rPr>
        <w:t>Jetzt laufen die Spins</w:t>
      </w:r>
      <w:r w:rsidR="00245337">
        <w:rPr>
          <w:rStyle w:val="phyC4Formelzeichen"/>
          <w:rFonts w:ascii="Arial" w:hAnsi="Arial" w:cs="Arial"/>
          <w:i w:val="0"/>
          <w:sz w:val="22"/>
          <w:szCs w:val="22"/>
        </w:rPr>
        <w:t>,</w:t>
      </w:r>
      <w:r w:rsidRPr="00E95B6A">
        <w:rPr>
          <w:rStyle w:val="phyC4Formelzeichen"/>
          <w:rFonts w:ascii="Arial" w:hAnsi="Arial" w:cs="Arial"/>
          <w:i w:val="0"/>
          <w:sz w:val="22"/>
          <w:szCs w:val="22"/>
        </w:rPr>
        <w:t xml:space="preserve"> basierend auf zeitlich und räumlich konstanten Feldvari</w:t>
      </w:r>
      <w:r w:rsidRPr="00E95B6A">
        <w:rPr>
          <w:rStyle w:val="phyC4Formelzeichen"/>
          <w:rFonts w:ascii="Arial" w:hAnsi="Arial" w:cs="Arial"/>
          <w:i w:val="0"/>
          <w:sz w:val="22"/>
          <w:szCs w:val="22"/>
        </w:rPr>
        <w:t>a</w:t>
      </w:r>
      <w:r w:rsidRPr="00E95B6A">
        <w:rPr>
          <w:rStyle w:val="phyC4Formelzeichen"/>
          <w:rFonts w:ascii="Arial" w:hAnsi="Arial" w:cs="Arial"/>
          <w:i w:val="0"/>
          <w:sz w:val="22"/>
          <w:szCs w:val="22"/>
        </w:rPr>
        <w:t>tionen</w:t>
      </w:r>
      <w:r w:rsidR="00245337">
        <w:rPr>
          <w:rStyle w:val="phyC4Formelzeichen"/>
          <w:rFonts w:ascii="Arial" w:hAnsi="Arial" w:cs="Arial"/>
          <w:i w:val="0"/>
          <w:sz w:val="22"/>
          <w:szCs w:val="22"/>
        </w:rPr>
        <w:t>,</w:t>
      </w:r>
      <w:r w:rsidRPr="00E95B6A">
        <w:rPr>
          <w:rStyle w:val="phyC4Formelzeichen"/>
          <w:rFonts w:ascii="Arial" w:hAnsi="Arial" w:cs="Arial"/>
          <w:i w:val="0"/>
          <w:sz w:val="22"/>
          <w:szCs w:val="22"/>
        </w:rPr>
        <w:t xml:space="preserve"> aber relativ systematisch auseinander, d.h. Spin 1 präzediert mit maximaler Geschwindigkeit und Spin </w:t>
      </w:r>
      <w:r w:rsidRPr="00E532FC">
        <w:rPr>
          <w:rStyle w:val="phyC4Formelzeichen"/>
          <w:rFonts w:ascii="Arial" w:hAnsi="Arial" w:cs="Arial"/>
          <w:i w:val="0"/>
          <w:sz w:val="22"/>
          <w:szCs w:val="22"/>
        </w:rPr>
        <w:t>n</w:t>
      </w:r>
      <w:r w:rsidRPr="00E95B6A">
        <w:rPr>
          <w:rStyle w:val="phyC4Formelzeichen"/>
          <w:rFonts w:ascii="Arial" w:hAnsi="Arial" w:cs="Arial"/>
          <w:i w:val="0"/>
          <w:sz w:val="22"/>
          <w:szCs w:val="22"/>
        </w:rPr>
        <w:t xml:space="preserve"> mit minimaler. Es kommt zu einer wohldefinierten Phasenreihenfolge.</w:t>
      </w:r>
      <w:r w:rsidR="005F2A60" w:rsidRPr="00E95B6A">
        <w:rPr>
          <w:rStyle w:val="phyC4Formelzeichen"/>
          <w:rFonts w:ascii="Arial" w:hAnsi="Arial" w:cs="Arial"/>
          <w:i w:val="0"/>
          <w:sz w:val="22"/>
          <w:szCs w:val="22"/>
        </w:rPr>
        <w:t xml:space="preserve"> Spin 1 ist immer erster und Spin </w:t>
      </w:r>
      <w:r w:rsidR="005F2A60" w:rsidRPr="00E532FC">
        <w:rPr>
          <w:rStyle w:val="phyC4Formelzeichen"/>
          <w:rFonts w:ascii="Arial" w:hAnsi="Arial" w:cs="Arial"/>
          <w:i w:val="0"/>
          <w:sz w:val="22"/>
          <w:szCs w:val="22"/>
        </w:rPr>
        <w:t>n</w:t>
      </w:r>
      <w:r w:rsidR="005F2A60" w:rsidRPr="00E95B6A">
        <w:rPr>
          <w:rStyle w:val="phyC4Formelzeichen"/>
          <w:rFonts w:ascii="Arial" w:hAnsi="Arial" w:cs="Arial"/>
          <w:i w:val="0"/>
          <w:sz w:val="22"/>
          <w:szCs w:val="22"/>
        </w:rPr>
        <w:t xml:space="preserve"> immer letzter Spin in der Rotationsbewegung um </w:t>
      </w:r>
      <m:oMath>
        <m:acc>
          <m:accPr>
            <m:chr m:val="⃗"/>
            <m:ctrlPr>
              <w:rPr>
                <w:rStyle w:val="phyC4Formelzeichen"/>
                <w:rFonts w:ascii="Cambria Math" w:hAnsi="Cambria Math" w:cs="Arial"/>
                <w:i w:val="0"/>
                <w:szCs w:val="24"/>
              </w:rPr>
            </m:ctrlPr>
          </m:accPr>
          <m:e>
            <m:sSub>
              <m:sSubPr>
                <m:ctrlPr>
                  <w:rPr>
                    <w:rStyle w:val="phyC4Formelzeichen"/>
                    <w:rFonts w:ascii="Cambria Math" w:hAnsi="Cambria Math" w:cs="Arial"/>
                    <w:i w:val="0"/>
                    <w:szCs w:val="24"/>
                  </w:rPr>
                </m:ctrlPr>
              </m:sSubPr>
              <m:e>
                <m:r>
                  <w:rPr>
                    <w:rStyle w:val="phyC4Formelzeichen"/>
                    <w:rFonts w:ascii="Cambria Math" w:hAnsi="Cambria Math" w:cs="Arial"/>
                    <w:szCs w:val="24"/>
                  </w:rPr>
                  <m:t>B</m:t>
                </m:r>
              </m:e>
              <m:sub>
                <m:r>
                  <m:rPr>
                    <m:sty m:val="p"/>
                  </m:rPr>
                  <w:rPr>
                    <w:rStyle w:val="phyC4Formelzeichen"/>
                    <w:rFonts w:ascii="Cambria Math" w:hAnsi="Cambria Math" w:cs="Arial"/>
                    <w:szCs w:val="24"/>
                  </w:rPr>
                  <m:t>0</m:t>
                </m:r>
              </m:sub>
            </m:sSub>
          </m:e>
        </m:acc>
      </m:oMath>
      <w:r w:rsidR="00BA7818">
        <w:rPr>
          <w:rStyle w:val="phyC4Formelzeichen"/>
          <w:rFonts w:ascii="Arial" w:hAnsi="Arial" w:cs="Arial"/>
          <w:i w:val="0"/>
          <w:sz w:val="22"/>
          <w:szCs w:val="22"/>
        </w:rPr>
        <w:t xml:space="preserve"> (vgl. Abb. 24)</w:t>
      </w:r>
      <w:r w:rsidR="005F2A60" w:rsidRPr="00E95B6A">
        <w:rPr>
          <w:rStyle w:val="phyC4Formelzeichen"/>
          <w:rFonts w:ascii="Arial" w:hAnsi="Arial" w:cs="Arial"/>
          <w:i w:val="0"/>
          <w:sz w:val="22"/>
          <w:szCs w:val="22"/>
        </w:rPr>
        <w:t xml:space="preserve">. Gibt man nun nach einer Zeit </w:t>
      </w:r>
      <m:oMath>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S</m:t>
            </m:r>
          </m:sub>
        </m:sSub>
      </m:oMath>
      <w:r w:rsidR="005F2A60" w:rsidRPr="00E95B6A">
        <w:rPr>
          <w:rStyle w:val="phyC4Formelzeichen"/>
          <w:rFonts w:ascii="Arial" w:hAnsi="Arial" w:cs="Arial"/>
          <w:i w:val="0"/>
          <w:sz w:val="22"/>
          <w:szCs w:val="22"/>
        </w:rPr>
        <w:t xml:space="preserve"> den Umkehrbefehl über einen 180°-Puls, d.h. dreht man das ganze aufgefächerte Spin</w:t>
      </w:r>
      <w:r w:rsidR="000E536E">
        <w:rPr>
          <w:rStyle w:val="phyC4Formelzeichen"/>
          <w:rFonts w:ascii="Arial" w:hAnsi="Arial" w:cs="Arial"/>
          <w:i w:val="0"/>
          <w:sz w:val="22"/>
          <w:szCs w:val="22"/>
        </w:rPr>
        <w:t>-E</w:t>
      </w:r>
      <w:r w:rsidR="005F2A60" w:rsidRPr="00E95B6A">
        <w:rPr>
          <w:rStyle w:val="phyC4Formelzeichen"/>
          <w:rFonts w:ascii="Arial" w:hAnsi="Arial" w:cs="Arial"/>
          <w:i w:val="0"/>
          <w:sz w:val="22"/>
          <w:szCs w:val="22"/>
        </w:rPr>
        <w:t xml:space="preserve">nsemble um 180° (vgl. „gewendetes Omelett“), so ist plötzlich Spin 1 der letzte Spin und Spin </w:t>
      </w:r>
      <w:r w:rsidR="005F2A60" w:rsidRPr="00E532FC">
        <w:rPr>
          <w:rStyle w:val="phyC4Formelzeichen"/>
          <w:rFonts w:ascii="Arial" w:hAnsi="Arial" w:cs="Arial"/>
          <w:i w:val="0"/>
          <w:sz w:val="22"/>
          <w:szCs w:val="22"/>
        </w:rPr>
        <w:t>n</w:t>
      </w:r>
      <w:r w:rsidR="005F2A60" w:rsidRPr="00E95B6A">
        <w:rPr>
          <w:rStyle w:val="phyC4Formelzeichen"/>
          <w:rFonts w:ascii="Arial" w:hAnsi="Arial" w:cs="Arial"/>
          <w:i w:val="0"/>
          <w:sz w:val="22"/>
          <w:szCs w:val="22"/>
        </w:rPr>
        <w:t xml:space="preserve"> der erste Spin in der Rotationsbewegung </w:t>
      </w:r>
      <w:proofErr w:type="gramStart"/>
      <w:r w:rsidR="005F2A60" w:rsidRPr="00E95B6A">
        <w:rPr>
          <w:rStyle w:val="phyC4Formelzeichen"/>
          <w:rFonts w:ascii="Arial" w:hAnsi="Arial" w:cs="Arial"/>
          <w:i w:val="0"/>
          <w:sz w:val="22"/>
          <w:szCs w:val="22"/>
        </w:rPr>
        <w:t xml:space="preserve">um </w:t>
      </w:r>
      <w:proofErr w:type="gramEnd"/>
      <m:oMath>
        <m:acc>
          <m:accPr>
            <m:chr m:val="⃗"/>
            <m:ctrlPr>
              <w:rPr>
                <w:rStyle w:val="phyC4Formelzeichen"/>
                <w:rFonts w:ascii="Cambria Math" w:hAnsi="Cambria Math" w:cs="Arial"/>
                <w:i w:val="0"/>
                <w:szCs w:val="24"/>
              </w:rPr>
            </m:ctrlPr>
          </m:accPr>
          <m:e>
            <m:sSub>
              <m:sSubPr>
                <m:ctrlPr>
                  <w:rPr>
                    <w:rStyle w:val="phyC4Formelzeichen"/>
                    <w:rFonts w:ascii="Cambria Math" w:hAnsi="Cambria Math" w:cs="Arial"/>
                    <w:i w:val="0"/>
                    <w:szCs w:val="24"/>
                  </w:rPr>
                </m:ctrlPr>
              </m:sSubPr>
              <m:e>
                <m:r>
                  <w:rPr>
                    <w:rStyle w:val="phyC4Formelzeichen"/>
                    <w:rFonts w:ascii="Cambria Math" w:hAnsi="Cambria Math" w:cs="Arial"/>
                    <w:szCs w:val="24"/>
                  </w:rPr>
                  <m:t>B</m:t>
                </m:r>
              </m:e>
              <m:sub>
                <m:r>
                  <m:rPr>
                    <m:sty m:val="p"/>
                  </m:rPr>
                  <w:rPr>
                    <w:rStyle w:val="phyC4Formelzeichen"/>
                    <w:rFonts w:ascii="Cambria Math" w:hAnsi="Cambria Math" w:cs="Arial"/>
                    <w:szCs w:val="24"/>
                  </w:rPr>
                  <m:t>0</m:t>
                </m:r>
              </m:sub>
            </m:sSub>
          </m:e>
        </m:acc>
      </m:oMath>
      <w:r w:rsidR="005F2A60" w:rsidRPr="00E532FC">
        <w:rPr>
          <w:rStyle w:val="phyC4Formelzeichen"/>
          <w:rFonts w:ascii="Arial" w:hAnsi="Arial" w:cs="Arial"/>
          <w:sz w:val="22"/>
          <w:szCs w:val="22"/>
        </w:rPr>
        <w:t>.</w:t>
      </w:r>
      <w:r w:rsidR="005F2A60" w:rsidRPr="00E95B6A">
        <w:rPr>
          <w:rStyle w:val="phyC4Formelzeichen"/>
          <w:rFonts w:ascii="Arial" w:hAnsi="Arial" w:cs="Arial"/>
          <w:i w:val="0"/>
          <w:sz w:val="22"/>
          <w:szCs w:val="22"/>
        </w:rPr>
        <w:t xml:space="preserve"> </w:t>
      </w:r>
      <w:r w:rsidR="00493921" w:rsidRPr="00E95B6A">
        <w:rPr>
          <w:rStyle w:val="phyC4Formelzeichen"/>
          <w:rFonts w:ascii="Arial" w:hAnsi="Arial" w:cs="Arial"/>
          <w:i w:val="0"/>
          <w:sz w:val="22"/>
          <w:szCs w:val="22"/>
        </w:rPr>
        <w:t xml:space="preserve">Da Spin 1 aber schneller rotiert, hat er Spin </w:t>
      </w:r>
      <w:r w:rsidR="00493921" w:rsidRPr="00E532FC">
        <w:rPr>
          <w:rStyle w:val="phyC4Formelzeichen"/>
          <w:rFonts w:ascii="Arial" w:hAnsi="Arial" w:cs="Arial"/>
          <w:i w:val="0"/>
          <w:sz w:val="22"/>
          <w:szCs w:val="22"/>
        </w:rPr>
        <w:t>n</w:t>
      </w:r>
      <w:r w:rsidR="00493921" w:rsidRPr="00E95B6A">
        <w:rPr>
          <w:rStyle w:val="phyC4Formelzeichen"/>
          <w:rFonts w:ascii="Arial" w:hAnsi="Arial" w:cs="Arial"/>
          <w:i w:val="0"/>
          <w:sz w:val="22"/>
          <w:szCs w:val="22"/>
        </w:rPr>
        <w:t xml:space="preserve"> nach der Zeit </w:t>
      </w:r>
      <w:bookmarkStart w:id="15" w:name="OLE_LINK14"/>
      <w:bookmarkStart w:id="16" w:name="OLE_LINK15"/>
      <m:oMath>
        <m:r>
          <m:rPr>
            <m:sty m:val="p"/>
          </m:rPr>
          <w:rPr>
            <w:rStyle w:val="phyC4Formelzeichen"/>
            <w:rFonts w:ascii="Cambria Math" w:hAnsi="Cambria Math" w:cs="Arial"/>
            <w:szCs w:val="24"/>
          </w:rPr>
          <m:t>2∙</m:t>
        </m:r>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S</m:t>
            </m:r>
          </m:sub>
        </m:sSub>
      </m:oMath>
      <w:r w:rsidR="00500DBC">
        <w:rPr>
          <w:rStyle w:val="phyC4Formelzeichen"/>
          <w:rFonts w:ascii="Arial" w:hAnsi="Arial" w:cs="Arial"/>
          <w:i w:val="0"/>
          <w:sz w:val="22"/>
          <w:szCs w:val="22"/>
        </w:rPr>
        <w:t xml:space="preserve"> </w:t>
      </w:r>
      <w:bookmarkEnd w:id="15"/>
      <w:bookmarkEnd w:id="16"/>
      <w:r w:rsidR="00500DBC">
        <w:rPr>
          <w:rStyle w:val="phyC4Formelzeichen"/>
          <w:rFonts w:ascii="Arial" w:hAnsi="Arial" w:cs="Arial"/>
          <w:i w:val="0"/>
          <w:sz w:val="22"/>
          <w:szCs w:val="22"/>
        </w:rPr>
        <w:t xml:space="preserve">wieder eingeholt. Zu genau diesem Zeitpunkt </w:t>
      </w:r>
      <w:r w:rsidR="00493921" w:rsidRPr="00E95B6A">
        <w:rPr>
          <w:rStyle w:val="phyC4Formelzeichen"/>
          <w:rFonts w:ascii="Arial" w:hAnsi="Arial" w:cs="Arial"/>
          <w:i w:val="0"/>
          <w:sz w:val="22"/>
          <w:szCs w:val="22"/>
        </w:rPr>
        <w:t xml:space="preserve">ist also die anfängliche </w:t>
      </w:r>
      <w:proofErr w:type="spellStart"/>
      <w:r w:rsidR="00493921" w:rsidRPr="00E95B6A">
        <w:rPr>
          <w:rStyle w:val="phyC4Formelzeichen"/>
          <w:rFonts w:ascii="Arial" w:hAnsi="Arial" w:cs="Arial"/>
          <w:i w:val="0"/>
          <w:sz w:val="22"/>
          <w:szCs w:val="22"/>
        </w:rPr>
        <w:t>Phasensynchronizität</w:t>
      </w:r>
      <w:proofErr w:type="spellEnd"/>
      <w:r w:rsidR="00493921" w:rsidRPr="00E95B6A">
        <w:rPr>
          <w:rStyle w:val="phyC4Formelzeichen"/>
          <w:rFonts w:ascii="Arial" w:hAnsi="Arial" w:cs="Arial"/>
          <w:i w:val="0"/>
          <w:sz w:val="22"/>
          <w:szCs w:val="22"/>
        </w:rPr>
        <w:t xml:space="preserve"> des Spin</w:t>
      </w:r>
      <w:r w:rsidR="000E536E">
        <w:rPr>
          <w:rStyle w:val="phyC4Formelzeichen"/>
          <w:rFonts w:ascii="Arial" w:hAnsi="Arial" w:cs="Arial"/>
          <w:i w:val="0"/>
          <w:sz w:val="22"/>
          <w:szCs w:val="22"/>
        </w:rPr>
        <w:t>-E</w:t>
      </w:r>
      <w:r w:rsidR="00493921" w:rsidRPr="00E95B6A">
        <w:rPr>
          <w:rStyle w:val="phyC4Formelzeichen"/>
          <w:rFonts w:ascii="Arial" w:hAnsi="Arial" w:cs="Arial"/>
          <w:i w:val="0"/>
          <w:sz w:val="22"/>
          <w:szCs w:val="22"/>
        </w:rPr>
        <w:t>nsembles wieder hergestellt. Das wiedergewonnene MR-Signal nennt man Spin</w:t>
      </w:r>
      <w:r w:rsidR="00CA5EB7">
        <w:rPr>
          <w:rStyle w:val="phyC4Formelzeichen"/>
          <w:rFonts w:ascii="Arial" w:hAnsi="Arial" w:cs="Arial"/>
          <w:i w:val="0"/>
          <w:sz w:val="22"/>
          <w:szCs w:val="22"/>
        </w:rPr>
        <w:t>-E</w:t>
      </w:r>
      <w:r w:rsidR="00493921" w:rsidRPr="00E95B6A">
        <w:rPr>
          <w:rStyle w:val="phyC4Formelzeichen"/>
          <w:rFonts w:ascii="Arial" w:hAnsi="Arial" w:cs="Arial"/>
          <w:i w:val="0"/>
          <w:sz w:val="22"/>
          <w:szCs w:val="22"/>
        </w:rPr>
        <w:t>cho</w:t>
      </w:r>
      <w:r w:rsidR="00BA7818">
        <w:rPr>
          <w:rStyle w:val="phyC4Formelzeichen"/>
          <w:rFonts w:ascii="Arial" w:hAnsi="Arial" w:cs="Arial"/>
          <w:i w:val="0"/>
          <w:sz w:val="22"/>
          <w:szCs w:val="22"/>
        </w:rPr>
        <w:t xml:space="preserve"> (vgl. Abb.24)</w:t>
      </w:r>
      <w:r w:rsidR="00493921" w:rsidRPr="00E95B6A">
        <w:rPr>
          <w:rStyle w:val="phyC4Formelzeichen"/>
          <w:rFonts w:ascii="Arial" w:hAnsi="Arial" w:cs="Arial"/>
          <w:i w:val="0"/>
          <w:sz w:val="22"/>
          <w:szCs w:val="22"/>
        </w:rPr>
        <w:t>. Man verg</w:t>
      </w:r>
      <w:r w:rsidR="00493921" w:rsidRPr="00E95B6A">
        <w:rPr>
          <w:rStyle w:val="phyC4Formelzeichen"/>
          <w:rFonts w:ascii="Arial" w:hAnsi="Arial" w:cs="Arial"/>
          <w:i w:val="0"/>
          <w:sz w:val="22"/>
          <w:szCs w:val="22"/>
        </w:rPr>
        <w:t>e</w:t>
      </w:r>
      <w:r w:rsidR="00493921" w:rsidRPr="00E95B6A">
        <w:rPr>
          <w:rStyle w:val="phyC4Formelzeichen"/>
          <w:rFonts w:ascii="Arial" w:hAnsi="Arial" w:cs="Arial"/>
          <w:i w:val="0"/>
          <w:sz w:val="22"/>
          <w:szCs w:val="22"/>
        </w:rPr>
        <w:t>genwärtige sich das Spin</w:t>
      </w:r>
      <w:r w:rsidR="000E536E">
        <w:rPr>
          <w:rStyle w:val="phyC4Formelzeichen"/>
          <w:rFonts w:ascii="Arial" w:hAnsi="Arial" w:cs="Arial"/>
          <w:i w:val="0"/>
          <w:sz w:val="22"/>
          <w:szCs w:val="22"/>
        </w:rPr>
        <w:t>-E</w:t>
      </w:r>
      <w:r w:rsidR="00493921" w:rsidRPr="00E95B6A">
        <w:rPr>
          <w:rStyle w:val="phyC4Formelzeichen"/>
          <w:rFonts w:ascii="Arial" w:hAnsi="Arial" w:cs="Arial"/>
          <w:i w:val="0"/>
          <w:sz w:val="22"/>
          <w:szCs w:val="22"/>
        </w:rPr>
        <w:t>cho an dieser Stelle über das beliebte Modell von Läufern auf der Asch</w:t>
      </w:r>
      <w:r w:rsidR="00493921" w:rsidRPr="00E95B6A">
        <w:rPr>
          <w:rStyle w:val="phyC4Formelzeichen"/>
          <w:rFonts w:ascii="Arial" w:hAnsi="Arial" w:cs="Arial"/>
          <w:i w:val="0"/>
          <w:sz w:val="22"/>
          <w:szCs w:val="22"/>
        </w:rPr>
        <w:t>e</w:t>
      </w:r>
      <w:r w:rsidR="00493921" w:rsidRPr="00E95B6A">
        <w:rPr>
          <w:rStyle w:val="phyC4Formelzeichen"/>
          <w:rFonts w:ascii="Arial" w:hAnsi="Arial" w:cs="Arial"/>
          <w:i w:val="0"/>
          <w:sz w:val="22"/>
          <w:szCs w:val="22"/>
        </w:rPr>
        <w:t xml:space="preserve">bahn. Nach der Zeit </w:t>
      </w:r>
      <m:oMath>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S</m:t>
            </m:r>
          </m:sub>
        </m:sSub>
      </m:oMath>
      <w:r w:rsidR="004203B1" w:rsidRPr="00E95B6A">
        <w:rPr>
          <w:rStyle w:val="phyC4Formelzeichen"/>
          <w:rFonts w:ascii="Arial" w:hAnsi="Arial" w:cs="Arial"/>
          <w:i w:val="0"/>
          <w:sz w:val="22"/>
          <w:szCs w:val="22"/>
        </w:rPr>
        <w:t xml:space="preserve"> </w:t>
      </w:r>
      <w:r w:rsidR="00493921" w:rsidRPr="00E95B6A">
        <w:rPr>
          <w:rStyle w:val="phyC4Formelzeichen"/>
          <w:rFonts w:ascii="Arial" w:hAnsi="Arial" w:cs="Arial"/>
          <w:i w:val="0"/>
          <w:sz w:val="22"/>
          <w:szCs w:val="22"/>
        </w:rPr>
        <w:t>wird einfach ein Kommando zur Richtungsumkehr unter Beibehaltung der u</w:t>
      </w:r>
      <w:r w:rsidR="00493921" w:rsidRPr="00E95B6A">
        <w:rPr>
          <w:rStyle w:val="phyC4Formelzeichen"/>
          <w:rFonts w:ascii="Arial" w:hAnsi="Arial" w:cs="Arial"/>
          <w:i w:val="0"/>
          <w:sz w:val="22"/>
          <w:szCs w:val="22"/>
        </w:rPr>
        <w:t>r</w:t>
      </w:r>
      <w:r w:rsidR="00493921" w:rsidRPr="00E95B6A">
        <w:rPr>
          <w:rStyle w:val="phyC4Formelzeichen"/>
          <w:rFonts w:ascii="Arial" w:hAnsi="Arial" w:cs="Arial"/>
          <w:i w:val="0"/>
          <w:sz w:val="22"/>
          <w:szCs w:val="22"/>
        </w:rPr>
        <w:t xml:space="preserve">sprünglichen Geschwindigkeit gegeben. Nach der Zeit </w:t>
      </w:r>
      <m:oMath>
        <m:r>
          <m:rPr>
            <m:sty m:val="p"/>
          </m:rPr>
          <w:rPr>
            <w:rStyle w:val="phyC4Formelzeichen"/>
            <w:rFonts w:ascii="Cambria Math" w:hAnsi="Cambria Math" w:cs="Arial"/>
            <w:szCs w:val="24"/>
          </w:rPr>
          <m:t>2∙</m:t>
        </m:r>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S</m:t>
            </m:r>
          </m:sub>
        </m:sSub>
      </m:oMath>
      <w:r w:rsidR="004203B1">
        <w:rPr>
          <w:rStyle w:val="phyC4Formelzeichen"/>
          <w:rFonts w:ascii="Arial" w:hAnsi="Arial" w:cs="Arial"/>
          <w:i w:val="0"/>
          <w:sz w:val="22"/>
          <w:szCs w:val="22"/>
        </w:rPr>
        <w:t xml:space="preserve"> </w:t>
      </w:r>
      <w:r w:rsidR="00493921" w:rsidRPr="00E95B6A">
        <w:rPr>
          <w:rStyle w:val="phyC4Formelzeichen"/>
          <w:rFonts w:ascii="Arial" w:hAnsi="Arial" w:cs="Arial"/>
          <w:i w:val="0"/>
          <w:sz w:val="22"/>
          <w:szCs w:val="22"/>
        </w:rPr>
        <w:t>treffen sich alle Läufer wieder am Start.</w:t>
      </w:r>
    </w:p>
    <w:p w:rsidR="009E4804" w:rsidRDefault="00493921" w:rsidP="0049057E">
      <w:pPr>
        <w:pStyle w:val="phyC4Flietext"/>
        <w:rPr>
          <w:rStyle w:val="phyC4Formelzeichen"/>
          <w:rFonts w:ascii="Arial" w:hAnsi="Arial" w:cs="Arial"/>
          <w:i w:val="0"/>
          <w:sz w:val="22"/>
          <w:szCs w:val="22"/>
        </w:rPr>
      </w:pPr>
      <w:r w:rsidRPr="00E95B6A">
        <w:rPr>
          <w:rStyle w:val="phyC4Formelzeichen"/>
          <w:rFonts w:ascii="Arial" w:hAnsi="Arial" w:cs="Arial"/>
          <w:i w:val="0"/>
          <w:sz w:val="22"/>
          <w:szCs w:val="22"/>
        </w:rPr>
        <w:t>Das Spin</w:t>
      </w:r>
      <w:r w:rsidR="000E536E">
        <w:rPr>
          <w:rStyle w:val="phyC4Formelzeichen"/>
          <w:rFonts w:ascii="Arial" w:hAnsi="Arial" w:cs="Arial"/>
          <w:i w:val="0"/>
          <w:sz w:val="22"/>
          <w:szCs w:val="22"/>
        </w:rPr>
        <w:t>-E</w:t>
      </w:r>
      <w:r w:rsidRPr="00E95B6A">
        <w:rPr>
          <w:rStyle w:val="phyC4Formelzeichen"/>
          <w:rFonts w:ascii="Arial" w:hAnsi="Arial" w:cs="Arial"/>
          <w:i w:val="0"/>
          <w:sz w:val="22"/>
          <w:szCs w:val="22"/>
        </w:rPr>
        <w:t xml:space="preserve">cho-Signal steigt vor der Zeit </w:t>
      </w:r>
      <m:oMath>
        <m:r>
          <m:rPr>
            <m:sty m:val="p"/>
          </m:rPr>
          <w:rPr>
            <w:rStyle w:val="phyC4Formelzeichen"/>
            <w:rFonts w:ascii="Cambria Math" w:hAnsi="Cambria Math" w:cs="Arial"/>
            <w:szCs w:val="24"/>
          </w:rPr>
          <m:t>2∙</m:t>
        </m:r>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S</m:t>
            </m:r>
          </m:sub>
        </m:sSub>
      </m:oMath>
      <w:r w:rsidR="004203B1">
        <w:rPr>
          <w:rStyle w:val="phyC4Formelzeichen"/>
          <w:rFonts w:ascii="Arial" w:hAnsi="Arial" w:cs="Arial"/>
          <w:i w:val="0"/>
          <w:sz w:val="22"/>
          <w:szCs w:val="22"/>
        </w:rPr>
        <w:t xml:space="preserve"> </w:t>
      </w:r>
      <w:r w:rsidRPr="00E95B6A">
        <w:rPr>
          <w:rStyle w:val="phyC4Formelzeichen"/>
          <w:rFonts w:ascii="Arial" w:hAnsi="Arial" w:cs="Arial"/>
          <w:i w:val="0"/>
          <w:sz w:val="22"/>
          <w:szCs w:val="22"/>
        </w:rPr>
        <w:t xml:space="preserve">an, da alle Kernspins immer phasensynchroner um </w:t>
      </w:r>
      <m:oMath>
        <m:acc>
          <m:accPr>
            <m:chr m:val="⃗"/>
            <m:ctrlPr>
              <w:rPr>
                <w:rStyle w:val="phyC4Formelzeichen"/>
                <w:rFonts w:ascii="Cambria Math" w:hAnsi="Cambria Math" w:cs="Arial"/>
                <w:i w:val="0"/>
                <w:szCs w:val="24"/>
              </w:rPr>
            </m:ctrlPr>
          </m:accPr>
          <m:e>
            <m:sSub>
              <m:sSubPr>
                <m:ctrlPr>
                  <w:rPr>
                    <w:rStyle w:val="phyC4Formelzeichen"/>
                    <w:rFonts w:ascii="Cambria Math" w:hAnsi="Cambria Math" w:cs="Arial"/>
                    <w:i w:val="0"/>
                    <w:szCs w:val="24"/>
                  </w:rPr>
                </m:ctrlPr>
              </m:sSubPr>
              <m:e>
                <m:r>
                  <w:rPr>
                    <w:rStyle w:val="phyC4Formelzeichen"/>
                    <w:rFonts w:ascii="Cambria Math" w:hAnsi="Cambria Math" w:cs="Arial"/>
                    <w:szCs w:val="24"/>
                  </w:rPr>
                  <m:t>B</m:t>
                </m:r>
              </m:e>
              <m:sub>
                <m:r>
                  <m:rPr>
                    <m:sty m:val="p"/>
                  </m:rPr>
                  <w:rPr>
                    <w:rStyle w:val="phyC4Formelzeichen"/>
                    <w:rFonts w:ascii="Cambria Math" w:hAnsi="Cambria Math" w:cs="Arial"/>
                    <w:szCs w:val="24"/>
                  </w:rPr>
                  <m:t>0</m:t>
                </m:r>
              </m:sub>
            </m:sSub>
          </m:e>
        </m:acc>
      </m:oMath>
      <w:r w:rsidRPr="00E95B6A">
        <w:rPr>
          <w:rStyle w:val="phyC4Formelzeichen"/>
          <w:rFonts w:ascii="Arial" w:hAnsi="Arial" w:cs="Arial"/>
          <w:i w:val="0"/>
          <w:sz w:val="22"/>
          <w:szCs w:val="22"/>
        </w:rPr>
        <w:t xml:space="preserve"> präzedieren und sich damit weniger wegmitteln, erreicht das Maximum genau in der Zeit </w:t>
      </w:r>
      <m:oMath>
        <m:r>
          <m:rPr>
            <m:sty m:val="p"/>
          </m:rPr>
          <w:rPr>
            <w:rStyle w:val="phyC4Formelzeichen"/>
            <w:rFonts w:ascii="Cambria Math" w:hAnsi="Cambria Math" w:cs="Arial"/>
            <w:szCs w:val="24"/>
          </w:rPr>
          <m:t>2∙</m:t>
        </m:r>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S</m:t>
            </m:r>
          </m:sub>
        </m:sSub>
      </m:oMath>
      <w:r w:rsidRPr="00E95B6A">
        <w:rPr>
          <w:rStyle w:val="phyC4Formelzeichen"/>
          <w:rFonts w:ascii="Arial" w:hAnsi="Arial" w:cs="Arial"/>
          <w:i w:val="0"/>
          <w:sz w:val="22"/>
          <w:szCs w:val="22"/>
        </w:rPr>
        <w:t xml:space="preserve">, da hier die volle Phasensynchronizität wieder erreicht ist, und fällt nach der Zeit </w:t>
      </w:r>
      <m:oMath>
        <m:r>
          <m:rPr>
            <m:sty m:val="p"/>
          </m:rPr>
          <w:rPr>
            <w:rStyle w:val="phyC4Formelzeichen"/>
            <w:rFonts w:ascii="Cambria Math" w:hAnsi="Cambria Math" w:cs="Arial"/>
            <w:szCs w:val="24"/>
          </w:rPr>
          <m:t>2∙</m:t>
        </m:r>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S</m:t>
            </m:r>
          </m:sub>
        </m:sSub>
      </m:oMath>
      <w:r w:rsidR="004203B1">
        <w:rPr>
          <w:rStyle w:val="phyC4Formelzeichen"/>
          <w:rFonts w:ascii="Arial" w:hAnsi="Arial" w:cs="Arial"/>
          <w:i w:val="0"/>
          <w:sz w:val="22"/>
          <w:szCs w:val="22"/>
        </w:rPr>
        <w:t xml:space="preserve"> </w:t>
      </w:r>
      <w:r w:rsidRPr="00E95B6A">
        <w:rPr>
          <w:rStyle w:val="phyC4Formelzeichen"/>
          <w:rFonts w:ascii="Arial" w:hAnsi="Arial" w:cs="Arial"/>
          <w:i w:val="0"/>
          <w:sz w:val="22"/>
          <w:szCs w:val="22"/>
        </w:rPr>
        <w:t xml:space="preserve">wieder genauso ab, wie es vorher </w:t>
      </w:r>
      <w:r w:rsidR="00EB0418" w:rsidRPr="00E95B6A">
        <w:rPr>
          <w:rStyle w:val="phyC4Formelzeichen"/>
          <w:rFonts w:ascii="Arial" w:hAnsi="Arial" w:cs="Arial"/>
          <w:i w:val="0"/>
          <w:sz w:val="22"/>
          <w:szCs w:val="22"/>
        </w:rPr>
        <w:t>angestiegen ist. Das Spin</w:t>
      </w:r>
      <w:r w:rsidR="000E536E">
        <w:rPr>
          <w:rStyle w:val="phyC4Formelzeichen"/>
          <w:rFonts w:ascii="Arial" w:hAnsi="Arial" w:cs="Arial"/>
          <w:i w:val="0"/>
          <w:sz w:val="22"/>
          <w:szCs w:val="22"/>
        </w:rPr>
        <w:t>-E</w:t>
      </w:r>
      <w:r w:rsidR="00EB0418" w:rsidRPr="00E95B6A">
        <w:rPr>
          <w:rStyle w:val="phyC4Formelzeichen"/>
          <w:rFonts w:ascii="Arial" w:hAnsi="Arial" w:cs="Arial"/>
          <w:i w:val="0"/>
          <w:sz w:val="22"/>
          <w:szCs w:val="22"/>
        </w:rPr>
        <w:t>nsemble läuft dann wieder auseinander.</w:t>
      </w:r>
      <w:r w:rsidR="00037313" w:rsidRPr="00E95B6A">
        <w:rPr>
          <w:rStyle w:val="phyC4Formelzeichen"/>
          <w:rFonts w:ascii="Arial" w:hAnsi="Arial" w:cs="Arial"/>
          <w:i w:val="0"/>
          <w:sz w:val="22"/>
          <w:szCs w:val="22"/>
        </w:rPr>
        <w:t xml:space="preserve"> Die Zeit </w:t>
      </w:r>
      <m:oMath>
        <m:r>
          <m:rPr>
            <m:sty m:val="p"/>
          </m:rPr>
          <w:rPr>
            <w:rStyle w:val="phyC4Formelzeichen"/>
            <w:rFonts w:ascii="Cambria Math" w:hAnsi="Cambria Math" w:cs="Arial"/>
            <w:szCs w:val="24"/>
          </w:rPr>
          <m:t>2∙</m:t>
        </m:r>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S</m:t>
            </m:r>
          </m:sub>
        </m:sSub>
      </m:oMath>
      <w:r w:rsidR="004203B1">
        <w:rPr>
          <w:rStyle w:val="phyC4Formelzeichen"/>
          <w:rFonts w:ascii="Arial" w:hAnsi="Arial" w:cs="Arial"/>
          <w:i w:val="0"/>
          <w:sz w:val="22"/>
          <w:szCs w:val="22"/>
        </w:rPr>
        <w:t xml:space="preserve"> </w:t>
      </w:r>
      <w:r w:rsidR="00037313" w:rsidRPr="00E95B6A">
        <w:rPr>
          <w:rStyle w:val="phyC4Formelzeichen"/>
          <w:rFonts w:ascii="Arial" w:hAnsi="Arial" w:cs="Arial"/>
          <w:i w:val="0"/>
          <w:sz w:val="22"/>
          <w:szCs w:val="22"/>
        </w:rPr>
        <w:t xml:space="preserve">nennt man auch </w:t>
      </w:r>
      <w:proofErr w:type="spellStart"/>
      <w:r w:rsidR="00037313" w:rsidRPr="00E95B6A">
        <w:rPr>
          <w:rStyle w:val="phyC4Formelzeichen"/>
          <w:rFonts w:ascii="Arial" w:hAnsi="Arial" w:cs="Arial"/>
          <w:i w:val="0"/>
          <w:sz w:val="22"/>
          <w:szCs w:val="22"/>
        </w:rPr>
        <w:t>Echo</w:t>
      </w:r>
      <w:r w:rsidR="00B8244D">
        <w:rPr>
          <w:rStyle w:val="phyC4Formelzeichen"/>
          <w:rFonts w:ascii="Arial" w:hAnsi="Arial" w:cs="Arial"/>
          <w:i w:val="0"/>
          <w:sz w:val="22"/>
          <w:szCs w:val="22"/>
        </w:rPr>
        <w:t>z</w:t>
      </w:r>
      <w:r w:rsidR="00037313" w:rsidRPr="00E95B6A">
        <w:rPr>
          <w:rStyle w:val="phyC4Formelzeichen"/>
          <w:rFonts w:ascii="Arial" w:hAnsi="Arial" w:cs="Arial"/>
          <w:i w:val="0"/>
          <w:sz w:val="22"/>
          <w:szCs w:val="22"/>
        </w:rPr>
        <w:t>eit</w:t>
      </w:r>
      <w:proofErr w:type="spellEnd"/>
      <w:r w:rsidR="00037313" w:rsidRPr="00E95B6A">
        <w:rPr>
          <w:rStyle w:val="phyC4Formelzeichen"/>
          <w:rFonts w:ascii="Arial" w:hAnsi="Arial" w:cs="Arial"/>
          <w:i w:val="0"/>
          <w:sz w:val="22"/>
          <w:szCs w:val="22"/>
        </w:rPr>
        <w:t xml:space="preserve"> </w:t>
      </w:r>
      <m:oMath>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w:rPr>
                <w:rStyle w:val="phyC4Formelzeichen"/>
                <w:rFonts w:ascii="Cambria Math" w:hAnsi="Cambria Math" w:cs="Arial"/>
                <w:szCs w:val="24"/>
              </w:rPr>
              <m:t>E</m:t>
            </m:r>
          </m:sub>
        </m:sSub>
      </m:oMath>
      <w:r w:rsidR="00C47993">
        <w:rPr>
          <w:rStyle w:val="phyC4Formelindex"/>
          <w:vertAlign w:val="baseline"/>
        </w:rPr>
        <w:t xml:space="preserve"> (vgl. Abb. 25)</w:t>
      </w:r>
      <w:r w:rsidR="00037313" w:rsidRPr="00E95B6A">
        <w:rPr>
          <w:rStyle w:val="phyC4Formelzeichen"/>
          <w:rFonts w:ascii="Arial" w:hAnsi="Arial" w:cs="Arial"/>
          <w:i w:val="0"/>
          <w:sz w:val="22"/>
          <w:szCs w:val="22"/>
        </w:rPr>
        <w:t>.</w:t>
      </w:r>
      <w:r w:rsidR="00E66651" w:rsidRPr="00E95B6A">
        <w:rPr>
          <w:rStyle w:val="phyC4Formelzeichen"/>
          <w:rFonts w:ascii="Arial" w:hAnsi="Arial" w:cs="Arial"/>
          <w:i w:val="0"/>
          <w:sz w:val="22"/>
          <w:szCs w:val="22"/>
        </w:rPr>
        <w:t xml:space="preserve"> </w:t>
      </w:r>
    </w:p>
    <w:tbl>
      <w:tblPr>
        <w:tblStyle w:val="Tabellenraster"/>
        <w:tblW w:w="0" w:type="auto"/>
        <w:tblLook w:val="04A0" w:firstRow="1" w:lastRow="0" w:firstColumn="1" w:lastColumn="0" w:noHBand="0" w:noVBand="1"/>
      </w:tblPr>
      <w:tblGrid>
        <w:gridCol w:w="6642"/>
        <w:gridCol w:w="3779"/>
      </w:tblGrid>
      <w:tr w:rsidR="00E9159E" w:rsidTr="00E9159E">
        <w:tc>
          <w:tcPr>
            <w:tcW w:w="5172" w:type="dxa"/>
            <w:tcBorders>
              <w:top w:val="nil"/>
              <w:left w:val="nil"/>
              <w:bottom w:val="nil"/>
              <w:right w:val="nil"/>
            </w:tcBorders>
          </w:tcPr>
          <w:p w:rsidR="00E9159E" w:rsidRDefault="00562A76" w:rsidP="0049057E">
            <w:pPr>
              <w:pStyle w:val="phyC4Flietext"/>
              <w:rPr>
                <w:rStyle w:val="phyC4Formelzeichen"/>
                <w:rFonts w:ascii="Arial" w:hAnsi="Arial" w:cs="Arial"/>
                <w:i w:val="0"/>
                <w:sz w:val="22"/>
                <w:szCs w:val="22"/>
              </w:rPr>
            </w:pPr>
            <w:r>
              <w:rPr>
                <w:noProof/>
              </w:rPr>
              <w:drawing>
                <wp:inline distT="0" distB="0" distL="0" distR="0" wp14:anchorId="7F6D2F3C" wp14:editId="1ABA1426">
                  <wp:extent cx="4080681" cy="2087707"/>
                  <wp:effectExtent l="0" t="0" r="0" b="8255"/>
                  <wp:docPr id="104" name="Grafik 104" descr="D:\Basic_Principles_jpeg\SpinE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sic_Principles_jpeg\SpinEch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2288" cy="2093645"/>
                          </a:xfrm>
                          <a:prstGeom prst="rect">
                            <a:avLst/>
                          </a:prstGeom>
                          <a:noFill/>
                          <a:ln>
                            <a:noFill/>
                          </a:ln>
                        </pic:spPr>
                      </pic:pic>
                    </a:graphicData>
                  </a:graphic>
                </wp:inline>
              </w:drawing>
            </w:r>
          </w:p>
        </w:tc>
        <w:tc>
          <w:tcPr>
            <w:tcW w:w="5173" w:type="dxa"/>
            <w:tcBorders>
              <w:top w:val="nil"/>
              <w:left w:val="nil"/>
              <w:bottom w:val="nil"/>
              <w:right w:val="nil"/>
            </w:tcBorders>
          </w:tcPr>
          <w:p w:rsidR="00E9159E" w:rsidRPr="004203B1" w:rsidRDefault="00E9159E" w:rsidP="004203B1">
            <w:pPr>
              <w:pStyle w:val="phyC4Flietext"/>
              <w:rPr>
                <w:rStyle w:val="phyC4Formelzeichen"/>
                <w:rFonts w:ascii="Arial" w:hAnsi="Arial"/>
                <w:b/>
                <w:i w:val="0"/>
                <w:sz w:val="20"/>
              </w:rPr>
            </w:pPr>
            <w:r>
              <w:rPr>
                <w:b/>
                <w:sz w:val="20"/>
              </w:rPr>
              <w:t>Abb. 25</w:t>
            </w:r>
            <w:r w:rsidRPr="006B006E">
              <w:rPr>
                <w:b/>
                <w:sz w:val="20"/>
              </w:rPr>
              <w:t xml:space="preserve">: </w:t>
            </w:r>
            <w:r>
              <w:rPr>
                <w:b/>
                <w:sz w:val="20"/>
              </w:rPr>
              <w:t>Spin-</w:t>
            </w:r>
            <w:r w:rsidR="004203B1">
              <w:rPr>
                <w:b/>
                <w:sz w:val="20"/>
              </w:rPr>
              <w:t xml:space="preserve">Echo-Signal. Das in der Zeit </w:t>
            </w:r>
            <w:r w:rsidR="00562A76">
              <w:rPr>
                <w:b/>
                <w:sz w:val="20"/>
              </w:rPr>
              <w:t xml:space="preserve"> </w:t>
            </w:r>
            <m:oMath>
              <m:sSup>
                <m:sSupPr>
                  <m:ctrlPr>
                    <w:rPr>
                      <w:rFonts w:ascii="Cambria Math" w:hAnsi="Cambria Math"/>
                      <w:b/>
                      <w:i/>
                      <w:szCs w:val="22"/>
                    </w:rPr>
                  </m:ctrlPr>
                </m:sSupPr>
                <m:e>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2</m:t>
                      </m:r>
                    </m:sub>
                  </m:sSub>
                </m:e>
                <m:sup>
                  <m:r>
                    <m:rPr>
                      <m:sty m:val="bi"/>
                    </m:rPr>
                    <w:rPr>
                      <w:rFonts w:ascii="Cambria Math" w:hAnsi="Cambria Math"/>
                      <w:szCs w:val="22"/>
                    </w:rPr>
                    <m:t>*</m:t>
                  </m:r>
                </m:sup>
              </m:sSup>
            </m:oMath>
            <w:r w:rsidR="004203B1">
              <w:rPr>
                <w:b/>
                <w:sz w:val="20"/>
              </w:rPr>
              <w:t xml:space="preserve"> </w:t>
            </w:r>
            <w:proofErr w:type="spellStart"/>
            <w:r>
              <w:rPr>
                <w:b/>
                <w:sz w:val="20"/>
              </w:rPr>
              <w:t>relaxierte</w:t>
            </w:r>
            <w:proofErr w:type="spellEnd"/>
            <w:r>
              <w:rPr>
                <w:b/>
                <w:sz w:val="20"/>
              </w:rPr>
              <w:t xml:space="preserve"> FID-Signal ist nicht gänzlich verschwunden und kann über einen 180°-Puls nach d</w:t>
            </w:r>
            <w:r w:rsidR="004203B1">
              <w:rPr>
                <w:b/>
                <w:sz w:val="20"/>
              </w:rPr>
              <w:t xml:space="preserve">er Zeit </w:t>
            </w:r>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S</m:t>
                  </m:r>
                </m:sub>
              </m:sSub>
            </m:oMath>
            <w:r>
              <w:rPr>
                <w:b/>
                <w:sz w:val="20"/>
              </w:rPr>
              <w:t xml:space="preserve"> wiedergewonnen werden. Das resultierende Spin-Echo-Signal e</w:t>
            </w:r>
            <w:r>
              <w:rPr>
                <w:b/>
                <w:sz w:val="20"/>
              </w:rPr>
              <w:t>r</w:t>
            </w:r>
            <w:r>
              <w:rPr>
                <w:b/>
                <w:sz w:val="20"/>
              </w:rPr>
              <w:t xml:space="preserve">reicht sein Maximum nach der </w:t>
            </w:r>
            <w:proofErr w:type="gramStart"/>
            <w:r>
              <w:rPr>
                <w:b/>
                <w:sz w:val="20"/>
              </w:rPr>
              <w:t>Zeit</w:t>
            </w:r>
            <w:r w:rsidR="004203B1">
              <w:rPr>
                <w:b/>
                <w:sz w:val="20"/>
              </w:rPr>
              <w:t xml:space="preserve"> </w:t>
            </w:r>
            <w:proofErr w:type="gramEnd"/>
            <m:oMath>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E</m:t>
                  </m:r>
                </m:sub>
              </m:sSub>
              <m:r>
                <m:rPr>
                  <m:sty m:val="bi"/>
                </m:rPr>
                <w:rPr>
                  <w:rFonts w:ascii="Cambria Math" w:hAnsi="Cambria Math"/>
                  <w:szCs w:val="22"/>
                </w:rPr>
                <m:t>=2∙</m:t>
              </m:r>
              <m:sSub>
                <m:sSubPr>
                  <m:ctrlPr>
                    <w:rPr>
                      <w:rFonts w:ascii="Cambria Math" w:hAnsi="Cambria Math"/>
                      <w:b/>
                      <w:i/>
                      <w:szCs w:val="22"/>
                    </w:rPr>
                  </m:ctrlPr>
                </m:sSubPr>
                <m:e>
                  <m:r>
                    <m:rPr>
                      <m:sty m:val="bi"/>
                    </m:rPr>
                    <w:rPr>
                      <w:rFonts w:ascii="Cambria Math" w:hAnsi="Cambria Math"/>
                      <w:szCs w:val="22"/>
                    </w:rPr>
                    <m:t>T</m:t>
                  </m:r>
                </m:e>
                <m:sub>
                  <m:r>
                    <m:rPr>
                      <m:sty m:val="bi"/>
                    </m:rPr>
                    <w:rPr>
                      <w:rFonts w:ascii="Cambria Math" w:hAnsi="Cambria Math"/>
                      <w:szCs w:val="22"/>
                    </w:rPr>
                    <m:t>S</m:t>
                  </m:r>
                </m:sub>
              </m:sSub>
            </m:oMath>
            <w:r>
              <w:rPr>
                <w:b/>
                <w:sz w:val="20"/>
              </w:rPr>
              <w:t>. Genau zu diesem Zei</w:t>
            </w:r>
            <w:r>
              <w:rPr>
                <w:b/>
                <w:sz w:val="20"/>
              </w:rPr>
              <w:t>t</w:t>
            </w:r>
            <w:r>
              <w:rPr>
                <w:b/>
                <w:sz w:val="20"/>
              </w:rPr>
              <w:t xml:space="preserve">punkt präzedieren alle Kernspins wieder phasensynchron in der Ebene senkrecht </w:t>
            </w:r>
            <w:proofErr w:type="gramStart"/>
            <w:r>
              <w:rPr>
                <w:b/>
                <w:sz w:val="20"/>
              </w:rPr>
              <w:t xml:space="preserve">zu </w:t>
            </w:r>
            <w:proofErr w:type="gramEnd"/>
            <m:oMath>
              <m:acc>
                <m:accPr>
                  <m:chr m:val="⃗"/>
                  <m:ctrlPr>
                    <w:rPr>
                      <w:rStyle w:val="phyC4Formelzeichen"/>
                      <w:rFonts w:ascii="Cambria Math" w:hAnsi="Cambria Math" w:cs="Arial"/>
                      <w:b/>
                      <w:i w:val="0"/>
                      <w:iCs/>
                      <w:sz w:val="22"/>
                      <w:szCs w:val="22"/>
                    </w:rPr>
                  </m:ctrlPr>
                </m:accPr>
                <m:e>
                  <m:sSub>
                    <m:sSubPr>
                      <m:ctrlPr>
                        <w:rPr>
                          <w:rStyle w:val="phyC4Formelzeichen"/>
                          <w:rFonts w:ascii="Cambria Math" w:hAnsi="Cambria Math" w:cs="Arial"/>
                          <w:b/>
                          <w:i w:val="0"/>
                          <w:iCs/>
                          <w:sz w:val="22"/>
                          <w:szCs w:val="22"/>
                        </w:rPr>
                      </m:ctrlPr>
                    </m:sSubPr>
                    <m:e>
                      <m:r>
                        <m:rPr>
                          <m:sty m:val="bi"/>
                        </m:rPr>
                        <w:rPr>
                          <w:rStyle w:val="phyC4Formelzeichen"/>
                          <w:rFonts w:ascii="Cambria Math" w:hAnsi="Cambria Math" w:cs="Arial"/>
                          <w:sz w:val="22"/>
                          <w:szCs w:val="22"/>
                        </w:rPr>
                        <m:t>B</m:t>
                      </m:r>
                    </m:e>
                    <m:sub>
                      <m:r>
                        <m:rPr>
                          <m:sty m:val="b"/>
                        </m:rPr>
                        <w:rPr>
                          <w:rStyle w:val="phyC4Formelzeichen"/>
                          <w:rFonts w:ascii="Cambria Math" w:hAnsi="Cambria Math" w:cs="Arial"/>
                          <w:sz w:val="22"/>
                          <w:szCs w:val="22"/>
                        </w:rPr>
                        <m:t>0</m:t>
                      </m:r>
                    </m:sub>
                  </m:sSub>
                </m:e>
              </m:acc>
            </m:oMath>
            <w:r w:rsidRPr="00562A76">
              <w:rPr>
                <w:rStyle w:val="phyC4Formelzeichen"/>
                <w:rFonts w:ascii="Arial" w:hAnsi="Arial"/>
                <w:b/>
                <w:iCs/>
                <w:sz w:val="22"/>
                <w:szCs w:val="22"/>
              </w:rPr>
              <w:t>.</w:t>
            </w:r>
            <w:r>
              <w:rPr>
                <w:rStyle w:val="phyC4Formelzeichen"/>
                <w:rFonts w:ascii="Arial" w:hAnsi="Arial"/>
                <w:b/>
                <w:i w:val="0"/>
                <w:iCs/>
                <w:sz w:val="20"/>
              </w:rPr>
              <w:t xml:space="preserve"> Die Amplitude des wiedergewonnen</w:t>
            </w:r>
            <w:r w:rsidR="00124B6C">
              <w:rPr>
                <w:rStyle w:val="phyC4Formelzeichen"/>
                <w:rFonts w:ascii="Arial" w:hAnsi="Arial"/>
                <w:b/>
                <w:i w:val="0"/>
                <w:iCs/>
                <w:sz w:val="20"/>
              </w:rPr>
              <w:t>en</w:t>
            </w:r>
            <w:r>
              <w:rPr>
                <w:rStyle w:val="phyC4Formelzeichen"/>
                <w:rFonts w:ascii="Arial" w:hAnsi="Arial"/>
                <w:b/>
                <w:i w:val="0"/>
                <w:iCs/>
                <w:sz w:val="20"/>
              </w:rPr>
              <w:t xml:space="preserve"> Spi</w:t>
            </w:r>
            <w:r w:rsidR="004203B1">
              <w:rPr>
                <w:rStyle w:val="phyC4Formelzeichen"/>
                <w:rFonts w:ascii="Arial" w:hAnsi="Arial"/>
                <w:b/>
                <w:i w:val="0"/>
                <w:iCs/>
                <w:sz w:val="20"/>
              </w:rPr>
              <w:t xml:space="preserve">n-Echo-Signals nimmt mit </w:t>
            </w:r>
            <m:oMath>
              <m:sSub>
                <m:sSubPr>
                  <m:ctrlPr>
                    <w:rPr>
                      <w:rStyle w:val="phyC4Formelzeichen"/>
                      <w:rFonts w:ascii="Cambria Math" w:hAnsi="Cambria Math"/>
                      <w:b/>
                      <w:i w:val="0"/>
                      <w:iCs/>
                      <w:sz w:val="22"/>
                      <w:szCs w:val="22"/>
                    </w:rPr>
                  </m:ctrlPr>
                </m:sSubPr>
                <m:e>
                  <m:r>
                    <m:rPr>
                      <m:sty m:val="bi"/>
                    </m:rPr>
                    <w:rPr>
                      <w:rStyle w:val="phyC4Formelzeichen"/>
                      <w:rFonts w:ascii="Cambria Math" w:hAnsi="Cambria Math"/>
                      <w:sz w:val="22"/>
                      <w:szCs w:val="22"/>
                    </w:rPr>
                    <m:t>T</m:t>
                  </m:r>
                </m:e>
                <m:sub>
                  <m:r>
                    <m:rPr>
                      <m:sty m:val="b"/>
                    </m:rPr>
                    <w:rPr>
                      <w:rStyle w:val="phyC4Formelzeichen"/>
                      <w:rFonts w:ascii="Cambria Math" w:hAnsi="Cambria Math"/>
                      <w:sz w:val="22"/>
                      <w:szCs w:val="22"/>
                    </w:rPr>
                    <m:t>2</m:t>
                  </m:r>
                </m:sub>
              </m:sSub>
            </m:oMath>
            <w:r>
              <w:rPr>
                <w:rStyle w:val="phyC4Formelzeichen"/>
                <w:rFonts w:ascii="Arial" w:hAnsi="Arial"/>
                <w:b/>
                <w:i w:val="0"/>
                <w:iCs/>
                <w:sz w:val="20"/>
              </w:rPr>
              <w:t xml:space="preserve"> ab. Dies basiert auf der irreversiblen </w:t>
            </w:r>
            <w:r w:rsidR="004203B1">
              <w:rPr>
                <w:rStyle w:val="phyC4Formelzeichen"/>
                <w:rFonts w:ascii="Arial" w:hAnsi="Arial"/>
                <w:b/>
                <w:i w:val="0"/>
                <w:iCs/>
                <w:sz w:val="20"/>
              </w:rPr>
              <w:t>„</w:t>
            </w:r>
            <w:proofErr w:type="spellStart"/>
            <w:r>
              <w:rPr>
                <w:rStyle w:val="phyC4Formelzeichen"/>
                <w:rFonts w:ascii="Arial" w:hAnsi="Arial"/>
                <w:b/>
                <w:i w:val="0"/>
                <w:iCs/>
                <w:sz w:val="20"/>
              </w:rPr>
              <w:t>Dephasierung</w:t>
            </w:r>
            <w:proofErr w:type="spellEnd"/>
            <w:r w:rsidR="004203B1">
              <w:rPr>
                <w:rStyle w:val="phyC4Formelzeichen"/>
                <w:rFonts w:ascii="Arial" w:hAnsi="Arial"/>
                <w:b/>
                <w:i w:val="0"/>
                <w:iCs/>
                <w:sz w:val="20"/>
              </w:rPr>
              <w:t>“</w:t>
            </w:r>
            <w:r>
              <w:rPr>
                <w:rStyle w:val="phyC4Formelzeichen"/>
                <w:rFonts w:ascii="Arial" w:hAnsi="Arial"/>
                <w:b/>
                <w:i w:val="0"/>
                <w:iCs/>
                <w:sz w:val="20"/>
              </w:rPr>
              <w:t xml:space="preserve"> aufgrund von Spin-Spin-Wechsel</w:t>
            </w:r>
            <w:r w:rsidR="00562A76">
              <w:rPr>
                <w:rStyle w:val="phyC4Formelzeichen"/>
                <w:rFonts w:ascii="Arial" w:hAnsi="Arial"/>
                <w:b/>
                <w:i w:val="0"/>
                <w:iCs/>
                <w:sz w:val="20"/>
              </w:rPr>
              <w:t>-</w:t>
            </w:r>
            <w:r>
              <w:rPr>
                <w:rStyle w:val="phyC4Formelzeichen"/>
                <w:rFonts w:ascii="Arial" w:hAnsi="Arial"/>
                <w:b/>
                <w:i w:val="0"/>
                <w:iCs/>
                <w:sz w:val="20"/>
              </w:rPr>
              <w:t xml:space="preserve">wirkungen. </w:t>
            </w:r>
          </w:p>
        </w:tc>
      </w:tr>
    </w:tbl>
    <w:p w:rsidR="003A6DAF" w:rsidRDefault="00E66651" w:rsidP="0049057E">
      <w:pPr>
        <w:pStyle w:val="phyC4Flietext"/>
        <w:rPr>
          <w:rStyle w:val="phyC4Formelzeichen"/>
          <w:rFonts w:ascii="Arial" w:hAnsi="Arial" w:cs="Arial"/>
          <w:i w:val="0"/>
          <w:sz w:val="22"/>
          <w:szCs w:val="22"/>
        </w:rPr>
      </w:pPr>
      <w:r w:rsidRPr="00E95B6A">
        <w:rPr>
          <w:rStyle w:val="phyC4Formelzeichen"/>
          <w:rFonts w:ascii="Arial" w:hAnsi="Arial" w:cs="Arial"/>
          <w:i w:val="0"/>
          <w:sz w:val="22"/>
          <w:szCs w:val="22"/>
        </w:rPr>
        <w:t>Das Spin</w:t>
      </w:r>
      <w:r w:rsidR="00E219C3">
        <w:rPr>
          <w:rStyle w:val="phyC4Formelzeichen"/>
          <w:rFonts w:ascii="Arial" w:hAnsi="Arial" w:cs="Arial"/>
          <w:i w:val="0"/>
          <w:sz w:val="22"/>
          <w:szCs w:val="22"/>
        </w:rPr>
        <w:t>-E</w:t>
      </w:r>
      <w:r w:rsidRPr="00E95B6A">
        <w:rPr>
          <w:rStyle w:val="phyC4Formelzeichen"/>
          <w:rFonts w:ascii="Arial" w:hAnsi="Arial" w:cs="Arial"/>
          <w:i w:val="0"/>
          <w:sz w:val="22"/>
          <w:szCs w:val="22"/>
        </w:rPr>
        <w:t xml:space="preserve">cho-Signal selbst nimmt mit </w:t>
      </w:r>
      <w:bookmarkStart w:id="17" w:name="OLE_LINK16"/>
      <w:bookmarkStart w:id="18" w:name="OLE_LINK17"/>
      <m:oMath>
        <m:sSup>
          <m:sSupPr>
            <m:ctrlPr>
              <w:rPr>
                <w:rStyle w:val="phyC4Formelzeichen"/>
                <w:rFonts w:ascii="Cambria Math" w:hAnsi="Cambria Math" w:cs="Arial"/>
                <w:i w:val="0"/>
                <w:szCs w:val="24"/>
              </w:rPr>
            </m:ctrlPr>
          </m:sSupPr>
          <m:e>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m:rPr>
                    <m:sty m:val="p"/>
                  </m:rPr>
                  <w:rPr>
                    <w:rStyle w:val="phyC4Formelzeichen"/>
                    <w:rFonts w:ascii="Cambria Math" w:hAnsi="Cambria Math" w:cs="Arial"/>
                    <w:szCs w:val="24"/>
                  </w:rPr>
                  <m:t>2</m:t>
                </m:r>
              </m:sub>
            </m:sSub>
          </m:e>
          <m:sup>
            <m:r>
              <m:rPr>
                <m:sty m:val="p"/>
              </m:rPr>
              <w:rPr>
                <w:rStyle w:val="phyC4Formelzeichen"/>
                <w:rFonts w:ascii="Cambria Math" w:hAnsi="Cambria Math" w:cs="Arial"/>
                <w:szCs w:val="24"/>
              </w:rPr>
              <m:t>*</m:t>
            </m:r>
          </m:sup>
        </m:sSup>
      </m:oMath>
      <w:bookmarkEnd w:id="17"/>
      <w:bookmarkEnd w:id="18"/>
      <w:r w:rsidRPr="000D254D">
        <w:rPr>
          <w:rStyle w:val="phyC4Formelzeichen"/>
          <w:i w:val="0"/>
        </w:rPr>
        <w:t xml:space="preserve"> </w:t>
      </w:r>
      <w:r w:rsidRPr="00E95B6A">
        <w:rPr>
          <w:rStyle w:val="phyC4Formelzeichen"/>
          <w:rFonts w:ascii="Arial" w:hAnsi="Arial" w:cs="Arial"/>
          <w:i w:val="0"/>
          <w:sz w:val="22"/>
          <w:szCs w:val="22"/>
        </w:rPr>
        <w:t xml:space="preserve">ab, seine Amplitude jedoch mit </w:t>
      </w:r>
      <m:oMath>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m:rPr>
                <m:sty m:val="p"/>
              </m:rPr>
              <w:rPr>
                <w:rStyle w:val="phyC4Formelzeichen"/>
                <w:rFonts w:ascii="Cambria Math" w:hAnsi="Cambria Math" w:cs="Arial"/>
                <w:szCs w:val="24"/>
              </w:rPr>
              <m:t>2</m:t>
            </m:r>
          </m:sub>
        </m:sSub>
      </m:oMath>
      <w:r w:rsidR="00C47993">
        <w:rPr>
          <w:rStyle w:val="phyC4Formelindex"/>
        </w:rPr>
        <w:t xml:space="preserve"> </w:t>
      </w:r>
      <w:r w:rsidR="00C47993">
        <w:rPr>
          <w:rStyle w:val="phyC4Formelindex"/>
          <w:vertAlign w:val="baseline"/>
        </w:rPr>
        <w:t>(vgl. Abb. 25)</w:t>
      </w:r>
      <w:r w:rsidRPr="00E95B6A">
        <w:rPr>
          <w:rStyle w:val="phyC4Formelzeichen"/>
          <w:rFonts w:ascii="Arial" w:hAnsi="Arial" w:cs="Arial"/>
          <w:i w:val="0"/>
          <w:sz w:val="22"/>
          <w:szCs w:val="22"/>
        </w:rPr>
        <w:t xml:space="preserve">. Dieses ist leicht ersichtlich, da die </w:t>
      </w:r>
      <w:proofErr w:type="spellStart"/>
      <w:r w:rsidRPr="00E95B6A">
        <w:rPr>
          <w:rStyle w:val="phyC4Formelzeichen"/>
          <w:rFonts w:ascii="Arial" w:hAnsi="Arial" w:cs="Arial"/>
          <w:i w:val="0"/>
          <w:sz w:val="22"/>
          <w:szCs w:val="22"/>
        </w:rPr>
        <w:t>Dephasierung</w:t>
      </w:r>
      <w:proofErr w:type="spellEnd"/>
      <w:r w:rsidRPr="00E95B6A">
        <w:rPr>
          <w:rStyle w:val="phyC4Formelzeichen"/>
          <w:rFonts w:ascii="Arial" w:hAnsi="Arial" w:cs="Arial"/>
          <w:i w:val="0"/>
          <w:sz w:val="22"/>
          <w:szCs w:val="22"/>
        </w:rPr>
        <w:t xml:space="preserve"> aufgrund der weiter oben angesprochenen Spin-Spin-Wechselwirkungen nicht mehr rückgängig gemacht werden kann. Folglich führt nur in der Zeit zwischen </w:t>
      </w:r>
      <m:oMath>
        <m:sSup>
          <m:sSupPr>
            <m:ctrlPr>
              <w:rPr>
                <w:rStyle w:val="phyC4Formelzeichen"/>
                <w:rFonts w:ascii="Cambria Math" w:hAnsi="Cambria Math" w:cs="Arial"/>
                <w:i w:val="0"/>
                <w:szCs w:val="24"/>
              </w:rPr>
            </m:ctrlPr>
          </m:sSupPr>
          <m:e>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m:rPr>
                    <m:sty m:val="p"/>
                  </m:rPr>
                  <w:rPr>
                    <w:rStyle w:val="phyC4Formelzeichen"/>
                    <w:rFonts w:ascii="Cambria Math" w:hAnsi="Cambria Math" w:cs="Arial"/>
                    <w:szCs w:val="24"/>
                  </w:rPr>
                  <m:t>2</m:t>
                </m:r>
              </m:sub>
            </m:sSub>
          </m:e>
          <m:sup>
            <m:r>
              <m:rPr>
                <m:sty m:val="p"/>
              </m:rPr>
              <w:rPr>
                <w:rStyle w:val="phyC4Formelzeichen"/>
                <w:rFonts w:ascii="Cambria Math" w:hAnsi="Cambria Math" w:cs="Arial"/>
                <w:szCs w:val="24"/>
              </w:rPr>
              <m:t>*</m:t>
            </m:r>
          </m:sup>
        </m:sSup>
      </m:oMath>
      <w:r w:rsidRPr="00E95B6A">
        <w:rPr>
          <w:rStyle w:val="phyC4Formelzeichen"/>
          <w:rFonts w:ascii="Arial" w:hAnsi="Arial" w:cs="Arial"/>
          <w:i w:val="0"/>
          <w:sz w:val="22"/>
          <w:szCs w:val="22"/>
        </w:rPr>
        <w:t xml:space="preserve"> und </w:t>
      </w:r>
      <m:oMath>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m:rPr>
                <m:sty m:val="p"/>
              </m:rPr>
              <w:rPr>
                <w:rStyle w:val="phyC4Formelzeichen"/>
                <w:rFonts w:ascii="Cambria Math" w:hAnsi="Cambria Math" w:cs="Arial"/>
                <w:szCs w:val="24"/>
              </w:rPr>
              <m:t>2</m:t>
            </m:r>
          </m:sub>
        </m:sSub>
      </m:oMath>
      <w:r w:rsidRPr="00E95B6A">
        <w:rPr>
          <w:rStyle w:val="phyC4Formelzeichen"/>
          <w:rFonts w:ascii="Arial" w:hAnsi="Arial" w:cs="Arial"/>
          <w:i w:val="0"/>
          <w:sz w:val="22"/>
          <w:szCs w:val="22"/>
        </w:rPr>
        <w:t xml:space="preserve"> die Aufprägung eines 180°-Pulses zur Generierung eines messbaren Spin</w:t>
      </w:r>
      <w:r w:rsidR="00E219C3">
        <w:rPr>
          <w:rStyle w:val="phyC4Formelzeichen"/>
          <w:rFonts w:ascii="Arial" w:hAnsi="Arial" w:cs="Arial"/>
          <w:i w:val="0"/>
          <w:sz w:val="22"/>
          <w:szCs w:val="22"/>
        </w:rPr>
        <w:t>-E</w:t>
      </w:r>
      <w:r w:rsidRPr="00E95B6A">
        <w:rPr>
          <w:rStyle w:val="phyC4Formelzeichen"/>
          <w:rFonts w:ascii="Arial" w:hAnsi="Arial" w:cs="Arial"/>
          <w:i w:val="0"/>
          <w:sz w:val="22"/>
          <w:szCs w:val="22"/>
        </w:rPr>
        <w:t xml:space="preserve">chos. </w:t>
      </w:r>
      <w:r w:rsidR="001A3CBA" w:rsidRPr="00E95B6A">
        <w:rPr>
          <w:rStyle w:val="phyC4Formelzeichen"/>
          <w:rFonts w:ascii="Arial" w:hAnsi="Arial" w:cs="Arial"/>
          <w:i w:val="0"/>
          <w:sz w:val="22"/>
          <w:szCs w:val="22"/>
        </w:rPr>
        <w:t>An dieser Stelle bleibt noch zu klären, warum die Aufnahme und Auswertung eines Spi</w:t>
      </w:r>
      <w:r w:rsidR="00E219C3">
        <w:rPr>
          <w:rStyle w:val="phyC4Formelzeichen"/>
          <w:rFonts w:ascii="Arial" w:hAnsi="Arial" w:cs="Arial"/>
          <w:i w:val="0"/>
          <w:sz w:val="22"/>
          <w:szCs w:val="22"/>
        </w:rPr>
        <w:t>n-E</w:t>
      </w:r>
      <w:r w:rsidR="001A3CBA" w:rsidRPr="00E95B6A">
        <w:rPr>
          <w:rStyle w:val="phyC4Formelzeichen"/>
          <w:rFonts w:ascii="Arial" w:hAnsi="Arial" w:cs="Arial"/>
          <w:i w:val="0"/>
          <w:sz w:val="22"/>
          <w:szCs w:val="22"/>
        </w:rPr>
        <w:t>cho-Signals so vortei</w:t>
      </w:r>
      <w:r w:rsidR="001A3CBA" w:rsidRPr="00E95B6A">
        <w:rPr>
          <w:rStyle w:val="phyC4Formelzeichen"/>
          <w:rFonts w:ascii="Arial" w:hAnsi="Arial" w:cs="Arial"/>
          <w:i w:val="0"/>
          <w:sz w:val="22"/>
          <w:szCs w:val="22"/>
        </w:rPr>
        <w:t>l</w:t>
      </w:r>
      <w:r w:rsidR="001A3CBA" w:rsidRPr="00E95B6A">
        <w:rPr>
          <w:rStyle w:val="phyC4Formelzeichen"/>
          <w:rFonts w:ascii="Arial" w:hAnsi="Arial" w:cs="Arial"/>
          <w:i w:val="0"/>
          <w:sz w:val="22"/>
          <w:szCs w:val="22"/>
        </w:rPr>
        <w:t xml:space="preserve">haft im Vergleich zur Aufnahme und Auswertung des mit </w:t>
      </w:r>
      <m:oMath>
        <m:sSup>
          <m:sSupPr>
            <m:ctrlPr>
              <w:rPr>
                <w:rStyle w:val="phyC4Formelzeichen"/>
                <w:rFonts w:ascii="Cambria Math" w:hAnsi="Cambria Math" w:cs="Arial"/>
                <w:i w:val="0"/>
                <w:szCs w:val="24"/>
              </w:rPr>
            </m:ctrlPr>
          </m:sSupPr>
          <m:e>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m:rPr>
                    <m:sty m:val="p"/>
                  </m:rPr>
                  <w:rPr>
                    <w:rStyle w:val="phyC4Formelzeichen"/>
                    <w:rFonts w:ascii="Cambria Math" w:hAnsi="Cambria Math" w:cs="Arial"/>
                    <w:szCs w:val="24"/>
                  </w:rPr>
                  <m:t>2</m:t>
                </m:r>
              </m:sub>
            </m:sSub>
          </m:e>
          <m:sup>
            <m:r>
              <m:rPr>
                <m:sty m:val="p"/>
              </m:rPr>
              <w:rPr>
                <w:rStyle w:val="phyC4Formelzeichen"/>
                <w:rFonts w:ascii="Cambria Math" w:hAnsi="Cambria Math" w:cs="Arial"/>
                <w:szCs w:val="24"/>
              </w:rPr>
              <m:t>*</m:t>
            </m:r>
          </m:sup>
        </m:sSup>
      </m:oMath>
      <w:r w:rsidR="001A3CBA" w:rsidRPr="00E95B6A">
        <w:rPr>
          <w:rStyle w:val="phyC4Formelzeichen"/>
          <w:rFonts w:ascii="Arial" w:hAnsi="Arial" w:cs="Arial"/>
          <w:i w:val="0"/>
          <w:sz w:val="22"/>
          <w:szCs w:val="22"/>
        </w:rPr>
        <w:t xml:space="preserve"> abfallenden FID-Signals,</w:t>
      </w:r>
      <w:r w:rsidR="00BD7A14">
        <w:rPr>
          <w:rStyle w:val="phyC4Formelzeichen"/>
          <w:rFonts w:ascii="Arial" w:hAnsi="Arial" w:cs="Arial"/>
          <w:i w:val="0"/>
          <w:sz w:val="22"/>
          <w:szCs w:val="22"/>
        </w:rPr>
        <w:t xml:space="preserve"> welches ja direkt nach dem 90°-</w:t>
      </w:r>
      <w:r w:rsidR="001A3CBA" w:rsidRPr="00E95B6A">
        <w:rPr>
          <w:rStyle w:val="phyC4Formelzeichen"/>
          <w:rFonts w:ascii="Arial" w:hAnsi="Arial" w:cs="Arial"/>
          <w:i w:val="0"/>
          <w:sz w:val="22"/>
          <w:szCs w:val="22"/>
        </w:rPr>
        <w:t>HF-Puls erzeu</w:t>
      </w:r>
      <w:r w:rsidR="00A30089">
        <w:rPr>
          <w:rStyle w:val="phyC4Formelzeichen"/>
          <w:rFonts w:ascii="Arial" w:hAnsi="Arial" w:cs="Arial"/>
          <w:i w:val="0"/>
          <w:sz w:val="22"/>
          <w:szCs w:val="22"/>
        </w:rPr>
        <w:t xml:space="preserve">gt wird, ist. </w:t>
      </w:r>
      <w:r w:rsidR="001A3CBA" w:rsidRPr="00E95B6A">
        <w:rPr>
          <w:rStyle w:val="phyC4Formelzeichen"/>
          <w:rFonts w:ascii="Arial" w:hAnsi="Arial" w:cs="Arial"/>
          <w:i w:val="0"/>
          <w:sz w:val="22"/>
          <w:szCs w:val="22"/>
        </w:rPr>
        <w:t>Dies resultiert schlicht aus der Tatsache, dass die Stärke des FID-Signals schlecht zu messen ist, da es unmittelbar erscheint und damit keine absolut zuverlässige Aussage darüber gibt, inwieweit ein Relaxationsprozess schon eingesetzt hat. Da das Maximum des Spin</w:t>
      </w:r>
      <w:r w:rsidR="00E219C3">
        <w:rPr>
          <w:rStyle w:val="phyC4Formelzeichen"/>
          <w:rFonts w:ascii="Arial" w:hAnsi="Arial" w:cs="Arial"/>
          <w:i w:val="0"/>
          <w:sz w:val="22"/>
          <w:szCs w:val="22"/>
        </w:rPr>
        <w:t>-E</w:t>
      </w:r>
      <w:r w:rsidR="001A3CBA" w:rsidRPr="00E95B6A">
        <w:rPr>
          <w:rStyle w:val="phyC4Formelzeichen"/>
          <w:rFonts w:ascii="Arial" w:hAnsi="Arial" w:cs="Arial"/>
          <w:i w:val="0"/>
          <w:sz w:val="22"/>
          <w:szCs w:val="22"/>
        </w:rPr>
        <w:t xml:space="preserve">chos leicht abzulesen ist, lässt sich diese Unsicherheit leicht umgehen. Zusätzlich vergrößert sich </w:t>
      </w:r>
      <w:r w:rsidR="001A3CBA" w:rsidRPr="00E95B6A">
        <w:rPr>
          <w:rStyle w:val="phyC4Formelzeichen"/>
          <w:rFonts w:ascii="Arial" w:hAnsi="Arial" w:cs="Arial"/>
          <w:i w:val="0"/>
          <w:sz w:val="22"/>
          <w:szCs w:val="22"/>
        </w:rPr>
        <w:lastRenderedPageBreak/>
        <w:t>bei der Aufnahme des Spin</w:t>
      </w:r>
      <w:r w:rsidR="00E219C3">
        <w:rPr>
          <w:rStyle w:val="phyC4Formelzeichen"/>
          <w:rFonts w:ascii="Arial" w:hAnsi="Arial" w:cs="Arial"/>
          <w:i w:val="0"/>
          <w:sz w:val="22"/>
          <w:szCs w:val="22"/>
        </w:rPr>
        <w:t>-E</w:t>
      </w:r>
      <w:r w:rsidR="001A3CBA" w:rsidRPr="00E95B6A">
        <w:rPr>
          <w:rStyle w:val="phyC4Formelzeichen"/>
          <w:rFonts w:ascii="Arial" w:hAnsi="Arial" w:cs="Arial"/>
          <w:i w:val="0"/>
          <w:sz w:val="22"/>
          <w:szCs w:val="22"/>
        </w:rPr>
        <w:t>chos die Zeit</w:t>
      </w:r>
      <w:r w:rsidR="00903B2C">
        <w:rPr>
          <w:rStyle w:val="phyC4Formelzeichen"/>
          <w:rFonts w:ascii="Arial" w:hAnsi="Arial" w:cs="Arial"/>
          <w:i w:val="0"/>
          <w:sz w:val="22"/>
          <w:szCs w:val="22"/>
        </w:rPr>
        <w:t>,</w:t>
      </w:r>
      <w:r w:rsidR="001A3CBA" w:rsidRPr="00E95B6A">
        <w:rPr>
          <w:rStyle w:val="phyC4Formelzeichen"/>
          <w:rFonts w:ascii="Arial" w:hAnsi="Arial" w:cs="Arial"/>
          <w:i w:val="0"/>
          <w:sz w:val="22"/>
          <w:szCs w:val="22"/>
        </w:rPr>
        <w:t xml:space="preserve"> dem Signal gewisse Informationen aufzuprägen und für sp</w:t>
      </w:r>
      <w:r w:rsidR="001A3CBA" w:rsidRPr="00E95B6A">
        <w:rPr>
          <w:rStyle w:val="phyC4Formelzeichen"/>
          <w:rFonts w:ascii="Arial" w:hAnsi="Arial" w:cs="Arial"/>
          <w:i w:val="0"/>
          <w:sz w:val="22"/>
          <w:szCs w:val="22"/>
        </w:rPr>
        <w:t>ä</w:t>
      </w:r>
      <w:r w:rsidR="001A3CBA" w:rsidRPr="00E95B6A">
        <w:rPr>
          <w:rStyle w:val="phyC4Formelzeichen"/>
          <w:rFonts w:ascii="Arial" w:hAnsi="Arial" w:cs="Arial"/>
          <w:i w:val="0"/>
          <w:sz w:val="22"/>
          <w:szCs w:val="22"/>
        </w:rPr>
        <w:t>tere Analysen nutzbar zu machen.</w:t>
      </w:r>
    </w:p>
    <w:p w:rsidR="006B2CAA" w:rsidRPr="0049057E" w:rsidRDefault="006B2CAA" w:rsidP="0049057E">
      <w:pPr>
        <w:pStyle w:val="phyC4Flietext"/>
        <w:rPr>
          <w:rFonts w:eastAsia="HelveticaNeue-Roman"/>
        </w:rPr>
      </w:pPr>
    </w:p>
    <w:p w:rsidR="00CB34E9" w:rsidRDefault="00CB34E9" w:rsidP="00CB34E9">
      <w:pPr>
        <w:pStyle w:val="phyC4berschrift"/>
        <w:rPr>
          <w:rStyle w:val="phyC4Formelindex"/>
          <w:rFonts w:eastAsia="HelveticaNeue-Roman"/>
          <w:vertAlign w:val="baseline"/>
        </w:rPr>
      </w:pPr>
      <w:r>
        <w:rPr>
          <w:rStyle w:val="phyC4Formelindex"/>
          <w:rFonts w:eastAsia="HelveticaNeue-Roman"/>
          <w:vertAlign w:val="baseline"/>
        </w:rPr>
        <w:t>Auswertung</w:t>
      </w:r>
    </w:p>
    <w:p w:rsidR="00384EA5" w:rsidRDefault="00384EA5" w:rsidP="00384EA5">
      <w:pPr>
        <w:pStyle w:val="phyC4Flietext"/>
        <w:rPr>
          <w:rFonts w:eastAsia="HelveticaNeue-Roman"/>
        </w:rPr>
      </w:pPr>
    </w:p>
    <w:p w:rsidR="00384EA5" w:rsidRDefault="00384EA5" w:rsidP="00384EA5">
      <w:pPr>
        <w:pStyle w:val="phyC4berschrift"/>
      </w:pPr>
      <w:r>
        <w:t xml:space="preserve">A: </w:t>
      </w:r>
      <w:r w:rsidR="00861349">
        <w:t>Anpassung der Systemfrequenz an</w:t>
      </w:r>
      <w:r>
        <w:t xml:space="preserve"> die </w:t>
      </w:r>
      <w:r w:rsidR="003E4DF8">
        <w:t>Larmor</w:t>
      </w:r>
      <w:r>
        <w:t xml:space="preserve">frequenz </w:t>
      </w:r>
      <m:oMath>
        <m:sSub>
          <m:sSubPr>
            <m:ctrlPr>
              <w:rPr>
                <w:rFonts w:ascii="Cambria Math" w:hAnsi="Cambria Math"/>
                <w:i/>
                <w:sz w:val="24"/>
                <w:szCs w:val="24"/>
              </w:rPr>
            </m:ctrlPr>
          </m:sSubPr>
          <m:e>
            <m:r>
              <m:rPr>
                <m:sty m:val="bi"/>
              </m:rPr>
              <w:rPr>
                <w:rFonts w:ascii="Cambria Math" w:hAnsi="Cambria Math"/>
                <w:sz w:val="24"/>
                <w:szCs w:val="24"/>
              </w:rPr>
              <m:t>ν</m:t>
            </m:r>
          </m:e>
          <m:sub>
            <m:r>
              <m:rPr>
                <m:sty m:val="bi"/>
              </m:rPr>
              <w:rPr>
                <w:rFonts w:ascii="Cambria Math" w:hAnsi="Cambria Math"/>
                <w:sz w:val="24"/>
                <w:szCs w:val="24"/>
              </w:rPr>
              <m:t>L</m:t>
            </m:r>
          </m:sub>
        </m:sSub>
      </m:oMath>
      <w:r>
        <w:t xml:space="preserve"> </w:t>
      </w:r>
    </w:p>
    <w:p w:rsidR="00384EA5" w:rsidRPr="00645119" w:rsidRDefault="00384EA5" w:rsidP="00384EA5">
      <w:pPr>
        <w:pStyle w:val="phyC4Flietext"/>
      </w:pPr>
    </w:p>
    <w:p w:rsidR="00384EA5" w:rsidRPr="00384EA5" w:rsidRDefault="00384EA5" w:rsidP="00831851">
      <w:pPr>
        <w:pStyle w:val="phyC4Flietext"/>
        <w:numPr>
          <w:ilvl w:val="0"/>
          <w:numId w:val="34"/>
        </w:numPr>
        <w:tabs>
          <w:tab w:val="left" w:pos="10205"/>
        </w:tabs>
        <w:ind w:left="426" w:right="-1" w:hanging="426"/>
      </w:pPr>
      <w:r>
        <w:rPr>
          <w:rFonts w:eastAsia="HelveticaNeue-Roman"/>
        </w:rPr>
        <w:t xml:space="preserve">Untersuchen Sie die Auswirkungen variierender Systemfrequenzen auf das FID-Signal (Free </w:t>
      </w:r>
      <w:proofErr w:type="spellStart"/>
      <w:r>
        <w:rPr>
          <w:rFonts w:eastAsia="HelveticaNeue-Roman"/>
        </w:rPr>
        <w:t>Indu</w:t>
      </w:r>
      <w:r>
        <w:rPr>
          <w:rFonts w:eastAsia="HelveticaNeue-Roman"/>
        </w:rPr>
        <w:t>c</w:t>
      </w:r>
      <w:r>
        <w:rPr>
          <w:rFonts w:eastAsia="HelveticaNeue-Roman"/>
        </w:rPr>
        <w:t>tion</w:t>
      </w:r>
      <w:proofErr w:type="spellEnd"/>
      <w:r>
        <w:rPr>
          <w:rFonts w:eastAsia="HelveticaNeue-Roman"/>
        </w:rPr>
        <w:t xml:space="preserve"> </w:t>
      </w:r>
      <w:proofErr w:type="spellStart"/>
      <w:r>
        <w:rPr>
          <w:rFonts w:eastAsia="HelveticaNeue-Roman"/>
        </w:rPr>
        <w:t>Decay</w:t>
      </w:r>
      <w:proofErr w:type="spellEnd"/>
      <w:r>
        <w:rPr>
          <w:rFonts w:eastAsia="HelveticaNeue-Roman"/>
        </w:rPr>
        <w:t>)</w:t>
      </w:r>
      <w:r w:rsidRPr="00C47805">
        <w:rPr>
          <w:rFonts w:eastAsia="HelveticaNeue-Roman"/>
        </w:rPr>
        <w:t xml:space="preserve">. </w:t>
      </w:r>
    </w:p>
    <w:p w:rsidR="00384EA5" w:rsidRDefault="00384EA5" w:rsidP="00384EA5">
      <w:pPr>
        <w:pStyle w:val="phyC4Flietext"/>
        <w:tabs>
          <w:tab w:val="left" w:pos="10205"/>
        </w:tabs>
        <w:ind w:right="-1"/>
        <w:jc w:val="left"/>
        <w:rPr>
          <w:rFonts w:eastAsia="HelveticaNeue-Roman"/>
        </w:rPr>
      </w:pPr>
    </w:p>
    <w:p w:rsidR="00384EA5" w:rsidRDefault="00EB0940" w:rsidP="00EC7FBA">
      <w:pPr>
        <w:pStyle w:val="phyC4Flietext"/>
        <w:tabs>
          <w:tab w:val="left" w:pos="10205"/>
        </w:tabs>
        <w:ind w:right="-1"/>
        <w:rPr>
          <w:rFonts w:eastAsia="HelveticaNeue-Roman"/>
        </w:rPr>
      </w:pPr>
      <w:r>
        <w:rPr>
          <w:rFonts w:eastAsia="HelveticaNeue-Roman"/>
        </w:rPr>
        <w:t>Abb. 26 a-c zeigen das Mess-</w:t>
      </w:r>
      <w:r w:rsidR="007D6095">
        <w:rPr>
          <w:rFonts w:eastAsia="HelveticaNeue-Roman"/>
        </w:rPr>
        <w:t>Signal</w:t>
      </w:r>
      <w:r w:rsidR="00861349">
        <w:rPr>
          <w:rFonts w:eastAsia="HelveticaNeue-Roman"/>
        </w:rPr>
        <w:t xml:space="preserve"> </w:t>
      </w:r>
      <w:r w:rsidR="005B5DFE">
        <w:rPr>
          <w:rFonts w:eastAsia="HelveticaNeue-Roman"/>
        </w:rPr>
        <w:t>der 10 mm Ölprobe</w:t>
      </w:r>
      <w:r w:rsidR="007D6095">
        <w:rPr>
          <w:rFonts w:eastAsia="HelveticaNeue-Roman"/>
        </w:rPr>
        <w:t xml:space="preserve"> für drei unterschiedliche </w:t>
      </w:r>
      <w:r w:rsidR="007D6095" w:rsidRPr="008B7D2E">
        <w:rPr>
          <w:rFonts w:eastAsia="HelveticaNeue-Roman"/>
          <w:szCs w:val="22"/>
        </w:rPr>
        <w:t>Systemfrequenzen. In Abb. 26 a ist die Systemfrequenz</w:t>
      </w:r>
      <w:r w:rsidR="008B7D2E">
        <w:rPr>
          <w:rFonts w:eastAsia="HelveticaNeue-Roman"/>
          <w:szCs w:val="22"/>
        </w:rPr>
        <w:t xml:space="preserve"> viel</w:t>
      </w:r>
      <w:r w:rsidR="007D6095" w:rsidRPr="008B7D2E">
        <w:rPr>
          <w:rFonts w:eastAsia="HelveticaNeue-Roman"/>
          <w:szCs w:val="22"/>
        </w:rPr>
        <w:t xml:space="preserve"> kleiner als die Larmorfrequenz für Wasserstoffprotonen. In diesem Fall kommt es zu keiner Auslenkung der Kernspins und </w:t>
      </w:r>
      <w:r w:rsidR="008B7D2E" w:rsidRPr="008B7D2E">
        <w:rPr>
          <w:rFonts w:eastAsia="HelveticaNeue-Roman"/>
          <w:szCs w:val="22"/>
        </w:rPr>
        <w:t>deshalb</w:t>
      </w:r>
      <w:r w:rsidR="007D6095" w:rsidRPr="008B7D2E">
        <w:rPr>
          <w:rFonts w:eastAsia="HelveticaNeue-Roman"/>
          <w:szCs w:val="22"/>
        </w:rPr>
        <w:t xml:space="preserve"> auch zu keiner </w:t>
      </w:r>
      <w:proofErr w:type="gramStart"/>
      <w:r w:rsidR="009930A8" w:rsidRPr="008B7D2E">
        <w:rPr>
          <w:rFonts w:eastAsia="HelveticaNeue-Roman"/>
          <w:szCs w:val="22"/>
        </w:rPr>
        <w:t>Quermagnetisierung</w:t>
      </w:r>
      <w:r w:rsidR="009930A8">
        <w:rPr>
          <w:rFonts w:eastAsia="HelveticaNeue-Roman"/>
          <w:szCs w:val="22"/>
        </w:rPr>
        <w:t xml:space="preserve"> </w:t>
      </w:r>
      <w:proofErr w:type="gramEnd"/>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oMath>
      <w:r w:rsidR="007D6095" w:rsidRPr="00B615B5">
        <w:rPr>
          <w:rFonts w:eastAsia="HelveticaNeue-Roman"/>
          <w:szCs w:val="22"/>
        </w:rPr>
        <w:t>.</w:t>
      </w:r>
      <w:r w:rsidR="007D6095" w:rsidRPr="008B7D2E">
        <w:rPr>
          <w:rFonts w:eastAsia="HelveticaNeue-Roman"/>
          <w:szCs w:val="22"/>
        </w:rPr>
        <w:t xml:space="preserve"> Folglich kann in der Empfängerspule</w:t>
      </w:r>
      <w:r w:rsidR="00B615B5">
        <w:rPr>
          <w:rFonts w:eastAsia="HelveticaNeue-Roman"/>
          <w:szCs w:val="22"/>
        </w:rPr>
        <w:t xml:space="preserve"> keine Spannung induziert </w:t>
      </w:r>
      <w:r w:rsidR="007D6095" w:rsidRPr="008B7D2E">
        <w:rPr>
          <w:rFonts w:eastAsia="HelveticaNeue-Roman"/>
          <w:szCs w:val="22"/>
        </w:rPr>
        <w:t>und damit auch kein Signal au</w:t>
      </w:r>
      <w:r w:rsidR="007D6095" w:rsidRPr="008B7D2E">
        <w:rPr>
          <w:rFonts w:eastAsia="HelveticaNeue-Roman"/>
          <w:szCs w:val="22"/>
        </w:rPr>
        <w:t>f</w:t>
      </w:r>
      <w:r w:rsidR="007D6095" w:rsidRPr="008B7D2E">
        <w:rPr>
          <w:rFonts w:eastAsia="HelveticaNeue-Roman"/>
          <w:szCs w:val="22"/>
        </w:rPr>
        <w:t>genommen werden</w:t>
      </w:r>
      <w:r w:rsidR="005219E3">
        <w:rPr>
          <w:rFonts w:eastAsia="HelveticaNeue-Roman"/>
          <w:szCs w:val="22"/>
        </w:rPr>
        <w:t xml:space="preserve"> (m</w:t>
      </w:r>
      <w:r w:rsidR="009930A8">
        <w:rPr>
          <w:rFonts w:eastAsia="HelveticaNeue-Roman"/>
          <w:szCs w:val="22"/>
        </w:rPr>
        <w:t xml:space="preserve">an beachte nochmals, dass nur die Quermagnetisierung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oMath>
      <w:r w:rsidR="009930A8">
        <w:rPr>
          <w:rFonts w:eastAsia="HelveticaNeue-Roman"/>
          <w:sz w:val="24"/>
          <w:szCs w:val="24"/>
        </w:rPr>
        <w:t xml:space="preserve"> </w:t>
      </w:r>
      <w:r w:rsidR="009930A8" w:rsidRPr="009930A8">
        <w:rPr>
          <w:rFonts w:eastAsia="HelveticaNeue-Roman"/>
          <w:szCs w:val="22"/>
        </w:rPr>
        <w:t>und nicht die Längsmagnetis</w:t>
      </w:r>
      <w:r w:rsidR="005219E3">
        <w:rPr>
          <w:rFonts w:eastAsia="HelveticaNeue-Roman"/>
          <w:szCs w:val="22"/>
        </w:rPr>
        <w:t>i</w:t>
      </w:r>
      <w:r w:rsidR="009930A8" w:rsidRPr="009930A8">
        <w:rPr>
          <w:rFonts w:eastAsia="HelveticaNeue-Roman"/>
          <w:szCs w:val="22"/>
        </w:rPr>
        <w:t xml:space="preserve">erung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L</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oMath>
      <w:r w:rsidR="005219E3">
        <w:rPr>
          <w:rFonts w:eastAsia="HelveticaNeue-Roman"/>
          <w:szCs w:val="22"/>
        </w:rPr>
        <w:t xml:space="preserve"> </w:t>
      </w:r>
      <w:r w:rsidR="009930A8" w:rsidRPr="009930A8">
        <w:rPr>
          <w:rFonts w:eastAsia="HelveticaNeue-Roman"/>
          <w:szCs w:val="22"/>
        </w:rPr>
        <w:t>durch das FID-Signal beschrieben wird)</w:t>
      </w:r>
      <w:r w:rsidR="007D6095" w:rsidRPr="009930A8">
        <w:rPr>
          <w:rFonts w:eastAsia="HelveticaNeue-Roman"/>
          <w:szCs w:val="22"/>
        </w:rPr>
        <w:t>.</w:t>
      </w:r>
      <w:r w:rsidR="009930A8">
        <w:rPr>
          <w:rFonts w:eastAsia="HelveticaNeue-Roman"/>
          <w:szCs w:val="22"/>
        </w:rPr>
        <w:t xml:space="preserve"> In Abb. 26 b ist die Systemfr</w:t>
      </w:r>
      <w:r w:rsidR="009930A8">
        <w:rPr>
          <w:rFonts w:eastAsia="HelveticaNeue-Roman"/>
          <w:szCs w:val="22"/>
        </w:rPr>
        <w:t>e</w:t>
      </w:r>
      <w:r w:rsidR="009930A8">
        <w:rPr>
          <w:rFonts w:eastAsia="HelveticaNeue-Roman"/>
          <w:szCs w:val="22"/>
        </w:rPr>
        <w:t>quenz  fast auf die exakte Larmorfrequenz eingestellt. Wir beobachten aufgrund der resultierenden Q</w:t>
      </w:r>
      <w:r w:rsidR="009930A8">
        <w:rPr>
          <w:rFonts w:eastAsia="HelveticaNeue-Roman"/>
          <w:szCs w:val="22"/>
        </w:rPr>
        <w:t>u</w:t>
      </w:r>
      <w:r w:rsidR="009930A8">
        <w:rPr>
          <w:rFonts w:eastAsia="HelveticaNeue-Roman"/>
          <w:szCs w:val="22"/>
        </w:rPr>
        <w:t xml:space="preserve">ermagnetisierung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oMath>
      <w:r w:rsidR="009930A8">
        <w:rPr>
          <w:rFonts w:eastAsia="HelveticaNeue-Roman"/>
          <w:sz w:val="24"/>
          <w:szCs w:val="24"/>
        </w:rPr>
        <w:t xml:space="preserve"> </w:t>
      </w:r>
      <w:r w:rsidR="009930A8">
        <w:rPr>
          <w:rFonts w:eastAsia="HelveticaNeue-Roman"/>
          <w:szCs w:val="22"/>
        </w:rPr>
        <w:t xml:space="preserve">ein Signal. </w:t>
      </w:r>
      <w:r w:rsidR="00CE0719">
        <w:rPr>
          <w:rFonts w:eastAsia="HelveticaNeue-Roman"/>
          <w:szCs w:val="22"/>
        </w:rPr>
        <w:t>Dieses Signal oszilliert jedoch noch sehr stark, d.h. die Rotation</w:t>
      </w:r>
      <w:r w:rsidR="00CE0719">
        <w:rPr>
          <w:rFonts w:eastAsia="HelveticaNeue-Roman"/>
          <w:szCs w:val="22"/>
        </w:rPr>
        <w:t>s</w:t>
      </w:r>
      <w:r w:rsidR="00CE0719">
        <w:rPr>
          <w:rFonts w:eastAsia="HelveticaNeue-Roman"/>
          <w:szCs w:val="22"/>
        </w:rPr>
        <w:t>frequenz des Quermagnetis</w:t>
      </w:r>
      <w:r w:rsidR="007D71C1">
        <w:rPr>
          <w:rFonts w:eastAsia="HelveticaNeue-Roman"/>
          <w:szCs w:val="22"/>
        </w:rPr>
        <w:t>i</w:t>
      </w:r>
      <w:r w:rsidR="00CE0719">
        <w:rPr>
          <w:rFonts w:eastAsia="HelveticaNeue-Roman"/>
          <w:szCs w:val="22"/>
        </w:rPr>
        <w:t xml:space="preserve">erungsvektors ist </w:t>
      </w:r>
      <w:r w:rsidR="00D27D0C">
        <w:rPr>
          <w:rFonts w:eastAsia="HelveticaNeue-Roman"/>
          <w:szCs w:val="22"/>
        </w:rPr>
        <w:t xml:space="preserve">immer noch leicht verschieden </w:t>
      </w:r>
      <w:r w:rsidR="00CE0719">
        <w:rPr>
          <w:rFonts w:eastAsia="HelveticaNeue-Roman"/>
          <w:szCs w:val="22"/>
        </w:rPr>
        <w:t>von der Systemfrequenz</w:t>
      </w:r>
      <w:r w:rsidR="00E05260">
        <w:rPr>
          <w:rFonts w:eastAsia="HelveticaNeue-Roman"/>
          <w:szCs w:val="22"/>
        </w:rPr>
        <w:t xml:space="preserve"> (m</w:t>
      </w:r>
      <w:r w:rsidR="00D27D0C">
        <w:rPr>
          <w:rFonts w:eastAsia="HelveticaNeue-Roman"/>
          <w:szCs w:val="22"/>
        </w:rPr>
        <w:t>an beachte nochmals, dass die Frequenz</w:t>
      </w:r>
      <w:r w:rsidR="001D3718">
        <w:rPr>
          <w:rFonts w:eastAsia="HelveticaNeue-Roman"/>
          <w:szCs w:val="22"/>
        </w:rPr>
        <w:t>,</w:t>
      </w:r>
      <w:r w:rsidR="00D27D0C">
        <w:rPr>
          <w:rFonts w:eastAsia="HelveticaNeue-Roman"/>
          <w:szCs w:val="22"/>
        </w:rPr>
        <w:t xml:space="preserve"> die man im FID-Signal sieht, nicht die Larmorfrequenz, sondern die Differenz zwischen Larmorfrequenz und Systemfrequenz ist)</w:t>
      </w:r>
      <w:r w:rsidR="00CE0719">
        <w:rPr>
          <w:rFonts w:eastAsia="HelveticaNeue-Roman"/>
          <w:szCs w:val="22"/>
        </w:rPr>
        <w:t>.</w:t>
      </w:r>
      <w:r w:rsidR="00124E6D">
        <w:rPr>
          <w:rFonts w:eastAsia="HelveticaNeue-Roman"/>
          <w:szCs w:val="22"/>
        </w:rPr>
        <w:t xml:space="preserve"> E</w:t>
      </w:r>
      <w:r w:rsidR="006628C4">
        <w:rPr>
          <w:rFonts w:eastAsia="HelveticaNeue-Roman"/>
          <w:szCs w:val="22"/>
        </w:rPr>
        <w:t>ffektiv ist mit der F</w:t>
      </w:r>
      <w:r w:rsidR="00124E6D">
        <w:rPr>
          <w:rFonts w:eastAsia="HelveticaNeue-Roman"/>
          <w:szCs w:val="22"/>
        </w:rPr>
        <w:t>requen</w:t>
      </w:r>
      <w:r w:rsidR="00124E6D">
        <w:rPr>
          <w:rFonts w:eastAsia="HelveticaNeue-Roman"/>
          <w:szCs w:val="22"/>
        </w:rPr>
        <w:t>z</w:t>
      </w:r>
      <w:r w:rsidR="00124E6D">
        <w:rPr>
          <w:rFonts w:eastAsia="HelveticaNeue-Roman"/>
          <w:szCs w:val="22"/>
        </w:rPr>
        <w:t>einstellung in Abb. 26 b die Systemfrequenz also noch nicht exakt auf die Larmorfrequenz für Wasse</w:t>
      </w:r>
      <w:r w:rsidR="00124E6D">
        <w:rPr>
          <w:rFonts w:eastAsia="HelveticaNeue-Roman"/>
          <w:szCs w:val="22"/>
        </w:rPr>
        <w:t>r</w:t>
      </w:r>
      <w:r w:rsidR="00124E6D">
        <w:rPr>
          <w:rFonts w:eastAsia="HelveticaNeue-Roman"/>
          <w:szCs w:val="22"/>
        </w:rPr>
        <w:t>stoffprotonen abgestimmt.</w:t>
      </w:r>
    </w:p>
    <w:p w:rsidR="00384EA5" w:rsidRDefault="005B3649" w:rsidP="006A2614">
      <w:pPr>
        <w:pStyle w:val="phyC4Flietext"/>
        <w:tabs>
          <w:tab w:val="left" w:pos="10205"/>
        </w:tabs>
        <w:ind w:right="-1"/>
        <w:rPr>
          <w:rStyle w:val="phyC4Formelzeichen"/>
          <w:rFonts w:ascii="Arial" w:eastAsia="HelveticaNeue-Roman" w:hAnsi="Arial"/>
          <w:i w:val="0"/>
          <w:sz w:val="22"/>
          <w:szCs w:val="22"/>
        </w:rPr>
      </w:pPr>
      <w:r>
        <w:rPr>
          <w:rFonts w:eastAsia="HelveticaNeue-Roman"/>
        </w:rPr>
        <w:t xml:space="preserve">In Abb. 26 c ist eine nahezu perfekte Feinabstimmung der Systemfrequenz auf die Larmorfrequenz von Wasserstoffprotonen erfolgt. Bei dieser Einstellung </w:t>
      </w:r>
      <w:r w:rsidR="00104526">
        <w:rPr>
          <w:rFonts w:eastAsia="HelveticaNeue-Roman"/>
        </w:rPr>
        <w:t xml:space="preserve">ist die FID-Amplitude maximal und wir </w:t>
      </w:r>
      <w:r>
        <w:rPr>
          <w:rFonts w:eastAsia="HelveticaNeue-Roman"/>
        </w:rPr>
        <w:t>könne</w:t>
      </w:r>
      <w:r w:rsidR="00104526">
        <w:rPr>
          <w:rFonts w:eastAsia="HelveticaNeue-Roman"/>
        </w:rPr>
        <w:t xml:space="preserve">n ein </w:t>
      </w:r>
      <w:r>
        <w:rPr>
          <w:rFonts w:eastAsia="HelveticaNeue-Roman"/>
        </w:rPr>
        <w:t xml:space="preserve">Signal fast ohne Oszillationen detektieren. Das FID-Signal fällt mit </w:t>
      </w:r>
      <w:r w:rsidR="00EC7FBA">
        <w:rPr>
          <w:rFonts w:eastAsia="HelveticaNeue-Roman"/>
        </w:rPr>
        <w:t>der</w:t>
      </w:r>
      <w:r>
        <w:rPr>
          <w:rFonts w:eastAsia="HelveticaNeue-Roman"/>
        </w:rPr>
        <w:t xml:space="preserve"> Zeit </w:t>
      </w:r>
      <m:oMath>
        <m:sSup>
          <m:sSupPr>
            <m:ctrlPr>
              <w:rPr>
                <w:rStyle w:val="phyC4Formelzeichen"/>
                <w:rFonts w:ascii="Cambria Math" w:hAnsi="Cambria Math" w:cs="Arial"/>
                <w:i w:val="0"/>
                <w:szCs w:val="24"/>
              </w:rPr>
            </m:ctrlPr>
          </m:sSupPr>
          <m:e>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m:rPr>
                    <m:sty m:val="p"/>
                  </m:rPr>
                  <w:rPr>
                    <w:rStyle w:val="phyC4Formelzeichen"/>
                    <w:rFonts w:ascii="Cambria Math" w:hAnsi="Cambria Math" w:cs="Arial"/>
                    <w:szCs w:val="24"/>
                  </w:rPr>
                  <m:t>2</m:t>
                </m:r>
              </m:sub>
            </m:sSub>
          </m:e>
          <m:sup>
            <m:r>
              <m:rPr>
                <m:sty m:val="p"/>
              </m:rPr>
              <w:rPr>
                <w:rStyle w:val="phyC4Formelzeichen"/>
                <w:rFonts w:ascii="Cambria Math" w:hAnsi="Cambria Math" w:cs="Arial"/>
                <w:szCs w:val="24"/>
              </w:rPr>
              <m:t>*</m:t>
            </m:r>
          </m:sup>
        </m:sSup>
      </m:oMath>
      <w:r>
        <w:rPr>
          <w:rStyle w:val="phyC4Formelzeichen"/>
          <w:rFonts w:ascii="Arial" w:eastAsia="HelveticaNeue-Roman" w:hAnsi="Arial"/>
          <w:i w:val="0"/>
          <w:szCs w:val="24"/>
        </w:rPr>
        <w:t xml:space="preserve"> </w:t>
      </w:r>
      <w:r w:rsidRPr="005B3649">
        <w:rPr>
          <w:rStyle w:val="phyC4Formelzeichen"/>
          <w:rFonts w:ascii="Arial" w:eastAsia="HelveticaNeue-Roman" w:hAnsi="Arial"/>
          <w:i w:val="0"/>
          <w:sz w:val="22"/>
          <w:szCs w:val="22"/>
        </w:rPr>
        <w:t>expo</w:t>
      </w:r>
      <w:r>
        <w:rPr>
          <w:rStyle w:val="phyC4Formelzeichen"/>
          <w:rFonts w:ascii="Arial" w:eastAsia="HelveticaNeue-Roman" w:hAnsi="Arial"/>
          <w:i w:val="0"/>
          <w:sz w:val="22"/>
          <w:szCs w:val="22"/>
        </w:rPr>
        <w:t>n</w:t>
      </w:r>
      <w:r w:rsidRPr="005B3649">
        <w:rPr>
          <w:rStyle w:val="phyC4Formelzeichen"/>
          <w:rFonts w:ascii="Arial" w:eastAsia="HelveticaNeue-Roman" w:hAnsi="Arial"/>
          <w:i w:val="0"/>
          <w:sz w:val="22"/>
          <w:szCs w:val="22"/>
        </w:rPr>
        <w:t>entiell ab.</w:t>
      </w:r>
      <w:r w:rsidR="00EC7FBA">
        <w:rPr>
          <w:rStyle w:val="phyC4Formelzeichen"/>
          <w:rFonts w:ascii="Arial" w:eastAsia="HelveticaNeue-Roman" w:hAnsi="Arial"/>
          <w:i w:val="0"/>
          <w:sz w:val="22"/>
          <w:szCs w:val="22"/>
        </w:rPr>
        <w:t xml:space="preserve"> Die Zeit </w:t>
      </w:r>
      <w:bookmarkStart w:id="19" w:name="OLE_LINK3"/>
      <w:bookmarkStart w:id="20" w:name="OLE_LINK4"/>
      <m:oMath>
        <m:sSup>
          <m:sSupPr>
            <m:ctrlPr>
              <w:rPr>
                <w:rStyle w:val="phyC4Formelzeichen"/>
                <w:rFonts w:ascii="Cambria Math" w:hAnsi="Cambria Math" w:cs="Arial"/>
                <w:i w:val="0"/>
                <w:szCs w:val="24"/>
              </w:rPr>
            </m:ctrlPr>
          </m:sSupPr>
          <m:e>
            <m:sSub>
              <m:sSubPr>
                <m:ctrlPr>
                  <w:rPr>
                    <w:rStyle w:val="phyC4Formelzeichen"/>
                    <w:rFonts w:ascii="Cambria Math" w:hAnsi="Cambria Math" w:cs="Arial"/>
                    <w:i w:val="0"/>
                    <w:szCs w:val="24"/>
                  </w:rPr>
                </m:ctrlPr>
              </m:sSubPr>
              <m:e>
                <m:r>
                  <w:rPr>
                    <w:rStyle w:val="phyC4Formelzeichen"/>
                    <w:rFonts w:ascii="Cambria Math" w:hAnsi="Cambria Math" w:cs="Arial"/>
                    <w:szCs w:val="24"/>
                  </w:rPr>
                  <m:t>T</m:t>
                </m:r>
              </m:e>
              <m:sub>
                <m:r>
                  <m:rPr>
                    <m:sty m:val="p"/>
                  </m:rPr>
                  <w:rPr>
                    <w:rStyle w:val="phyC4Formelzeichen"/>
                    <w:rFonts w:ascii="Cambria Math" w:hAnsi="Cambria Math" w:cs="Arial"/>
                    <w:szCs w:val="24"/>
                  </w:rPr>
                  <m:t>2</m:t>
                </m:r>
              </m:sub>
            </m:sSub>
          </m:e>
          <m:sup>
            <m:r>
              <m:rPr>
                <m:sty m:val="p"/>
              </m:rPr>
              <w:rPr>
                <w:rStyle w:val="phyC4Formelzeichen"/>
                <w:rFonts w:ascii="Cambria Math" w:hAnsi="Cambria Math" w:cs="Arial"/>
                <w:szCs w:val="24"/>
              </w:rPr>
              <m:t>*</m:t>
            </m:r>
          </m:sup>
        </m:sSup>
      </m:oMath>
      <w:bookmarkEnd w:id="19"/>
      <w:bookmarkEnd w:id="20"/>
      <w:r w:rsidR="00EC7FBA">
        <w:rPr>
          <w:rStyle w:val="phyC4Formelzeichen"/>
          <w:rFonts w:ascii="Arial" w:eastAsia="HelveticaNeue-Roman" w:hAnsi="Arial"/>
          <w:i w:val="0"/>
          <w:szCs w:val="24"/>
        </w:rPr>
        <w:t xml:space="preserve"> </w:t>
      </w:r>
      <w:r w:rsidR="001D3718">
        <w:rPr>
          <w:rStyle w:val="phyC4Formelzeichen"/>
          <w:rFonts w:ascii="Arial" w:eastAsia="HelveticaNeue-Roman" w:hAnsi="Arial"/>
          <w:i w:val="0"/>
          <w:sz w:val="22"/>
          <w:szCs w:val="22"/>
        </w:rPr>
        <w:t xml:space="preserve">ist </w:t>
      </w:r>
      <w:r w:rsidR="00EC7FBA">
        <w:rPr>
          <w:rStyle w:val="phyC4Formelzeichen"/>
          <w:rFonts w:ascii="Arial" w:eastAsia="HelveticaNeue-Roman" w:hAnsi="Arial"/>
          <w:i w:val="0"/>
          <w:sz w:val="22"/>
          <w:szCs w:val="22"/>
        </w:rPr>
        <w:t>charakteristisch für Wasserstoffprotonen in Öl.</w:t>
      </w:r>
    </w:p>
    <w:p w:rsidR="00EB0940" w:rsidRDefault="00EB0940" w:rsidP="006A2614">
      <w:pPr>
        <w:pStyle w:val="phyC4Flietext"/>
        <w:tabs>
          <w:tab w:val="left" w:pos="10205"/>
        </w:tabs>
        <w:ind w:right="-1"/>
        <w:rPr>
          <w:rStyle w:val="phyC4Formelzeichen"/>
          <w:rFonts w:ascii="Arial" w:eastAsia="HelveticaNeue-Roman" w:hAnsi="Arial"/>
          <w:i w:val="0"/>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EB0940" w:rsidTr="005020DF">
        <w:tc>
          <w:tcPr>
            <w:tcW w:w="10421" w:type="dxa"/>
          </w:tcPr>
          <w:tbl>
            <w:tblPr>
              <w:tblStyle w:val="Tabellenraster"/>
              <w:tblW w:w="0" w:type="auto"/>
              <w:tblLook w:val="04A0" w:firstRow="1" w:lastRow="0" w:firstColumn="1" w:lastColumn="0" w:noHBand="0" w:noVBand="1"/>
            </w:tblPr>
            <w:tblGrid>
              <w:gridCol w:w="3396"/>
              <w:gridCol w:w="3386"/>
              <w:gridCol w:w="3423"/>
            </w:tblGrid>
            <w:tr w:rsidR="005020DF" w:rsidTr="005020DF">
              <w:tc>
                <w:tcPr>
                  <w:tcW w:w="3371" w:type="dxa"/>
                  <w:tcBorders>
                    <w:top w:val="nil"/>
                    <w:left w:val="nil"/>
                    <w:bottom w:val="nil"/>
                    <w:right w:val="nil"/>
                  </w:tcBorders>
                </w:tcPr>
                <w:p w:rsidR="00EB0940" w:rsidRPr="00EB0940" w:rsidRDefault="00EB0940" w:rsidP="006A2614">
                  <w:pPr>
                    <w:pStyle w:val="phyC4Flietext"/>
                    <w:tabs>
                      <w:tab w:val="left" w:pos="10205"/>
                    </w:tabs>
                    <w:ind w:right="-1"/>
                    <w:rPr>
                      <w:rFonts w:eastAsia="HelveticaNeue-Roman"/>
                      <w:b/>
                      <w:noProof/>
                      <w:sz w:val="28"/>
                      <w:szCs w:val="28"/>
                    </w:rPr>
                  </w:pPr>
                  <w:bookmarkStart w:id="21" w:name="OLE_LINK5"/>
                  <w:bookmarkStart w:id="22" w:name="OLE_LINK6"/>
                  <w:r w:rsidRPr="00EB0940">
                    <w:rPr>
                      <w:rFonts w:eastAsia="HelveticaNeue-Roman"/>
                      <w:b/>
                      <w:noProof/>
                      <w:sz w:val="28"/>
                      <w:szCs w:val="28"/>
                    </w:rPr>
                    <w:t>a</w:t>
                  </w:r>
                </w:p>
                <w:p w:rsidR="00EB0940" w:rsidRDefault="00EB0940" w:rsidP="006A2614">
                  <w:pPr>
                    <w:pStyle w:val="phyC4Flietext"/>
                    <w:tabs>
                      <w:tab w:val="left" w:pos="10205"/>
                    </w:tabs>
                    <w:ind w:right="-1"/>
                    <w:rPr>
                      <w:rFonts w:eastAsia="HelveticaNeue-Roman"/>
                    </w:rPr>
                  </w:pPr>
                  <w:r>
                    <w:rPr>
                      <w:rFonts w:eastAsia="HelveticaNeue-Roman"/>
                      <w:noProof/>
                    </w:rPr>
                    <w:drawing>
                      <wp:inline distT="0" distB="0" distL="0" distR="0" wp14:anchorId="3E5FB31D" wp14:editId="78672930">
                        <wp:extent cx="2045477" cy="1546172"/>
                        <wp:effectExtent l="0" t="0" r="0" b="0"/>
                        <wp:docPr id="1" name="Grafik 1" descr="C:\Users\schnier\Desktop\Auswertungen_MRT\Versuch_1\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ier\Desktop\Auswertungen_MRT\Versuch_1\V1.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6465" cy="1546919"/>
                                </a:xfrm>
                                <a:prstGeom prst="rect">
                                  <a:avLst/>
                                </a:prstGeom>
                                <a:noFill/>
                                <a:ln>
                                  <a:noFill/>
                                </a:ln>
                              </pic:spPr>
                            </pic:pic>
                          </a:graphicData>
                        </a:graphic>
                      </wp:inline>
                    </w:drawing>
                  </w:r>
                </w:p>
              </w:tc>
              <w:tc>
                <w:tcPr>
                  <w:tcW w:w="3371" w:type="dxa"/>
                  <w:tcBorders>
                    <w:top w:val="nil"/>
                    <w:left w:val="nil"/>
                    <w:bottom w:val="nil"/>
                    <w:right w:val="nil"/>
                  </w:tcBorders>
                </w:tcPr>
                <w:p w:rsidR="00EB0940" w:rsidRPr="00EB0940" w:rsidRDefault="00EB0940" w:rsidP="006A2614">
                  <w:pPr>
                    <w:pStyle w:val="phyC4Flietext"/>
                    <w:tabs>
                      <w:tab w:val="left" w:pos="10205"/>
                    </w:tabs>
                    <w:ind w:right="-1"/>
                    <w:rPr>
                      <w:rFonts w:eastAsia="HelveticaNeue-Roman"/>
                      <w:b/>
                      <w:noProof/>
                      <w:sz w:val="28"/>
                      <w:szCs w:val="28"/>
                    </w:rPr>
                  </w:pPr>
                  <w:r w:rsidRPr="00EB0940">
                    <w:rPr>
                      <w:rFonts w:eastAsia="HelveticaNeue-Roman"/>
                      <w:b/>
                      <w:noProof/>
                      <w:sz w:val="28"/>
                      <w:szCs w:val="28"/>
                    </w:rPr>
                    <w:t>b</w:t>
                  </w:r>
                </w:p>
                <w:p w:rsidR="00EB0940" w:rsidRDefault="00EB0940" w:rsidP="006A2614">
                  <w:pPr>
                    <w:pStyle w:val="phyC4Flietext"/>
                    <w:tabs>
                      <w:tab w:val="left" w:pos="10205"/>
                    </w:tabs>
                    <w:ind w:right="-1"/>
                    <w:rPr>
                      <w:rFonts w:eastAsia="HelveticaNeue-Roman"/>
                    </w:rPr>
                  </w:pPr>
                  <w:r>
                    <w:rPr>
                      <w:rFonts w:eastAsia="HelveticaNeue-Roman"/>
                      <w:noProof/>
                    </w:rPr>
                    <w:drawing>
                      <wp:inline distT="0" distB="0" distL="0" distR="0" wp14:anchorId="28A4057C" wp14:editId="377320DE">
                        <wp:extent cx="2035654" cy="1542197"/>
                        <wp:effectExtent l="0" t="0" r="3175" b="1270"/>
                        <wp:docPr id="11" name="Grafik 11" descr="C:\Users\schnier\Desktop\Auswertungen_MRT\Versuch_1\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ier\Desktop\Auswertungen_MRT\Versuch_1\V2.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5634" cy="1542182"/>
                                </a:xfrm>
                                <a:prstGeom prst="rect">
                                  <a:avLst/>
                                </a:prstGeom>
                                <a:noFill/>
                                <a:ln>
                                  <a:noFill/>
                                </a:ln>
                              </pic:spPr>
                            </pic:pic>
                          </a:graphicData>
                        </a:graphic>
                      </wp:inline>
                    </w:drawing>
                  </w:r>
                </w:p>
              </w:tc>
              <w:tc>
                <w:tcPr>
                  <w:tcW w:w="3372" w:type="dxa"/>
                  <w:tcBorders>
                    <w:top w:val="nil"/>
                    <w:left w:val="nil"/>
                    <w:bottom w:val="nil"/>
                    <w:right w:val="nil"/>
                  </w:tcBorders>
                </w:tcPr>
                <w:p w:rsidR="00EB0940" w:rsidRPr="00EB0940" w:rsidRDefault="00EB0940" w:rsidP="006A2614">
                  <w:pPr>
                    <w:pStyle w:val="phyC4Flietext"/>
                    <w:tabs>
                      <w:tab w:val="left" w:pos="10205"/>
                    </w:tabs>
                    <w:ind w:right="-1"/>
                    <w:rPr>
                      <w:rFonts w:eastAsia="HelveticaNeue-Roman"/>
                      <w:b/>
                      <w:noProof/>
                      <w:sz w:val="28"/>
                      <w:szCs w:val="28"/>
                    </w:rPr>
                  </w:pPr>
                  <w:r w:rsidRPr="00EB0940">
                    <w:rPr>
                      <w:rFonts w:eastAsia="HelveticaNeue-Roman"/>
                      <w:b/>
                      <w:noProof/>
                      <w:sz w:val="28"/>
                      <w:szCs w:val="28"/>
                    </w:rPr>
                    <w:t>c</w:t>
                  </w:r>
                </w:p>
                <w:p w:rsidR="00EB0940" w:rsidRDefault="00EB0940" w:rsidP="006A2614">
                  <w:pPr>
                    <w:pStyle w:val="phyC4Flietext"/>
                    <w:tabs>
                      <w:tab w:val="left" w:pos="10205"/>
                    </w:tabs>
                    <w:ind w:right="-1"/>
                    <w:rPr>
                      <w:rFonts w:eastAsia="HelveticaNeue-Roman"/>
                    </w:rPr>
                  </w:pPr>
                  <w:r>
                    <w:rPr>
                      <w:rFonts w:eastAsia="HelveticaNeue-Roman"/>
                      <w:noProof/>
                    </w:rPr>
                    <w:drawing>
                      <wp:inline distT="0" distB="0" distL="0" distR="0" wp14:anchorId="56C0AEAD" wp14:editId="38FA0E5F">
                        <wp:extent cx="2062704" cy="1542197"/>
                        <wp:effectExtent l="0" t="0" r="0" b="1270"/>
                        <wp:docPr id="13" name="Grafik 13" descr="C:\Users\schnier\Desktop\Auswertungen_MRT\Versuch_1\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nier\Desktop\Auswertungen_MRT\Versuch_1\V3.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202" cy="1556775"/>
                                </a:xfrm>
                                <a:prstGeom prst="rect">
                                  <a:avLst/>
                                </a:prstGeom>
                                <a:noFill/>
                                <a:ln>
                                  <a:noFill/>
                                </a:ln>
                              </pic:spPr>
                            </pic:pic>
                          </a:graphicData>
                        </a:graphic>
                      </wp:inline>
                    </w:drawing>
                  </w:r>
                </w:p>
              </w:tc>
            </w:tr>
          </w:tbl>
          <w:p w:rsidR="00DE13D1" w:rsidRPr="00BE3679" w:rsidRDefault="00BE3679" w:rsidP="00D76D9A">
            <w:pPr>
              <w:pStyle w:val="phyC4Flietext"/>
              <w:tabs>
                <w:tab w:val="left" w:pos="10205"/>
              </w:tabs>
              <w:ind w:right="-1"/>
              <w:rPr>
                <w:rFonts w:cs="Arial"/>
                <w:b/>
                <w:sz w:val="20"/>
              </w:rPr>
            </w:pPr>
            <w:r>
              <w:rPr>
                <w:rFonts w:cs="Arial"/>
                <w:b/>
                <w:sz w:val="20"/>
              </w:rPr>
              <w:t>Abb. 26</w:t>
            </w:r>
            <w:r w:rsidR="00DE13D1" w:rsidRPr="00BE3679">
              <w:rPr>
                <w:rFonts w:cs="Arial"/>
                <w:b/>
                <w:sz w:val="20"/>
              </w:rPr>
              <w:t>: Mess</w:t>
            </w:r>
            <w:r w:rsidR="00EB0940" w:rsidRPr="00BE3679">
              <w:rPr>
                <w:rFonts w:cs="Arial"/>
                <w:b/>
                <w:sz w:val="20"/>
              </w:rPr>
              <w:t xml:space="preserve">-Signal </w:t>
            </w:r>
            <w:r w:rsidR="00DE13D1" w:rsidRPr="00BE3679">
              <w:rPr>
                <w:rFonts w:cs="Arial"/>
                <w:b/>
                <w:sz w:val="20"/>
              </w:rPr>
              <w:t>der 10 mm Ölprobe für drei unterschiedliche Systemfrequenzen</w:t>
            </w:r>
            <w:r w:rsidR="00EB0940" w:rsidRPr="00BE3679">
              <w:rPr>
                <w:rFonts w:cs="Arial"/>
                <w:b/>
                <w:sz w:val="20"/>
              </w:rPr>
              <w:t xml:space="preserve">. </w:t>
            </w:r>
            <w:r w:rsidR="00DE13D1" w:rsidRPr="00BE3679">
              <w:rPr>
                <w:rFonts w:cs="Arial"/>
                <w:b/>
                <w:sz w:val="20"/>
              </w:rPr>
              <w:t xml:space="preserve">(a) 21.653371 MHz. (b) 21.671714 MHz. (c) 21.677039 MHz. In </w:t>
            </w:r>
            <w:r w:rsidR="00D76D9A" w:rsidRPr="00BE3679">
              <w:rPr>
                <w:rFonts w:cs="Arial"/>
                <w:b/>
                <w:sz w:val="20"/>
              </w:rPr>
              <w:t>(</w:t>
            </w:r>
            <w:r w:rsidR="00DE13D1" w:rsidRPr="00BE3679">
              <w:rPr>
                <w:rFonts w:cs="Arial"/>
                <w:b/>
                <w:sz w:val="20"/>
              </w:rPr>
              <w:t>a</w:t>
            </w:r>
            <w:r w:rsidR="00D76D9A" w:rsidRPr="00BE3679">
              <w:rPr>
                <w:rFonts w:cs="Arial"/>
                <w:b/>
                <w:sz w:val="20"/>
              </w:rPr>
              <w:t>)</w:t>
            </w:r>
            <w:r w:rsidR="00DE13D1" w:rsidRPr="00BE3679">
              <w:rPr>
                <w:rFonts w:cs="Arial"/>
                <w:b/>
                <w:sz w:val="20"/>
              </w:rPr>
              <w:t xml:space="preserve"> ist die Systemfrequenz viel kleiner als die eigentliche Larm</w:t>
            </w:r>
            <w:r w:rsidR="00DE13D1" w:rsidRPr="00BE3679">
              <w:rPr>
                <w:rFonts w:cs="Arial"/>
                <w:b/>
                <w:sz w:val="20"/>
              </w:rPr>
              <w:t>o</w:t>
            </w:r>
            <w:r w:rsidR="00DE13D1" w:rsidRPr="00BE3679">
              <w:rPr>
                <w:rFonts w:cs="Arial"/>
                <w:b/>
                <w:sz w:val="20"/>
              </w:rPr>
              <w:t xml:space="preserve">rfrequenz für Wasserstoffprotonen und es kommt zu keiner Auslenkung der entsprechenden Kernspins. </w:t>
            </w:r>
            <w:r w:rsidR="009A6FC9" w:rsidRPr="00BE3679">
              <w:rPr>
                <w:rFonts w:cs="Arial"/>
                <w:b/>
                <w:sz w:val="20"/>
              </w:rPr>
              <w:t>Es existiert folglich nahezu keine</w:t>
            </w:r>
            <w:r w:rsidR="00DE13D1" w:rsidRPr="00BE3679">
              <w:rPr>
                <w:rFonts w:cs="Arial"/>
                <w:b/>
                <w:sz w:val="20"/>
              </w:rPr>
              <w:t xml:space="preserve"> Quermagnetisierung </w:t>
            </w:r>
            <m:oMath>
              <m:acc>
                <m:accPr>
                  <m:chr m:val="⃗"/>
                  <m:ctrlPr>
                    <w:rPr>
                      <w:rFonts w:ascii="Cambria Math" w:hAnsi="Cambria Math"/>
                      <w:b/>
                      <w:szCs w:val="22"/>
                    </w:rPr>
                  </m:ctrlPr>
                </m:accPr>
                <m:e>
                  <m:sSub>
                    <m:sSubPr>
                      <m:ctrlPr>
                        <w:rPr>
                          <w:rStyle w:val="phyC4Formelzeichen"/>
                          <w:rFonts w:ascii="Cambria Math" w:hAnsi="Cambria Math"/>
                          <w:b/>
                          <w:i w:val="0"/>
                          <w:sz w:val="22"/>
                          <w:szCs w:val="22"/>
                        </w:rPr>
                      </m:ctrlPr>
                    </m:sSubPr>
                    <m:e>
                      <m:r>
                        <m:rPr>
                          <m:sty m:val="bi"/>
                        </m:rPr>
                        <w:rPr>
                          <w:rStyle w:val="phyC4Formelzeichen"/>
                          <w:rFonts w:ascii="Cambria Math" w:hAnsi="Cambria Math"/>
                          <w:sz w:val="22"/>
                          <w:szCs w:val="22"/>
                        </w:rPr>
                        <m:t>M</m:t>
                      </m:r>
                    </m:e>
                    <m:sub>
                      <m:r>
                        <m:rPr>
                          <m:sty m:val="bi"/>
                        </m:rPr>
                        <w:rPr>
                          <w:rStyle w:val="phyC4Formelzeichen"/>
                          <w:rFonts w:ascii="Cambria Math" w:hAnsi="Cambria Math"/>
                          <w:sz w:val="22"/>
                          <w:szCs w:val="22"/>
                        </w:rPr>
                        <m:t>Q</m:t>
                      </m:r>
                    </m:sub>
                  </m:sSub>
                  <m:r>
                    <m:rPr>
                      <m:sty m:val="b"/>
                    </m:rPr>
                    <w:rPr>
                      <w:rStyle w:val="phyC4Formelzeichen"/>
                      <w:rFonts w:ascii="Cambria Math" w:hAnsi="Cambria Math"/>
                      <w:sz w:val="22"/>
                      <w:szCs w:val="22"/>
                    </w:rPr>
                    <m:t>(</m:t>
                  </m:r>
                  <m:r>
                    <m:rPr>
                      <m:sty m:val="bi"/>
                    </m:rPr>
                    <w:rPr>
                      <w:rStyle w:val="phyC4Formelzeichen"/>
                      <w:rFonts w:ascii="Cambria Math" w:hAnsi="Cambria Math"/>
                      <w:sz w:val="22"/>
                      <w:szCs w:val="22"/>
                    </w:rPr>
                    <m:t>t</m:t>
                  </m:r>
                  <m:r>
                    <m:rPr>
                      <m:sty m:val="b"/>
                    </m:rPr>
                    <w:rPr>
                      <w:rStyle w:val="phyC4Formelzeichen"/>
                      <w:rFonts w:ascii="Cambria Math" w:hAnsi="Cambria Math"/>
                      <w:sz w:val="22"/>
                      <w:szCs w:val="22"/>
                    </w:rPr>
                    <m:t>)</m:t>
                  </m:r>
                </m:e>
              </m:acc>
            </m:oMath>
            <w:r w:rsidR="00DE13D1" w:rsidRPr="00BE3679">
              <w:rPr>
                <w:rFonts w:eastAsia="HelveticaNeue-Roman"/>
                <w:b/>
                <w:sz w:val="20"/>
              </w:rPr>
              <w:t xml:space="preserve"> </w:t>
            </w:r>
            <w:r w:rsidR="009A6FC9" w:rsidRPr="00BE3679">
              <w:rPr>
                <w:rFonts w:eastAsia="HelveticaNeue-Roman"/>
                <w:b/>
                <w:sz w:val="20"/>
              </w:rPr>
              <w:t xml:space="preserve">und ein Signal in der Empfängerspule kann nicht detektiert werden.  In </w:t>
            </w:r>
            <w:r w:rsidR="00D76D9A" w:rsidRPr="00BE3679">
              <w:rPr>
                <w:rFonts w:eastAsia="HelveticaNeue-Roman"/>
                <w:b/>
                <w:sz w:val="20"/>
              </w:rPr>
              <w:t>(</w:t>
            </w:r>
            <w:r w:rsidR="009A6FC9" w:rsidRPr="00BE3679">
              <w:rPr>
                <w:rFonts w:eastAsia="HelveticaNeue-Roman"/>
                <w:b/>
                <w:sz w:val="20"/>
              </w:rPr>
              <w:t>b</w:t>
            </w:r>
            <w:r w:rsidR="00D76D9A" w:rsidRPr="00BE3679">
              <w:rPr>
                <w:rFonts w:eastAsia="HelveticaNeue-Roman"/>
                <w:b/>
                <w:sz w:val="20"/>
              </w:rPr>
              <w:t>)</w:t>
            </w:r>
            <w:r w:rsidR="009A6FC9" w:rsidRPr="00BE3679">
              <w:rPr>
                <w:rFonts w:eastAsia="HelveticaNeue-Roman"/>
                <w:b/>
                <w:sz w:val="20"/>
              </w:rPr>
              <w:t xml:space="preserve"> ist die Systemfrequenz fast auf die Larmorfrequenz eingestellt.</w:t>
            </w:r>
            <w:r w:rsidR="00D76D9A" w:rsidRPr="00BE3679">
              <w:rPr>
                <w:rFonts w:eastAsia="HelveticaNeue-Roman"/>
                <w:b/>
                <w:sz w:val="20"/>
              </w:rPr>
              <w:t xml:space="preserve"> Da die Rot</w:t>
            </w:r>
            <w:r w:rsidR="00D76D9A" w:rsidRPr="00BE3679">
              <w:rPr>
                <w:rFonts w:eastAsia="HelveticaNeue-Roman"/>
                <w:b/>
                <w:sz w:val="20"/>
              </w:rPr>
              <w:t>a</w:t>
            </w:r>
            <w:r w:rsidR="00D76D9A" w:rsidRPr="00BE3679">
              <w:rPr>
                <w:rFonts w:eastAsia="HelveticaNeue-Roman"/>
                <w:b/>
                <w:sz w:val="20"/>
              </w:rPr>
              <w:t>tionsfrequenz des Quermagnetisierungsvektors immer noch leicht verschieden von der Systemfrequenz ist, kommt es zu vielen Oszillationen im Signal. In (c) ist die Systemfrequenz nahezu perfekt auf die Larm</w:t>
            </w:r>
            <w:r w:rsidR="00D76D9A" w:rsidRPr="00BE3679">
              <w:rPr>
                <w:rFonts w:eastAsia="HelveticaNeue-Roman"/>
                <w:b/>
                <w:sz w:val="20"/>
              </w:rPr>
              <w:t>o</w:t>
            </w:r>
            <w:r w:rsidR="00D76D9A" w:rsidRPr="00BE3679">
              <w:rPr>
                <w:rFonts w:eastAsia="HelveticaNeue-Roman"/>
                <w:b/>
                <w:sz w:val="20"/>
              </w:rPr>
              <w:t>rfrequenz der Wasserstoffprotonen eingestellt. Es sin</w:t>
            </w:r>
            <w:r w:rsidR="009D1838" w:rsidRPr="00BE3679">
              <w:rPr>
                <w:rFonts w:eastAsia="HelveticaNeue-Roman"/>
                <w:b/>
                <w:sz w:val="20"/>
              </w:rPr>
              <w:t>d</w:t>
            </w:r>
            <w:r w:rsidR="00D76D9A" w:rsidRPr="00BE3679">
              <w:rPr>
                <w:rFonts w:eastAsia="HelveticaNeue-Roman"/>
                <w:b/>
                <w:sz w:val="20"/>
              </w:rPr>
              <w:t xml:space="preserve"> kaum Oszillationen im FID-Signal sichtbar.</w:t>
            </w:r>
            <w:r w:rsidR="009D1838" w:rsidRPr="00BE3679">
              <w:rPr>
                <w:rFonts w:eastAsia="HelveticaNeue-Roman"/>
                <w:b/>
                <w:sz w:val="20"/>
              </w:rPr>
              <w:t xml:space="preserve"> Der A</w:t>
            </w:r>
            <w:r w:rsidR="009D1838" w:rsidRPr="00BE3679">
              <w:rPr>
                <w:rFonts w:eastAsia="HelveticaNeue-Roman"/>
                <w:b/>
                <w:sz w:val="20"/>
              </w:rPr>
              <w:t>b</w:t>
            </w:r>
            <w:r w:rsidR="009D1838" w:rsidRPr="00BE3679">
              <w:rPr>
                <w:rFonts w:eastAsia="HelveticaNeue-Roman"/>
                <w:b/>
                <w:sz w:val="20"/>
              </w:rPr>
              <w:t xml:space="preserve">solutbetrag des Signals fällt mit der für Wasserstoffprotonen in Öl charakteristischen Zeit </w:t>
            </w:r>
            <m:oMath>
              <m:sSup>
                <m:sSupPr>
                  <m:ctrlPr>
                    <w:rPr>
                      <w:rStyle w:val="phyC4Formelzeichen"/>
                      <w:rFonts w:ascii="Cambria Math" w:hAnsi="Cambria Math" w:cs="Arial"/>
                      <w:b/>
                      <w:i w:val="0"/>
                      <w:sz w:val="22"/>
                      <w:szCs w:val="22"/>
                    </w:rPr>
                  </m:ctrlPr>
                </m:sSupPr>
                <m:e>
                  <m:sSub>
                    <m:sSubPr>
                      <m:ctrlPr>
                        <w:rPr>
                          <w:rStyle w:val="phyC4Formelzeichen"/>
                          <w:rFonts w:ascii="Cambria Math" w:hAnsi="Cambria Math" w:cs="Arial"/>
                          <w:b/>
                          <w:i w:val="0"/>
                          <w:sz w:val="22"/>
                          <w:szCs w:val="22"/>
                        </w:rPr>
                      </m:ctrlPr>
                    </m:sSubPr>
                    <m:e>
                      <m:r>
                        <m:rPr>
                          <m:sty m:val="bi"/>
                        </m:rPr>
                        <w:rPr>
                          <w:rStyle w:val="phyC4Formelzeichen"/>
                          <w:rFonts w:ascii="Cambria Math" w:hAnsi="Cambria Math" w:cs="Arial"/>
                          <w:sz w:val="22"/>
                          <w:szCs w:val="22"/>
                        </w:rPr>
                        <m:t>T</m:t>
                      </m:r>
                    </m:e>
                    <m:sub>
                      <m:r>
                        <m:rPr>
                          <m:sty m:val="b"/>
                        </m:rPr>
                        <w:rPr>
                          <w:rStyle w:val="phyC4Formelzeichen"/>
                          <w:rFonts w:ascii="Cambria Math" w:hAnsi="Cambria Math" w:cs="Arial"/>
                          <w:sz w:val="22"/>
                          <w:szCs w:val="22"/>
                        </w:rPr>
                        <m:t>2</m:t>
                      </m:r>
                    </m:sub>
                  </m:sSub>
                </m:e>
                <m:sup>
                  <m:r>
                    <m:rPr>
                      <m:sty m:val="b"/>
                    </m:rPr>
                    <w:rPr>
                      <w:rStyle w:val="phyC4Formelzeichen"/>
                      <w:rFonts w:ascii="Cambria Math" w:hAnsi="Cambria Math" w:cs="Arial"/>
                      <w:sz w:val="22"/>
                      <w:szCs w:val="22"/>
                    </w:rPr>
                    <m:t>*</m:t>
                  </m:r>
                </m:sup>
              </m:sSup>
            </m:oMath>
            <w:r w:rsidR="009D1838" w:rsidRPr="00BE3679">
              <w:rPr>
                <w:rStyle w:val="phyC4Formelzeichen"/>
                <w:rFonts w:ascii="Arial" w:eastAsia="HelveticaNeue-Roman" w:hAnsi="Arial"/>
                <w:b/>
                <w:i w:val="0"/>
                <w:sz w:val="20"/>
              </w:rPr>
              <w:t xml:space="preserve"> ab.</w:t>
            </w:r>
          </w:p>
        </w:tc>
      </w:tr>
      <w:bookmarkEnd w:id="21"/>
      <w:bookmarkEnd w:id="22"/>
    </w:tbl>
    <w:p w:rsidR="00BE3679" w:rsidRPr="00384EA5" w:rsidRDefault="00BE3679" w:rsidP="00384EA5">
      <w:pPr>
        <w:pStyle w:val="phyC4Flietext"/>
        <w:tabs>
          <w:tab w:val="left" w:pos="10205"/>
        </w:tabs>
        <w:ind w:right="-1"/>
        <w:jc w:val="left"/>
      </w:pPr>
    </w:p>
    <w:p w:rsidR="00384EA5" w:rsidRDefault="00384EA5" w:rsidP="00286067">
      <w:pPr>
        <w:pStyle w:val="phyC4Flietext"/>
        <w:numPr>
          <w:ilvl w:val="0"/>
          <w:numId w:val="34"/>
        </w:numPr>
        <w:ind w:left="426" w:hanging="426"/>
        <w:jc w:val="left"/>
      </w:pPr>
      <w:r>
        <w:t>Berechnen Sie mit Hilfe der auf die Larmorfrequenz abgestimmten Systemfrequenz die Magnetfel</w:t>
      </w:r>
      <w:r>
        <w:t>d</w:t>
      </w:r>
      <w:r>
        <w:t>stärke</w:t>
      </w:r>
      <w:r w:rsidRPr="00D50FE8">
        <w:rPr>
          <w:i/>
        </w:rPr>
        <w:t xml:space="preserve"> </w:t>
      </w:r>
      <m:oMath>
        <m:sSub>
          <m:sSubPr>
            <m:ctrlPr>
              <w:rPr>
                <w:rStyle w:val="phyC4Formelzeichen"/>
                <w:rFonts w:ascii="Cambria Math" w:hAnsi="Cambria Math"/>
                <w:i w:val="0"/>
              </w:rPr>
            </m:ctrlPr>
          </m:sSubPr>
          <m:e>
            <m:r>
              <w:rPr>
                <w:rStyle w:val="phyC4Formelzeichen"/>
                <w:rFonts w:ascii="Cambria Math" w:hAnsi="Cambria Math"/>
              </w:rPr>
              <m:t>B</m:t>
            </m:r>
          </m:e>
          <m:sub>
            <m:r>
              <m:rPr>
                <m:sty m:val="p"/>
              </m:rPr>
              <w:rPr>
                <w:rStyle w:val="phyC4Formelzeichen"/>
                <w:rFonts w:ascii="Cambria Math" w:hAnsi="Cambria Math"/>
              </w:rPr>
              <m:t>0</m:t>
            </m:r>
          </m:sub>
        </m:sSub>
      </m:oMath>
      <w:r>
        <w:t xml:space="preserve"> des </w:t>
      </w:r>
      <w:r w:rsidR="00BF0E64">
        <w:t xml:space="preserve">Permanentmagneten (Benutzen </w:t>
      </w:r>
      <w:proofErr w:type="gramStart"/>
      <w:r w:rsidR="00BF0E64">
        <w:t xml:space="preserve">Sie </w:t>
      </w:r>
      <w:proofErr w:type="gramEnd"/>
      <m:oMath>
        <m:r>
          <m:rPr>
            <m:sty m:val="p"/>
          </m:rPr>
          <w:rPr>
            <w:rStyle w:val="phyC4Formelzeichen"/>
            <w:rFonts w:ascii="Cambria Math" w:hAnsi="Cambria Math"/>
          </w:rPr>
          <m:t>γ</m:t>
        </m:r>
        <m:d>
          <m:dPr>
            <m:ctrlPr>
              <w:rPr>
                <w:rStyle w:val="phyC4Formelzeichen"/>
                <w:rFonts w:ascii="Cambria Math" w:hAnsi="Cambria Math"/>
                <w:i w:val="0"/>
              </w:rPr>
            </m:ctrlPr>
          </m:dPr>
          <m:e>
            <m:r>
              <m:rPr>
                <m:sty m:val="p"/>
              </m:rPr>
              <w:rPr>
                <w:rStyle w:val="phyC4Formelzeichen"/>
                <w:rFonts w:ascii="Cambria Math" w:hAnsi="Cambria Math"/>
              </w:rPr>
              <m:t>Wasserstoff</m:t>
            </m:r>
          </m:e>
        </m:d>
        <m:r>
          <m:rPr>
            <m:sty m:val="p"/>
          </m:rPr>
          <w:rPr>
            <w:rStyle w:val="phyC4Formelzeichen"/>
            <w:rFonts w:ascii="Cambria Math" w:hAnsi="Cambria Math"/>
          </w:rPr>
          <m:t>≈26,75∙</m:t>
        </m:r>
        <m:sSup>
          <m:sSupPr>
            <m:ctrlPr>
              <w:rPr>
                <w:rStyle w:val="phyC4Formelzeichen"/>
                <w:rFonts w:ascii="Cambria Math" w:hAnsi="Cambria Math"/>
                <w:i w:val="0"/>
              </w:rPr>
            </m:ctrlPr>
          </m:sSupPr>
          <m:e>
            <m:r>
              <m:rPr>
                <m:sty m:val="p"/>
              </m:rPr>
              <w:rPr>
                <w:rStyle w:val="phyC4Formelzeichen"/>
                <w:rFonts w:ascii="Cambria Math" w:hAnsi="Cambria Math"/>
              </w:rPr>
              <m:t>10</m:t>
            </m:r>
          </m:e>
          <m:sup>
            <m:r>
              <m:rPr>
                <m:sty m:val="p"/>
              </m:rPr>
              <w:rPr>
                <w:rStyle w:val="phyC4Formelzeichen"/>
                <w:rFonts w:ascii="Cambria Math" w:hAnsi="Cambria Math"/>
              </w:rPr>
              <m:t>7</m:t>
            </m:r>
          </m:sup>
        </m:sSup>
        <m:f>
          <m:fPr>
            <m:type m:val="lin"/>
            <m:ctrlPr>
              <w:rPr>
                <w:rStyle w:val="phyC4Formelzeichen"/>
                <w:rFonts w:ascii="Cambria Math" w:hAnsi="Cambria Math"/>
                <w:i w:val="0"/>
              </w:rPr>
            </m:ctrlPr>
          </m:fPr>
          <m:num>
            <m:r>
              <m:rPr>
                <m:sty m:val="p"/>
              </m:rPr>
              <w:rPr>
                <w:rStyle w:val="phyC4Formelzeichen"/>
                <w:rFonts w:ascii="Cambria Math" w:hAnsi="Cambria Math"/>
              </w:rPr>
              <m:t>rad</m:t>
            </m:r>
          </m:num>
          <m:den>
            <m:r>
              <m:rPr>
                <m:sty m:val="p"/>
              </m:rPr>
              <w:rPr>
                <w:rStyle w:val="phyC4Formelzeichen"/>
                <w:rFonts w:ascii="Cambria Math" w:hAnsi="Cambria Math"/>
              </w:rPr>
              <m:t>sT</m:t>
            </m:r>
          </m:den>
        </m:f>
      </m:oMath>
      <w:r w:rsidRPr="00B21CDF">
        <w:rPr>
          <w:rFonts w:ascii="Cambria Math" w:hAnsi="Cambria Math"/>
        </w:rPr>
        <w:t>)</w:t>
      </w:r>
      <w:r>
        <w:t xml:space="preserve">.  </w:t>
      </w:r>
    </w:p>
    <w:p w:rsidR="006A2614" w:rsidRDefault="006A2614" w:rsidP="006A2614">
      <w:pPr>
        <w:pStyle w:val="phyC4Flietext"/>
        <w:jc w:val="left"/>
      </w:pPr>
    </w:p>
    <w:p w:rsidR="006A2614" w:rsidRDefault="006A2614" w:rsidP="006A2614">
      <w:pPr>
        <w:pStyle w:val="phyC4Flietext"/>
        <w:jc w:val="left"/>
      </w:pPr>
      <w:r>
        <w:t>Wir benutzen die Formel für die Resonanzbedingung</w:t>
      </w:r>
      <w:r w:rsidR="001564F9">
        <w:t xml:space="preserve"> (3)</w:t>
      </w:r>
      <w:r>
        <w:t xml:space="preserve"> von Wasserstoffprotonen und stellen nach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0</m:t>
            </m:r>
          </m:sub>
        </m:sSub>
      </m:oMath>
      <w:r>
        <w:t xml:space="preserve"> um. Es gilt also </w:t>
      </w:r>
    </w:p>
    <w:bookmarkStart w:id="23" w:name="OLE_LINK18"/>
    <w:bookmarkStart w:id="24" w:name="OLE_LINK19"/>
    <w:p w:rsidR="006A2614" w:rsidRDefault="00533110" w:rsidP="00DA43C1">
      <w:pPr>
        <w:pStyle w:val="phyC4Flietext"/>
        <w:jc w:val="center"/>
        <w:rPr>
          <w:rStyle w:val="phyC4Formelzeichen"/>
          <w:rFonts w:ascii="Cambria Math" w:hAnsi="Cambria Math"/>
          <w:i w:val="0"/>
          <w:szCs w:val="24"/>
        </w:rPr>
      </w:pPr>
      <m:oMath>
        <m:f>
          <m:fPr>
            <m:ctrlPr>
              <w:rPr>
                <w:rStyle w:val="phyC4Formelzeichen"/>
                <w:rFonts w:ascii="Cambria Math" w:hAnsi="Cambria Math"/>
                <w:i w:val="0"/>
                <w:szCs w:val="24"/>
              </w:rPr>
            </m:ctrlPr>
          </m:fPr>
          <m:num>
            <m:sSub>
              <m:sSubPr>
                <m:ctrlPr>
                  <w:rPr>
                    <w:rStyle w:val="phyC4Formelzeichen"/>
                    <w:rFonts w:ascii="Cambria Math" w:hAnsi="Cambria Math"/>
                    <w:i w:val="0"/>
                    <w:szCs w:val="24"/>
                  </w:rPr>
                </m:ctrlPr>
              </m:sSubPr>
              <m:e>
                <m:r>
                  <m:rPr>
                    <m:sty m:val="p"/>
                  </m:rPr>
                  <w:rPr>
                    <w:rStyle w:val="phyC4Formelzeichen"/>
                    <w:rFonts w:ascii="Cambria Math" w:hAnsi="Cambria Math"/>
                    <w:szCs w:val="24"/>
                  </w:rPr>
                  <m:t>2</m:t>
                </m:r>
                <m:r>
                  <w:rPr>
                    <w:rStyle w:val="phyC4Formelzeichen"/>
                    <w:rFonts w:ascii="Cambria Math" w:hAnsi="Cambria Math"/>
                    <w:szCs w:val="24"/>
                  </w:rPr>
                  <m:t>πν</m:t>
                </m:r>
              </m:e>
              <m:sub>
                <m:r>
                  <w:rPr>
                    <w:rStyle w:val="phyC4Formelzeichen"/>
                    <w:rFonts w:ascii="Cambria Math" w:hAnsi="Cambria Math"/>
                    <w:szCs w:val="24"/>
                  </w:rPr>
                  <m:t>L</m:t>
                </m:r>
              </m:sub>
            </m:sSub>
          </m:num>
          <m:den>
            <m:r>
              <w:rPr>
                <w:rStyle w:val="phyC4Formelzeichen"/>
                <w:rFonts w:ascii="Cambria Math" w:hAnsi="Cambria Math"/>
                <w:szCs w:val="24"/>
              </w:rPr>
              <m:t>γ</m:t>
            </m:r>
            <m:r>
              <m:rPr>
                <m:sty m:val="p"/>
              </m:rPr>
              <w:rPr>
                <w:rStyle w:val="phyC4Formelzeichen"/>
                <w:rFonts w:ascii="Cambria Math" w:hAnsi="Cambria Math"/>
                <w:szCs w:val="24"/>
              </w:rPr>
              <m:t>(</m:t>
            </m:r>
            <m:r>
              <w:rPr>
                <w:rStyle w:val="phyC4Formelzeichen"/>
                <w:rFonts w:ascii="Cambria Math" w:hAnsi="Cambria Math"/>
                <w:szCs w:val="24"/>
              </w:rPr>
              <m:t>Wasser</m:t>
            </m:r>
            <m:r>
              <m:rPr>
                <m:sty m:val="p"/>
              </m:rPr>
              <w:rPr>
                <w:rStyle w:val="phyC4Formelzeichen"/>
                <w:rFonts w:ascii="Cambria Math" w:hAnsi="Cambria Math"/>
                <w:szCs w:val="24"/>
              </w:rPr>
              <m:t>st</m:t>
            </m:r>
            <m:r>
              <w:rPr>
                <w:rStyle w:val="phyC4Formelzeichen"/>
                <w:rFonts w:ascii="Cambria Math" w:hAnsi="Cambria Math"/>
                <w:szCs w:val="24"/>
              </w:rPr>
              <m:t>off</m:t>
            </m:r>
            <m:r>
              <m:rPr>
                <m:sty m:val="p"/>
              </m:rPr>
              <w:rPr>
                <w:rStyle w:val="phyC4Formelzeichen"/>
                <w:rFonts w:ascii="Cambria Math" w:hAnsi="Cambria Math"/>
                <w:szCs w:val="24"/>
              </w:rPr>
              <m:t>)</m:t>
            </m:r>
          </m:den>
        </m:f>
        <m:r>
          <m:rPr>
            <m:sty m:val="p"/>
          </m:rPr>
          <w:rPr>
            <w:rStyle w:val="phyC4Formelzeichen"/>
            <w:rFonts w:ascii="Cambria Math" w:hAnsi="Cambria Math"/>
            <w:szCs w:val="24"/>
          </w:rPr>
          <m:t>=</m:t>
        </m:r>
        <m:sSub>
          <m:sSubPr>
            <m:ctrlPr>
              <w:rPr>
                <w:rStyle w:val="phyC4Formelzeichen"/>
                <w:rFonts w:ascii="Cambria Math" w:hAnsi="Cambria Math"/>
                <w:i w:val="0"/>
                <w:szCs w:val="24"/>
              </w:rPr>
            </m:ctrlPr>
          </m:sSubPr>
          <m:e>
            <m:r>
              <w:rPr>
                <w:rStyle w:val="phyC4Formelzeichen"/>
                <w:rFonts w:ascii="Cambria Math" w:hAnsi="Cambria Math"/>
                <w:szCs w:val="24"/>
              </w:rPr>
              <m:t>B</m:t>
            </m:r>
          </m:e>
          <m:sub>
            <m:r>
              <m:rPr>
                <m:sty m:val="p"/>
              </m:rPr>
              <w:rPr>
                <w:rStyle w:val="phyC4Formelzeichen"/>
                <w:rFonts w:ascii="Cambria Math" w:hAnsi="Cambria Math"/>
                <w:szCs w:val="24"/>
              </w:rPr>
              <m:t>0</m:t>
            </m:r>
          </m:sub>
        </m:sSub>
      </m:oMath>
      <w:bookmarkEnd w:id="23"/>
      <w:bookmarkEnd w:id="24"/>
      <w:r w:rsidR="00DA43C1" w:rsidRPr="00DA43C1">
        <w:rPr>
          <w:rStyle w:val="phyC4Formelzeichen"/>
          <w:rFonts w:ascii="Cambria Math" w:hAnsi="Cambria Math"/>
          <w:i w:val="0"/>
          <w:szCs w:val="24"/>
        </w:rPr>
        <w:t>.</w:t>
      </w:r>
    </w:p>
    <w:p w:rsidR="00DA43C1" w:rsidRDefault="00DA43C1" w:rsidP="00DA43C1">
      <w:pPr>
        <w:pStyle w:val="phyC4Flietext"/>
        <w:jc w:val="center"/>
        <w:rPr>
          <w:rStyle w:val="phyC4Formelzeichen"/>
          <w:rFonts w:ascii="Cambria Math" w:hAnsi="Cambria Math"/>
          <w:i w:val="0"/>
          <w:szCs w:val="24"/>
        </w:rPr>
      </w:pPr>
    </w:p>
    <w:p w:rsidR="004C57CF" w:rsidRDefault="00DA43C1" w:rsidP="00DA43C1">
      <w:pPr>
        <w:pStyle w:val="phyC4Flietext"/>
        <w:jc w:val="left"/>
        <w:rPr>
          <w:rStyle w:val="phyC4Formelzeichen"/>
          <w:rFonts w:ascii="Arial" w:hAnsi="Arial" w:cs="Arial"/>
          <w:i w:val="0"/>
          <w:sz w:val="22"/>
          <w:szCs w:val="22"/>
        </w:rPr>
      </w:pPr>
      <w:r w:rsidRPr="00DA43C1">
        <w:rPr>
          <w:rStyle w:val="phyC4Formelzeichen"/>
          <w:rFonts w:ascii="Arial" w:hAnsi="Arial" w:cs="Arial"/>
          <w:i w:val="0"/>
          <w:sz w:val="22"/>
          <w:szCs w:val="22"/>
        </w:rPr>
        <w:t xml:space="preserve">Einsetzen der Frequenz aus 1c ergibt die </w:t>
      </w:r>
      <w:r w:rsidR="00A908EB">
        <w:rPr>
          <w:rStyle w:val="phyC4Formelzeichen"/>
          <w:rFonts w:ascii="Arial" w:hAnsi="Arial" w:cs="Arial"/>
          <w:i w:val="0"/>
          <w:sz w:val="22"/>
          <w:szCs w:val="22"/>
        </w:rPr>
        <w:t>F</w:t>
      </w:r>
      <w:r w:rsidRPr="00DA43C1">
        <w:rPr>
          <w:rStyle w:val="phyC4Formelzeichen"/>
          <w:rFonts w:ascii="Arial" w:hAnsi="Arial" w:cs="Arial"/>
          <w:i w:val="0"/>
          <w:sz w:val="22"/>
          <w:szCs w:val="22"/>
        </w:rPr>
        <w:t>eldstärke</w:t>
      </w:r>
      <w:r w:rsidR="00A908EB">
        <w:rPr>
          <w:rStyle w:val="phyC4Formelzeichen"/>
          <w:rFonts w:ascii="Arial" w:hAnsi="Arial" w:cs="Arial"/>
          <w:i w:val="0"/>
          <w:sz w:val="22"/>
          <w:szCs w:val="22"/>
        </w:rPr>
        <w:t xml:space="preserve"> des statischen Magnetfeldes</w:t>
      </w:r>
      <w:r w:rsidR="004C57CF">
        <w:rPr>
          <w:rStyle w:val="phyC4Formelzeichen"/>
          <w:rFonts w:ascii="Arial" w:hAnsi="Arial" w:cs="Arial"/>
          <w:i w:val="0"/>
          <w:sz w:val="22"/>
          <w:szCs w:val="22"/>
        </w:rPr>
        <w:t>:</w:t>
      </w:r>
    </w:p>
    <w:p w:rsidR="004C57CF" w:rsidRDefault="004C57CF" w:rsidP="00DA43C1">
      <w:pPr>
        <w:pStyle w:val="phyC4Flietext"/>
        <w:jc w:val="left"/>
        <w:rPr>
          <w:rStyle w:val="phyC4Formelzeichen"/>
          <w:rFonts w:ascii="Arial" w:hAnsi="Arial" w:cs="Arial"/>
          <w:i w:val="0"/>
          <w:sz w:val="22"/>
          <w:szCs w:val="22"/>
        </w:rPr>
      </w:pPr>
    </w:p>
    <w:p w:rsidR="004B3773" w:rsidRDefault="004C57CF" w:rsidP="004B3773">
      <w:pPr>
        <w:pStyle w:val="phyC4Flietext"/>
        <w:ind w:left="4250"/>
        <w:jc w:val="left"/>
        <w:rPr>
          <w:rStyle w:val="phyC4Formelzeichen"/>
          <w:rFonts w:ascii="Arial" w:hAnsi="Arial" w:cs="Arial"/>
          <w:i w:val="0"/>
          <w:sz w:val="22"/>
          <w:szCs w:val="22"/>
        </w:rPr>
      </w:pPr>
      <w:r w:rsidRPr="001F4140">
        <w:rPr>
          <w:rStyle w:val="phyC4Formelzeichen"/>
          <w:rFonts w:ascii="Arial" w:hAnsi="Arial" w:cs="Arial"/>
          <w:sz w:val="22"/>
          <w:szCs w:val="22"/>
        </w:rPr>
        <w:t xml:space="preserve">  </w:t>
      </w:r>
      <w:r w:rsidR="00DA43C1" w:rsidRPr="001F4140">
        <w:rPr>
          <w:rStyle w:val="phyC4Formelzeichen"/>
          <w:rFonts w:ascii="Arial" w:hAnsi="Arial" w:cs="Arial"/>
          <w:sz w:val="22"/>
          <w:szCs w:val="22"/>
        </w:rPr>
        <w:t xml:space="preserve"> </w:t>
      </w:r>
      <m:oMath>
        <m:sSub>
          <m:sSubPr>
            <m:ctrlPr>
              <w:rPr>
                <w:rStyle w:val="phyC4Formelzeichen"/>
                <w:rFonts w:ascii="Cambria Math" w:hAnsi="Cambria Math" w:cs="Arial"/>
                <w:i w:val="0"/>
                <w:szCs w:val="24"/>
              </w:rPr>
            </m:ctrlPr>
          </m:sSubPr>
          <m:e>
            <m:r>
              <w:rPr>
                <w:rStyle w:val="phyC4Formelzeichen"/>
                <w:rFonts w:ascii="Cambria Math" w:hAnsi="Cambria Math" w:cs="Arial"/>
                <w:szCs w:val="24"/>
              </w:rPr>
              <m:t>B</m:t>
            </m:r>
          </m:e>
          <m:sub>
            <m:r>
              <m:rPr>
                <m:sty m:val="p"/>
              </m:rPr>
              <w:rPr>
                <w:rStyle w:val="phyC4Formelzeichen"/>
                <w:rFonts w:ascii="Cambria Math" w:hAnsi="Cambria Math" w:cs="Arial"/>
                <w:szCs w:val="24"/>
              </w:rPr>
              <m:t>0</m:t>
            </m:r>
          </m:sub>
        </m:sSub>
        <m:r>
          <m:rPr>
            <m:sty m:val="p"/>
          </m:rPr>
          <w:rPr>
            <w:rStyle w:val="phyC4Formelzeichen"/>
            <w:rFonts w:ascii="Cambria Math" w:hAnsi="Cambria Math" w:cs="Arial"/>
            <w:szCs w:val="24"/>
          </w:rPr>
          <m:t xml:space="preserve">≈509 </m:t>
        </m:r>
        <m:r>
          <w:rPr>
            <w:rStyle w:val="phyC4Formelzeichen"/>
            <w:rFonts w:ascii="Cambria Math" w:hAnsi="Cambria Math" w:cs="Arial"/>
            <w:szCs w:val="24"/>
          </w:rPr>
          <m:t>mT</m:t>
        </m:r>
      </m:oMath>
      <w:r w:rsidR="004B3773">
        <w:rPr>
          <w:rStyle w:val="phyC4Formelzeichen"/>
          <w:rFonts w:ascii="Arial" w:hAnsi="Arial" w:cs="Arial"/>
          <w:i w:val="0"/>
          <w:sz w:val="22"/>
          <w:szCs w:val="22"/>
        </w:rPr>
        <w:t xml:space="preserve"> </w:t>
      </w:r>
      <w:r w:rsidR="00DA43C1" w:rsidRPr="00DA43C1">
        <w:rPr>
          <w:rStyle w:val="phyC4Formelzeichen"/>
          <w:rFonts w:ascii="Arial" w:hAnsi="Arial" w:cs="Arial"/>
          <w:i w:val="0"/>
          <w:sz w:val="22"/>
          <w:szCs w:val="22"/>
        </w:rPr>
        <w:t>.</w:t>
      </w:r>
    </w:p>
    <w:p w:rsidR="004B3773" w:rsidRPr="00DA43C1" w:rsidRDefault="004B3773" w:rsidP="004B3773">
      <w:pPr>
        <w:pStyle w:val="phyC4Flietext"/>
        <w:rPr>
          <w:rFonts w:cs="Arial"/>
          <w:szCs w:val="22"/>
        </w:rPr>
      </w:pPr>
      <w:r>
        <w:rPr>
          <w:rStyle w:val="phyC4Formelzeichen"/>
          <w:rFonts w:ascii="Arial" w:hAnsi="Arial" w:cs="Arial"/>
          <w:i w:val="0"/>
          <w:sz w:val="22"/>
          <w:szCs w:val="22"/>
        </w:rPr>
        <w:t xml:space="preserve">                                                  </w:t>
      </w:r>
      <w:r w:rsidR="001F4140">
        <w:rPr>
          <w:rStyle w:val="phyC4Formelzeichen"/>
          <w:rFonts w:ascii="Arial" w:hAnsi="Arial" w:cs="Arial"/>
          <w:i w:val="0"/>
          <w:sz w:val="22"/>
          <w:szCs w:val="22"/>
        </w:rPr>
        <w:t xml:space="preserve">(vgl. </w:t>
      </w:r>
      <m:oMath>
        <m:r>
          <m:rPr>
            <m:sty m:val="p"/>
          </m:rPr>
          <w:rPr>
            <w:rStyle w:val="phyC4Formelzeichen"/>
            <w:rFonts w:ascii="Cambria Math" w:hAnsi="Cambria Math" w:cs="Arial"/>
            <w:szCs w:val="24"/>
          </w:rPr>
          <m:t>500 mT</m:t>
        </m:r>
      </m:oMath>
      <w:r>
        <w:rPr>
          <w:rStyle w:val="phyC4Formelzeichen"/>
          <w:rFonts w:ascii="Arial" w:hAnsi="Arial" w:cs="Arial"/>
          <w:i w:val="0"/>
          <w:sz w:val="22"/>
          <w:szCs w:val="22"/>
        </w:rPr>
        <w:t xml:space="preserve"> aus Gerätspezifikationen)</w:t>
      </w:r>
    </w:p>
    <w:p w:rsidR="006A2614" w:rsidRDefault="006A2614" w:rsidP="006A2614">
      <w:pPr>
        <w:pStyle w:val="phyC4Flietext"/>
        <w:jc w:val="left"/>
      </w:pPr>
    </w:p>
    <w:p w:rsidR="00384EA5" w:rsidRDefault="00384EA5" w:rsidP="002F35A1">
      <w:pPr>
        <w:pStyle w:val="phyC4Flietext"/>
        <w:numPr>
          <w:ilvl w:val="0"/>
          <w:numId w:val="22"/>
        </w:numPr>
        <w:ind w:left="426" w:hanging="426"/>
      </w:pPr>
      <w:r>
        <w:t xml:space="preserve">Untersuchen Sie den Einfluss von äußeren Störfaktoren auf das </w:t>
      </w:r>
      <w:proofErr w:type="gramStart"/>
      <w:r>
        <w:t xml:space="preserve">Magnetfeld </w:t>
      </w:r>
      <w:proofErr w:type="gramEnd"/>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t>. Kommentieren Sie Ihre Beobachtungen.</w:t>
      </w:r>
    </w:p>
    <w:p w:rsidR="00A908EB" w:rsidRDefault="00A908EB" w:rsidP="00A908EB">
      <w:pPr>
        <w:pStyle w:val="phyC4Flietext"/>
        <w:jc w:val="left"/>
      </w:pPr>
    </w:p>
    <w:tbl>
      <w:tblPr>
        <w:tblStyle w:val="Tabellenraster"/>
        <w:tblW w:w="0" w:type="auto"/>
        <w:tblLook w:val="04A0" w:firstRow="1" w:lastRow="0" w:firstColumn="1" w:lastColumn="0" w:noHBand="0" w:noVBand="1"/>
      </w:tblPr>
      <w:tblGrid>
        <w:gridCol w:w="3315"/>
        <w:gridCol w:w="7106"/>
      </w:tblGrid>
      <w:tr w:rsidR="00CC7EBD" w:rsidTr="005D27BE">
        <w:tc>
          <w:tcPr>
            <w:tcW w:w="3936" w:type="dxa"/>
            <w:tcBorders>
              <w:top w:val="nil"/>
              <w:left w:val="nil"/>
              <w:bottom w:val="nil"/>
              <w:right w:val="nil"/>
            </w:tcBorders>
          </w:tcPr>
          <w:p w:rsidR="00CC7EBD" w:rsidRDefault="00CC7EBD" w:rsidP="00CC7EBD">
            <w:pPr>
              <w:pStyle w:val="phyC4Flietext"/>
            </w:pPr>
            <w:r>
              <w:t>Eisen in der Nähe des stat</w:t>
            </w:r>
            <w:r>
              <w:t>i</w:t>
            </w:r>
            <w:r>
              <w:t>schen Magneten beeinflusst sein Magnetfeld. Damit verä</w:t>
            </w:r>
            <w:r>
              <w:t>n</w:t>
            </w:r>
            <w:r>
              <w:t>dert sich automatisch die R</w:t>
            </w:r>
            <w:r>
              <w:t>e</w:t>
            </w:r>
            <w:r>
              <w:t>sonanzbedingung (3) und die vorher genau eingestellte Sy</w:t>
            </w:r>
            <w:r>
              <w:t>s</w:t>
            </w:r>
            <w:r>
              <w:t>temfrequenz (vgl. Aufgabe 1) entspricht nicht mehr exakt der Larmorfrequenz. Es kommt zu Oszillationen im FID-Signal und die Signal-Amplitude nimmt ab (vgl. Aufgabe 1). Abb. 27 a und b verdeutlich</w:t>
            </w:r>
            <w:r w:rsidR="0021351D">
              <w:t>en diesen Effekt (d</w:t>
            </w:r>
            <w:r>
              <w:t>abei entspricht Abb. 27 a g</w:t>
            </w:r>
            <w:r>
              <w:t>e</w:t>
            </w:r>
            <w:r>
              <w:t>nau Abb. 26 c).</w:t>
            </w:r>
          </w:p>
          <w:p w:rsidR="00CC7EBD" w:rsidRDefault="00CC7EBD" w:rsidP="00A908EB">
            <w:pPr>
              <w:pStyle w:val="phyC4Flietext"/>
              <w:jc w:val="left"/>
            </w:pPr>
          </w:p>
        </w:tc>
        <w:tc>
          <w:tcPr>
            <w:tcW w:w="6409" w:type="dxa"/>
            <w:tcBorders>
              <w:top w:val="nil"/>
              <w:left w:val="nil"/>
              <w:bottom w:val="nil"/>
              <w:right w:val="nil"/>
            </w:tcBorders>
          </w:tcPr>
          <w:tbl>
            <w:tblPr>
              <w:tblStyle w:val="Tabellenraster"/>
              <w:tblW w:w="0" w:type="auto"/>
              <w:tblLook w:val="04A0" w:firstRow="1" w:lastRow="0" w:firstColumn="1" w:lastColumn="0" w:noHBand="0" w:noVBand="1"/>
            </w:tblPr>
            <w:tblGrid>
              <w:gridCol w:w="3464"/>
              <w:gridCol w:w="3426"/>
            </w:tblGrid>
            <w:tr w:rsidR="00CC7EBD" w:rsidTr="005D27BE">
              <w:tc>
                <w:tcPr>
                  <w:tcW w:w="2863" w:type="dxa"/>
                  <w:tcBorders>
                    <w:top w:val="nil"/>
                    <w:left w:val="nil"/>
                    <w:bottom w:val="nil"/>
                    <w:right w:val="nil"/>
                  </w:tcBorders>
                </w:tcPr>
                <w:p w:rsidR="00CC7EBD" w:rsidRPr="00EB0940" w:rsidRDefault="00CC7EBD" w:rsidP="00CC7EBD">
                  <w:pPr>
                    <w:pStyle w:val="phyC4Flietext"/>
                    <w:tabs>
                      <w:tab w:val="left" w:pos="10205"/>
                    </w:tabs>
                    <w:ind w:right="-1"/>
                    <w:rPr>
                      <w:rFonts w:eastAsia="HelveticaNeue-Roman"/>
                      <w:b/>
                      <w:noProof/>
                      <w:sz w:val="28"/>
                      <w:szCs w:val="28"/>
                    </w:rPr>
                  </w:pPr>
                  <w:r w:rsidRPr="00EB0940">
                    <w:rPr>
                      <w:rFonts w:eastAsia="HelveticaNeue-Roman"/>
                      <w:b/>
                      <w:noProof/>
                      <w:sz w:val="28"/>
                      <w:szCs w:val="28"/>
                    </w:rPr>
                    <w:t>a</w:t>
                  </w:r>
                </w:p>
                <w:p w:rsidR="00CC7EBD" w:rsidRDefault="00CC7EBD" w:rsidP="00A908EB">
                  <w:pPr>
                    <w:pStyle w:val="phyC4Flietext"/>
                    <w:jc w:val="left"/>
                  </w:pPr>
                  <w:r>
                    <w:rPr>
                      <w:rFonts w:eastAsia="HelveticaNeue-Roman"/>
                      <w:noProof/>
                    </w:rPr>
                    <w:drawing>
                      <wp:inline distT="0" distB="0" distL="0" distR="0" wp14:anchorId="6C061F16" wp14:editId="41E38142">
                        <wp:extent cx="2062704" cy="1542197"/>
                        <wp:effectExtent l="0" t="0" r="0" b="1270"/>
                        <wp:docPr id="14" name="Grafik 14" descr="C:\Users\schnier\Desktop\Auswertungen_MRT\Versuch_1\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nier\Desktop\Auswertungen_MRT\Versuch_1\V3.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202" cy="1556775"/>
                                </a:xfrm>
                                <a:prstGeom prst="rect">
                                  <a:avLst/>
                                </a:prstGeom>
                                <a:noFill/>
                                <a:ln>
                                  <a:noFill/>
                                </a:ln>
                              </pic:spPr>
                            </pic:pic>
                          </a:graphicData>
                        </a:graphic>
                      </wp:inline>
                    </w:drawing>
                  </w:r>
                </w:p>
              </w:tc>
              <w:tc>
                <w:tcPr>
                  <w:tcW w:w="3261" w:type="dxa"/>
                  <w:tcBorders>
                    <w:top w:val="nil"/>
                    <w:left w:val="nil"/>
                    <w:bottom w:val="nil"/>
                    <w:right w:val="nil"/>
                  </w:tcBorders>
                </w:tcPr>
                <w:p w:rsidR="00CC7EBD" w:rsidRPr="00EB0940" w:rsidRDefault="00CC7EBD" w:rsidP="00CC7EBD">
                  <w:pPr>
                    <w:pStyle w:val="phyC4Flietext"/>
                    <w:tabs>
                      <w:tab w:val="left" w:pos="10205"/>
                    </w:tabs>
                    <w:ind w:right="-1"/>
                    <w:rPr>
                      <w:rFonts w:eastAsia="HelveticaNeue-Roman"/>
                      <w:b/>
                      <w:noProof/>
                      <w:sz w:val="28"/>
                      <w:szCs w:val="28"/>
                    </w:rPr>
                  </w:pPr>
                  <w:r w:rsidRPr="00EB0940">
                    <w:rPr>
                      <w:rFonts w:eastAsia="HelveticaNeue-Roman"/>
                      <w:b/>
                      <w:noProof/>
                      <w:sz w:val="28"/>
                      <w:szCs w:val="28"/>
                    </w:rPr>
                    <w:t>b</w:t>
                  </w:r>
                </w:p>
                <w:p w:rsidR="00CC7EBD" w:rsidRDefault="006B6A52" w:rsidP="00A908EB">
                  <w:pPr>
                    <w:pStyle w:val="phyC4Flietext"/>
                    <w:jc w:val="left"/>
                  </w:pPr>
                  <w:r>
                    <w:rPr>
                      <w:noProof/>
                    </w:rPr>
                    <w:drawing>
                      <wp:inline distT="0" distB="0" distL="0" distR="0" wp14:anchorId="4FE29AF7" wp14:editId="435FD557">
                        <wp:extent cx="2035700" cy="1542197"/>
                        <wp:effectExtent l="0" t="0" r="3175" b="1270"/>
                        <wp:docPr id="15" name="Grafik 15" descr="C:\Users\schnier\Desktop\Auswertungen_MRT\Versuch_1\Eis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nier\Desktop\Auswertungen_MRT\Versuch_1\Eisen.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5830" cy="1542295"/>
                                </a:xfrm>
                                <a:prstGeom prst="rect">
                                  <a:avLst/>
                                </a:prstGeom>
                                <a:noFill/>
                                <a:ln>
                                  <a:noFill/>
                                </a:ln>
                              </pic:spPr>
                            </pic:pic>
                          </a:graphicData>
                        </a:graphic>
                      </wp:inline>
                    </w:drawing>
                  </w:r>
                </w:p>
              </w:tc>
            </w:tr>
          </w:tbl>
          <w:p w:rsidR="00CC7EBD" w:rsidRPr="006B6A52" w:rsidRDefault="006B6A52" w:rsidP="002467D8">
            <w:pPr>
              <w:pStyle w:val="phyC4Flietext"/>
              <w:rPr>
                <w:rFonts w:cs="Arial"/>
                <w:b/>
                <w:sz w:val="20"/>
              </w:rPr>
            </w:pPr>
            <w:r>
              <w:rPr>
                <w:rFonts w:cs="Arial"/>
                <w:b/>
                <w:sz w:val="20"/>
              </w:rPr>
              <w:t>Abb. 27</w:t>
            </w:r>
            <w:r w:rsidR="0021351D">
              <w:rPr>
                <w:rFonts w:cs="Arial"/>
                <w:b/>
                <w:sz w:val="20"/>
              </w:rPr>
              <w:t xml:space="preserve">: Mess-Signal </w:t>
            </w:r>
            <w:r w:rsidRPr="00BE3679">
              <w:rPr>
                <w:rFonts w:cs="Arial"/>
                <w:b/>
                <w:sz w:val="20"/>
              </w:rPr>
              <w:t>der 10 mm Ölprobe</w:t>
            </w:r>
            <w:r>
              <w:rPr>
                <w:rFonts w:cs="Arial"/>
                <w:b/>
                <w:sz w:val="20"/>
              </w:rPr>
              <w:t xml:space="preserve">. In (a) ist </w:t>
            </w:r>
            <w:r w:rsidRPr="00BE3679">
              <w:rPr>
                <w:rFonts w:cs="Arial"/>
                <w:b/>
                <w:sz w:val="20"/>
              </w:rPr>
              <w:t>d</w:t>
            </w:r>
            <w:r>
              <w:rPr>
                <w:rFonts w:cs="Arial"/>
                <w:b/>
                <w:sz w:val="20"/>
              </w:rPr>
              <w:t>ie Systemfrequenz perfekt auf die Larmorfrequenz gemäß Resonanzbedingung (3) abg</w:t>
            </w:r>
            <w:r>
              <w:rPr>
                <w:rFonts w:cs="Arial"/>
                <w:b/>
                <w:sz w:val="20"/>
              </w:rPr>
              <w:t>e</w:t>
            </w:r>
            <w:r>
              <w:rPr>
                <w:rFonts w:cs="Arial"/>
                <w:b/>
                <w:sz w:val="20"/>
              </w:rPr>
              <w:t>stimmt (</w:t>
            </w:r>
            <w:r w:rsidRPr="00BE3679">
              <w:rPr>
                <w:rFonts w:cs="Arial"/>
                <w:b/>
                <w:sz w:val="20"/>
              </w:rPr>
              <w:t>21.677039 MHz</w:t>
            </w:r>
            <w:r>
              <w:rPr>
                <w:rFonts w:cs="Arial"/>
                <w:b/>
                <w:sz w:val="20"/>
              </w:rPr>
              <w:t>). In (b) wurde dieselbe Systemfrequenz wie in (a) verwendet, jedoch wurde hier ein Eisenstab in die Nähe des statischen Magneten gebracht. Dieser verändert automatisch das Magnetfeld und damit auch die Resonanzbedingung (3). Die perfekte Abstimmung geht verloren.</w:t>
            </w:r>
          </w:p>
        </w:tc>
      </w:tr>
    </w:tbl>
    <w:p w:rsidR="00A908EB" w:rsidRDefault="00A908EB" w:rsidP="00A908EB">
      <w:pPr>
        <w:pStyle w:val="phyC4Flietext"/>
        <w:jc w:val="left"/>
      </w:pPr>
    </w:p>
    <w:p w:rsidR="005C021D" w:rsidRDefault="005C021D" w:rsidP="00A908EB">
      <w:pPr>
        <w:pStyle w:val="phyC4Flietext"/>
        <w:jc w:val="left"/>
      </w:pPr>
    </w:p>
    <w:p w:rsidR="00384EA5" w:rsidRDefault="00384EA5" w:rsidP="000D16B7">
      <w:pPr>
        <w:pStyle w:val="phyC4Flietext"/>
        <w:numPr>
          <w:ilvl w:val="0"/>
          <w:numId w:val="22"/>
        </w:numPr>
        <w:ind w:left="426" w:hanging="426"/>
        <w:jc w:val="left"/>
      </w:pPr>
      <w:r>
        <w:t xml:space="preserve">Untersuchen Sie den Einfluss der Probensubstanz auf die </w:t>
      </w:r>
      <w:proofErr w:type="gramStart"/>
      <w:r>
        <w:t>Larmorfrequenz</w:t>
      </w:r>
      <w:r w:rsidRPr="00FB208F">
        <w:rPr>
          <w:rStyle w:val="phyC4Formelzeichen"/>
        </w:rPr>
        <w:t xml:space="preserve"> </w:t>
      </w:r>
      <w:proofErr w:type="gramEnd"/>
      <m:oMath>
        <m:sSub>
          <m:sSubPr>
            <m:ctrlPr>
              <w:rPr>
                <w:rStyle w:val="phyC4Formelzeichen"/>
                <w:rFonts w:ascii="Cambria Math" w:hAnsi="Cambria Math"/>
                <w:i w:val="0"/>
              </w:rPr>
            </m:ctrlPr>
          </m:sSubPr>
          <m:e>
            <m:r>
              <w:rPr>
                <w:rStyle w:val="phyC4Formelzeichen"/>
                <w:rFonts w:ascii="Cambria Math" w:hAnsi="Cambria Math"/>
              </w:rPr>
              <m:t>ν</m:t>
            </m:r>
          </m:e>
          <m:sub>
            <m:r>
              <w:rPr>
                <w:rStyle w:val="phyC4Formelzeichen"/>
                <w:rFonts w:ascii="Cambria Math" w:hAnsi="Cambria Math"/>
              </w:rPr>
              <m:t>L</m:t>
            </m:r>
          </m:sub>
        </m:sSub>
      </m:oMath>
      <w:r>
        <w:t xml:space="preserve">. </w:t>
      </w:r>
      <w:r>
        <w:br/>
      </w:r>
      <w:r w:rsidRPr="00FB208F">
        <w:t>Gibt es Unterschiede zwischen der Larmorfre</w:t>
      </w:r>
      <w:r>
        <w:t>quenz von Öl und der von Wasser?</w:t>
      </w:r>
      <w:r w:rsidRPr="00FB208F">
        <w:t xml:space="preserve"> Kommentieren Sie Ihre Beobachtungen.</w:t>
      </w:r>
    </w:p>
    <w:p w:rsidR="005B5DFE" w:rsidRDefault="005B5DFE" w:rsidP="005B5DFE">
      <w:pPr>
        <w:pStyle w:val="phyC4Flietext"/>
        <w:ind w:left="360"/>
        <w:jc w:val="left"/>
      </w:pPr>
    </w:p>
    <w:p w:rsidR="005B5DFE" w:rsidRDefault="00DE13D1" w:rsidP="005D27BE">
      <w:pPr>
        <w:pStyle w:val="phyC4Flietext"/>
      </w:pPr>
      <w:r>
        <w:t>Abb. 28 a-c zeigen das Mess</w:t>
      </w:r>
      <w:r w:rsidR="006E5711">
        <w:t xml:space="preserve">-Signal </w:t>
      </w:r>
      <w:r w:rsidR="005B5DFE">
        <w:t>der 10 mm Wasserprobe für  die drei unterschiedlichen Systemfr</w:t>
      </w:r>
      <w:r w:rsidR="005B5DFE">
        <w:t>e</w:t>
      </w:r>
      <w:r w:rsidR="005B5DFE">
        <w:t>quenzen aus Aufgabe 1.</w:t>
      </w:r>
      <w:r w:rsidR="00793F10">
        <w:t xml:space="preserve"> Man sieht, dass in Abb. 28 c die Systemfrequenz perfekt auf die Larmor</w:t>
      </w:r>
      <w:r w:rsidR="00B53D60">
        <w:t>-</w:t>
      </w:r>
      <w:r w:rsidR="00793F10">
        <w:t>frequenz abgestimmt wurde. Folglich gibt es keine Unterschiede zwischen der Larmorfrequenz der Ö</w:t>
      </w:r>
      <w:r w:rsidR="00793F10">
        <w:t>l</w:t>
      </w:r>
      <w:r w:rsidR="00793F10">
        <w:t>probe und der Larmorfrequenz der Wasserprobe. Dieses ist sofort ersichtlich, da in beiden Fällen die Kernspins der Wasserstoffprotonen ausgelenkt werden und damit die Resonanzbedingung für beide Medien (Öl, Wasser) absolut identisch ist.</w:t>
      </w:r>
    </w:p>
    <w:p w:rsidR="00EC0C88" w:rsidRDefault="00EC0C88" w:rsidP="005D27BE">
      <w:pPr>
        <w:pStyle w:val="phyC4Flietext"/>
      </w:pPr>
    </w:p>
    <w:p w:rsidR="00EC0C88" w:rsidRDefault="00EC0C88" w:rsidP="005D27BE">
      <w:pPr>
        <w:pStyle w:val="phyC4Flietex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EC0C88" w:rsidTr="006761B8">
        <w:tc>
          <w:tcPr>
            <w:tcW w:w="10421" w:type="dxa"/>
          </w:tcPr>
          <w:tbl>
            <w:tblPr>
              <w:tblStyle w:val="Tabellenraster"/>
              <w:tblW w:w="0" w:type="auto"/>
              <w:tblLook w:val="04A0" w:firstRow="1" w:lastRow="0" w:firstColumn="1" w:lastColumn="0" w:noHBand="0" w:noVBand="1"/>
            </w:tblPr>
            <w:tblGrid>
              <w:gridCol w:w="3377"/>
              <w:gridCol w:w="3478"/>
              <w:gridCol w:w="3350"/>
            </w:tblGrid>
            <w:tr w:rsidR="00EC0C88" w:rsidTr="006761B8">
              <w:tc>
                <w:tcPr>
                  <w:tcW w:w="3371" w:type="dxa"/>
                  <w:tcBorders>
                    <w:top w:val="nil"/>
                    <w:left w:val="nil"/>
                    <w:bottom w:val="nil"/>
                    <w:right w:val="nil"/>
                  </w:tcBorders>
                </w:tcPr>
                <w:p w:rsidR="00EC0C88" w:rsidRPr="00EB0940" w:rsidRDefault="00EC0C88" w:rsidP="006761B8">
                  <w:pPr>
                    <w:pStyle w:val="phyC4Flietext"/>
                    <w:tabs>
                      <w:tab w:val="left" w:pos="10205"/>
                    </w:tabs>
                    <w:ind w:right="-1"/>
                    <w:rPr>
                      <w:rFonts w:eastAsia="HelveticaNeue-Roman"/>
                      <w:b/>
                      <w:noProof/>
                      <w:sz w:val="28"/>
                      <w:szCs w:val="28"/>
                    </w:rPr>
                  </w:pPr>
                  <w:r w:rsidRPr="00EB0940">
                    <w:rPr>
                      <w:rFonts w:eastAsia="HelveticaNeue-Roman"/>
                      <w:b/>
                      <w:noProof/>
                      <w:sz w:val="28"/>
                      <w:szCs w:val="28"/>
                    </w:rPr>
                    <w:lastRenderedPageBreak/>
                    <w:t>a</w:t>
                  </w:r>
                </w:p>
                <w:p w:rsidR="00EC0C88" w:rsidRDefault="0001538F" w:rsidP="006761B8">
                  <w:pPr>
                    <w:pStyle w:val="phyC4Flietext"/>
                    <w:tabs>
                      <w:tab w:val="left" w:pos="10205"/>
                    </w:tabs>
                    <w:ind w:right="-1"/>
                    <w:rPr>
                      <w:rFonts w:eastAsia="HelveticaNeue-Roman"/>
                    </w:rPr>
                  </w:pPr>
                  <w:r>
                    <w:rPr>
                      <w:rFonts w:eastAsia="HelveticaNeue-Roman"/>
                      <w:noProof/>
                    </w:rPr>
                    <w:drawing>
                      <wp:inline distT="0" distB="0" distL="0" distR="0" wp14:anchorId="4E883BC1" wp14:editId="5B692A16">
                        <wp:extent cx="2076198" cy="748310"/>
                        <wp:effectExtent l="0" t="0" r="635" b="0"/>
                        <wp:docPr id="27" name="Grafik 27" descr="C:\Users\schnier\Desktop\Auswertungen_MRT\Versuch_1\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nier\Desktop\Auswertungen_MRT\Versuch_1\W1.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6198" cy="748310"/>
                                </a:xfrm>
                                <a:prstGeom prst="rect">
                                  <a:avLst/>
                                </a:prstGeom>
                                <a:noFill/>
                                <a:ln>
                                  <a:noFill/>
                                </a:ln>
                              </pic:spPr>
                            </pic:pic>
                          </a:graphicData>
                        </a:graphic>
                      </wp:inline>
                    </w:drawing>
                  </w:r>
                </w:p>
              </w:tc>
              <w:tc>
                <w:tcPr>
                  <w:tcW w:w="3371" w:type="dxa"/>
                  <w:tcBorders>
                    <w:top w:val="nil"/>
                    <w:left w:val="nil"/>
                    <w:bottom w:val="nil"/>
                    <w:right w:val="nil"/>
                  </w:tcBorders>
                </w:tcPr>
                <w:p w:rsidR="00EC0C88" w:rsidRPr="00EB0940" w:rsidRDefault="00EC0C88" w:rsidP="006761B8">
                  <w:pPr>
                    <w:pStyle w:val="phyC4Flietext"/>
                    <w:tabs>
                      <w:tab w:val="left" w:pos="10205"/>
                    </w:tabs>
                    <w:ind w:right="-1"/>
                    <w:rPr>
                      <w:rFonts w:eastAsia="HelveticaNeue-Roman"/>
                      <w:b/>
                      <w:noProof/>
                      <w:sz w:val="28"/>
                      <w:szCs w:val="28"/>
                    </w:rPr>
                  </w:pPr>
                  <w:r w:rsidRPr="00EB0940">
                    <w:rPr>
                      <w:rFonts w:eastAsia="HelveticaNeue-Roman"/>
                      <w:b/>
                      <w:noProof/>
                      <w:sz w:val="28"/>
                      <w:szCs w:val="28"/>
                    </w:rPr>
                    <w:t>b</w:t>
                  </w:r>
                </w:p>
                <w:p w:rsidR="00EC0C88" w:rsidRDefault="0001538F" w:rsidP="006761B8">
                  <w:pPr>
                    <w:pStyle w:val="phyC4Flietext"/>
                    <w:tabs>
                      <w:tab w:val="left" w:pos="10205"/>
                    </w:tabs>
                    <w:ind w:right="-1"/>
                    <w:rPr>
                      <w:rFonts w:eastAsia="HelveticaNeue-Roman"/>
                    </w:rPr>
                  </w:pPr>
                  <w:r>
                    <w:rPr>
                      <w:rFonts w:eastAsia="HelveticaNeue-Roman"/>
                      <w:noProof/>
                    </w:rPr>
                    <w:drawing>
                      <wp:inline distT="0" distB="0" distL="0" distR="0" wp14:anchorId="6C807910" wp14:editId="17B14A4F">
                        <wp:extent cx="2142698" cy="763923"/>
                        <wp:effectExtent l="0" t="0" r="0" b="0"/>
                        <wp:docPr id="28" name="Grafik 28" descr="C:\Users\schnier\Desktop\Auswertungen_MRT\Versuch_1\W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nier\Desktop\Auswertungen_MRT\Versuch_1\W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4319" cy="768066"/>
                                </a:xfrm>
                                <a:prstGeom prst="rect">
                                  <a:avLst/>
                                </a:prstGeom>
                                <a:noFill/>
                                <a:ln>
                                  <a:noFill/>
                                </a:ln>
                              </pic:spPr>
                            </pic:pic>
                          </a:graphicData>
                        </a:graphic>
                      </wp:inline>
                    </w:drawing>
                  </w:r>
                </w:p>
              </w:tc>
              <w:tc>
                <w:tcPr>
                  <w:tcW w:w="3372" w:type="dxa"/>
                  <w:tcBorders>
                    <w:top w:val="nil"/>
                    <w:left w:val="nil"/>
                    <w:bottom w:val="nil"/>
                    <w:right w:val="nil"/>
                  </w:tcBorders>
                </w:tcPr>
                <w:p w:rsidR="00EC0C88" w:rsidRPr="00EB0940" w:rsidRDefault="00EC0C88" w:rsidP="006761B8">
                  <w:pPr>
                    <w:pStyle w:val="phyC4Flietext"/>
                    <w:tabs>
                      <w:tab w:val="left" w:pos="10205"/>
                    </w:tabs>
                    <w:ind w:right="-1"/>
                    <w:rPr>
                      <w:rFonts w:eastAsia="HelveticaNeue-Roman"/>
                      <w:b/>
                      <w:noProof/>
                      <w:sz w:val="28"/>
                      <w:szCs w:val="28"/>
                    </w:rPr>
                  </w:pPr>
                  <w:r w:rsidRPr="00EB0940">
                    <w:rPr>
                      <w:rFonts w:eastAsia="HelveticaNeue-Roman"/>
                      <w:b/>
                      <w:noProof/>
                      <w:sz w:val="28"/>
                      <w:szCs w:val="28"/>
                    </w:rPr>
                    <w:t>c</w:t>
                  </w:r>
                </w:p>
                <w:p w:rsidR="00EC0C88" w:rsidRDefault="0001538F" w:rsidP="006761B8">
                  <w:pPr>
                    <w:pStyle w:val="phyC4Flietext"/>
                    <w:tabs>
                      <w:tab w:val="left" w:pos="10205"/>
                    </w:tabs>
                    <w:ind w:right="-1"/>
                    <w:rPr>
                      <w:rFonts w:eastAsia="HelveticaNeue-Roman"/>
                    </w:rPr>
                  </w:pPr>
                  <w:r>
                    <w:rPr>
                      <w:rFonts w:eastAsia="HelveticaNeue-Roman"/>
                      <w:noProof/>
                    </w:rPr>
                    <w:drawing>
                      <wp:inline distT="0" distB="0" distL="0" distR="0" wp14:anchorId="077C76F8" wp14:editId="4CECB965">
                        <wp:extent cx="2058697" cy="750627"/>
                        <wp:effectExtent l="0" t="0" r="0" b="0"/>
                        <wp:docPr id="29" name="Grafik 29" descr="C:\Users\schnier\Desktop\Auswertungen_MRT\Versuch_1\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nier\Desktop\Auswertungen_MRT\Versuch_1\W3.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64031" cy="752572"/>
                                </a:xfrm>
                                <a:prstGeom prst="rect">
                                  <a:avLst/>
                                </a:prstGeom>
                                <a:noFill/>
                                <a:ln>
                                  <a:noFill/>
                                </a:ln>
                              </pic:spPr>
                            </pic:pic>
                          </a:graphicData>
                        </a:graphic>
                      </wp:inline>
                    </w:drawing>
                  </w:r>
                </w:p>
              </w:tc>
            </w:tr>
          </w:tbl>
          <w:p w:rsidR="00EC0C88" w:rsidRPr="00716AFE" w:rsidRDefault="00EC0C88" w:rsidP="00FD7E4B">
            <w:pPr>
              <w:pStyle w:val="phyC4Flietext"/>
              <w:tabs>
                <w:tab w:val="left" w:pos="10205"/>
              </w:tabs>
              <w:ind w:right="-1"/>
              <w:rPr>
                <w:rFonts w:cs="Arial"/>
                <w:b/>
                <w:sz w:val="20"/>
              </w:rPr>
            </w:pPr>
            <w:r w:rsidRPr="00716AFE">
              <w:rPr>
                <w:rFonts w:cs="Arial"/>
                <w:b/>
                <w:sz w:val="20"/>
              </w:rPr>
              <w:t>Abb. 2</w:t>
            </w:r>
            <w:r w:rsidR="00F14D57">
              <w:rPr>
                <w:rFonts w:cs="Arial"/>
                <w:b/>
                <w:sz w:val="20"/>
              </w:rPr>
              <w:t>8</w:t>
            </w:r>
            <w:r w:rsidR="00796CB6">
              <w:rPr>
                <w:rFonts w:cs="Arial"/>
                <w:b/>
                <w:sz w:val="20"/>
              </w:rPr>
              <w:t xml:space="preserve">: Mess-Signal </w:t>
            </w:r>
            <w:r w:rsidR="0043471B" w:rsidRPr="00716AFE">
              <w:rPr>
                <w:rFonts w:cs="Arial"/>
                <w:b/>
                <w:sz w:val="20"/>
              </w:rPr>
              <w:t xml:space="preserve">der </w:t>
            </w:r>
            <w:smartTag w:uri="urn:schemas-microsoft-com:office:smarttags" w:element="metricconverter">
              <w:smartTagPr>
                <w:attr w:name="ProductID" w:val="10 mm"/>
              </w:smartTagPr>
              <w:r w:rsidR="0043471B" w:rsidRPr="00716AFE">
                <w:rPr>
                  <w:rFonts w:cs="Arial"/>
                  <w:b/>
                  <w:sz w:val="20"/>
                </w:rPr>
                <w:t>10 mm</w:t>
              </w:r>
            </w:smartTag>
            <w:r w:rsidR="0043471B" w:rsidRPr="00716AFE">
              <w:rPr>
                <w:rFonts w:cs="Arial"/>
                <w:b/>
                <w:sz w:val="20"/>
              </w:rPr>
              <w:t xml:space="preserve"> Wasser</w:t>
            </w:r>
            <w:r w:rsidRPr="00716AFE">
              <w:rPr>
                <w:rFonts w:cs="Arial"/>
                <w:b/>
                <w:sz w:val="20"/>
              </w:rPr>
              <w:t>probe für drei unterschiedliche Systemfrequenzen. (a) 21.653371 MHz. (b) 21.671714 MHz. (c) 21.677039 MHz</w:t>
            </w:r>
            <w:r w:rsidR="0043471B" w:rsidRPr="00716AFE">
              <w:rPr>
                <w:rFonts w:cs="Arial"/>
                <w:b/>
                <w:sz w:val="20"/>
              </w:rPr>
              <w:t xml:space="preserve"> (vgl. Aufgabe 1)</w:t>
            </w:r>
            <w:r w:rsidRPr="00716AFE">
              <w:rPr>
                <w:rFonts w:cs="Arial"/>
                <w:b/>
                <w:sz w:val="20"/>
              </w:rPr>
              <w:t xml:space="preserve">. </w:t>
            </w:r>
            <w:r w:rsidR="0043471B" w:rsidRPr="00716AFE">
              <w:rPr>
                <w:rFonts w:cs="Arial"/>
                <w:b/>
                <w:sz w:val="20"/>
              </w:rPr>
              <w:t xml:space="preserve">Offensichtlich gibt es keine Unterschiede in der Larmorfrequenz </w:t>
            </w:r>
            <w:r w:rsidR="00796CB6">
              <w:rPr>
                <w:rFonts w:cs="Arial"/>
                <w:b/>
                <w:sz w:val="20"/>
              </w:rPr>
              <w:t>zwischen der Wasser- und der Ölp</w:t>
            </w:r>
            <w:r w:rsidR="0043471B" w:rsidRPr="00716AFE">
              <w:rPr>
                <w:rFonts w:cs="Arial"/>
                <w:b/>
                <w:sz w:val="20"/>
              </w:rPr>
              <w:t>robe, d.h. in beiden Fällen erhält man ein perfektes FID-Signal mit der in (c) eingestellten Systemfrequenz. Einzig die Amplitude</w:t>
            </w:r>
            <w:r w:rsidR="0001538F" w:rsidRPr="00716AFE">
              <w:rPr>
                <w:rFonts w:cs="Arial"/>
                <w:b/>
                <w:sz w:val="20"/>
              </w:rPr>
              <w:t>n</w:t>
            </w:r>
            <w:r w:rsidR="0043471B" w:rsidRPr="00716AFE">
              <w:rPr>
                <w:rFonts w:cs="Arial"/>
                <w:b/>
                <w:sz w:val="20"/>
              </w:rPr>
              <w:t xml:space="preserve"> des F</w:t>
            </w:r>
            <w:r w:rsidR="0001538F" w:rsidRPr="00716AFE">
              <w:rPr>
                <w:rFonts w:cs="Arial"/>
                <w:b/>
                <w:sz w:val="20"/>
              </w:rPr>
              <w:t>ID-Signals sind</w:t>
            </w:r>
            <w:r w:rsidR="0043471B" w:rsidRPr="00716AFE">
              <w:rPr>
                <w:rFonts w:cs="Arial"/>
                <w:b/>
                <w:sz w:val="20"/>
              </w:rPr>
              <w:t xml:space="preserve"> unte</w:t>
            </w:r>
            <w:r w:rsidR="0043471B" w:rsidRPr="00716AFE">
              <w:rPr>
                <w:rFonts w:cs="Arial"/>
                <w:b/>
                <w:sz w:val="20"/>
              </w:rPr>
              <w:t>r</w:t>
            </w:r>
            <w:r w:rsidR="0043471B" w:rsidRPr="00716AFE">
              <w:rPr>
                <w:rFonts w:cs="Arial"/>
                <w:b/>
                <w:sz w:val="20"/>
              </w:rPr>
              <w:t xml:space="preserve">schiedlich, was auf unterschiedliche Repetitionszeiten </w:t>
            </w:r>
            <w:r w:rsidR="00FD7E4B">
              <w:rPr>
                <w:rFonts w:cs="Arial"/>
                <w:b/>
                <w:sz w:val="20"/>
              </w:rPr>
              <w:t>und</w:t>
            </w:r>
            <w:r w:rsidR="00FD7E4B" w:rsidRPr="00716AFE">
              <w:rPr>
                <w:rFonts w:cs="Arial"/>
                <w:b/>
                <w:sz w:val="20"/>
              </w:rPr>
              <w:t xml:space="preserve"> </w:t>
            </w:r>
            <w:r w:rsidR="00FD7E4B">
              <w:rPr>
                <w:rFonts w:cs="Arial"/>
                <w:b/>
                <w:sz w:val="20"/>
              </w:rPr>
              <w:t xml:space="preserve">Wasserstoffprotonendichten </w:t>
            </w:r>
            <w:r w:rsidR="0043471B" w:rsidRPr="00716AFE">
              <w:rPr>
                <w:rFonts w:cs="Arial"/>
                <w:b/>
                <w:sz w:val="20"/>
              </w:rPr>
              <w:t xml:space="preserve">zwischen Öl und Wasser zurückzuführen ist. </w:t>
            </w:r>
            <w:r w:rsidR="00C501DA" w:rsidRPr="00716AFE">
              <w:rPr>
                <w:rFonts w:cs="Arial"/>
                <w:b/>
                <w:sz w:val="20"/>
              </w:rPr>
              <w:t>Die Repetitionszeit wird in Aufgabenteil C noch genauer behandelt werden.</w:t>
            </w:r>
          </w:p>
        </w:tc>
      </w:tr>
    </w:tbl>
    <w:p w:rsidR="00B40C11" w:rsidRDefault="00B40C11" w:rsidP="00C501DA">
      <w:pPr>
        <w:pStyle w:val="phyC4Flietext"/>
      </w:pPr>
    </w:p>
    <w:p w:rsidR="00384EA5" w:rsidRDefault="00384EA5" w:rsidP="001A0A8F">
      <w:pPr>
        <w:pStyle w:val="phyC4Flietext"/>
        <w:numPr>
          <w:ilvl w:val="0"/>
          <w:numId w:val="22"/>
        </w:numPr>
        <w:ind w:left="426" w:hanging="426"/>
      </w:pPr>
      <w:r>
        <w:t>Vergegenwärtigen Sie sich die Tatsache, dass das FID-Signal ein komplexes Signal im mathemat</w:t>
      </w:r>
      <w:r>
        <w:t>i</w:t>
      </w:r>
      <w:r>
        <w:t>schen Sinne ist.</w:t>
      </w:r>
      <w:r>
        <w:rPr>
          <w:i/>
        </w:rPr>
        <w:t xml:space="preserve"> </w:t>
      </w:r>
      <w:r w:rsidRPr="00FB208F">
        <w:t>Warum ist es wichtig</w:t>
      </w:r>
      <w:r w:rsidR="0070127D">
        <w:t>,</w:t>
      </w:r>
      <w:r w:rsidRPr="00FB208F">
        <w:t xml:space="preserve"> den Real- und den Imaginärteil des FID-Signals zu betrac</w:t>
      </w:r>
      <w:r w:rsidRPr="00FB208F">
        <w:t>h</w:t>
      </w:r>
      <w:r w:rsidRPr="00FB208F">
        <w:t>ten und nicht nur den Absolutbetrag?</w:t>
      </w:r>
    </w:p>
    <w:p w:rsidR="009B155D" w:rsidRDefault="009B155D" w:rsidP="009B155D">
      <w:pPr>
        <w:pStyle w:val="phyC4Flietext"/>
        <w:ind w:left="360"/>
        <w:jc w:val="left"/>
      </w:pPr>
    </w:p>
    <w:p w:rsidR="009B155D" w:rsidRDefault="002F1861" w:rsidP="00C501DA">
      <w:pPr>
        <w:pStyle w:val="phyC4Flietext"/>
      </w:pPr>
      <w:r>
        <w:t xml:space="preserve">Das aufgenommene FID-Signal </w:t>
      </w:r>
      <w:r w:rsidR="009B155D">
        <w:t xml:space="preserve">ist zu jedem Zeitpunkt gekennzeichnet durch eine wohldefinierte Amplitude und eine wohldefinierte Phase, die die Differenz zwischen Systemfrequenz und Larmor-frequenz  beschreibt. </w:t>
      </w:r>
      <w:r w:rsidR="00330F56">
        <w:t>Ein solches Signal wird mathematisch beschrieben durch eine komplexe Zahl in Polarkoordinaten</w:t>
      </w:r>
      <w:r w:rsidR="00C7388A">
        <w:t>:</w:t>
      </w:r>
    </w:p>
    <w:p w:rsidR="00330F56" w:rsidRDefault="00330F56" w:rsidP="00C501DA">
      <w:pPr>
        <w:pStyle w:val="phyC4Flietext"/>
      </w:pPr>
    </w:p>
    <w:p w:rsidR="00330F56" w:rsidRDefault="00330F56" w:rsidP="00C501DA">
      <w:pPr>
        <w:pStyle w:val="phyC4Flietext"/>
        <w:jc w:val="right"/>
      </w:pPr>
      <m:oMath>
        <m:r>
          <w:rPr>
            <w:rFonts w:ascii="Cambria Math" w:hAnsi="Cambria Math"/>
            <w:sz w:val="24"/>
            <w:szCs w:val="24"/>
          </w:rPr>
          <m:t>FID=A∙</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iθ</m:t>
            </m:r>
          </m:sup>
        </m:sSup>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cosθ+i∙sinθ</m:t>
            </m:r>
          </m:e>
        </m:d>
      </m:oMath>
      <w:r w:rsidR="00C7388A">
        <w:t>.</w:t>
      </w:r>
      <w:r>
        <w:t xml:space="preserve"> </w:t>
      </w:r>
      <w:r w:rsidR="00686CFA">
        <w:t xml:space="preserve">    </w:t>
      </w:r>
      <w:r w:rsidR="00E37031">
        <w:t xml:space="preserve">                                            </w:t>
      </w:r>
      <w:r w:rsidR="004F7E08">
        <w:t>(12</w:t>
      </w:r>
      <w:r>
        <w:t>)</w:t>
      </w:r>
    </w:p>
    <w:p w:rsidR="00330F56" w:rsidRDefault="00330F56" w:rsidP="00C501DA">
      <w:pPr>
        <w:pStyle w:val="phyC4Flietext"/>
      </w:pPr>
    </w:p>
    <w:p w:rsidR="00330F56" w:rsidRDefault="00330F56" w:rsidP="00C501DA">
      <w:pPr>
        <w:pStyle w:val="phyC4Flietext"/>
      </w:pPr>
      <w:r>
        <w:t xml:space="preserve">Der Absolutbetrag dieses Signals ist definiert </w:t>
      </w:r>
      <w:proofErr w:type="gramStart"/>
      <w:r>
        <w:t xml:space="preserve">durch </w:t>
      </w:r>
      <w:proofErr w:type="gramEnd"/>
      <m:oMath>
        <m:d>
          <m:dPr>
            <m:begChr m:val="|"/>
            <m:endChr m:val="|"/>
            <m:ctrlPr>
              <w:rPr>
                <w:rFonts w:ascii="Cambria Math" w:hAnsi="Cambria Math"/>
                <w:i/>
                <w:sz w:val="24"/>
                <w:szCs w:val="24"/>
              </w:rPr>
            </m:ctrlPr>
          </m:dPr>
          <m:e>
            <m:r>
              <w:rPr>
                <w:rFonts w:ascii="Cambria Math" w:hAnsi="Cambria Math"/>
                <w:sz w:val="24"/>
                <w:szCs w:val="24"/>
              </w:rPr>
              <m:t>FID</m:t>
            </m:r>
          </m:e>
        </m:d>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FID∙</m:t>
            </m:r>
            <m:sSup>
              <m:sSupPr>
                <m:ctrlPr>
                  <w:rPr>
                    <w:rFonts w:ascii="Cambria Math" w:hAnsi="Cambria Math"/>
                    <w:i/>
                    <w:sz w:val="24"/>
                    <w:szCs w:val="24"/>
                  </w:rPr>
                </m:ctrlPr>
              </m:sSupPr>
              <m:e>
                <m:r>
                  <w:rPr>
                    <w:rFonts w:ascii="Cambria Math" w:hAnsi="Cambria Math"/>
                    <w:sz w:val="24"/>
                    <w:szCs w:val="24"/>
                  </w:rPr>
                  <m:t>FID</m:t>
                </m:r>
              </m:e>
              <m:sup>
                <m:r>
                  <w:rPr>
                    <w:rFonts w:ascii="Cambria Math" w:hAnsi="Cambria Math"/>
                    <w:sz w:val="24"/>
                    <w:szCs w:val="24"/>
                  </w:rPr>
                  <m:t>*</m:t>
                </m:r>
              </m:sup>
            </m:sSup>
          </m:e>
        </m:rad>
      </m:oMath>
      <w:r w:rsidRPr="009E5D60">
        <w:rPr>
          <w:sz w:val="24"/>
          <w:szCs w:val="24"/>
        </w:rPr>
        <w:t>,</w:t>
      </w:r>
      <w:r w:rsidR="0083795A">
        <w:t xml:space="preserve"> wobei der * das komplex K</w:t>
      </w:r>
      <w:r>
        <w:t xml:space="preserve">onjugierte vom </w:t>
      </w:r>
      <m:oMath>
        <m:r>
          <w:rPr>
            <w:rFonts w:ascii="Cambria Math" w:hAnsi="Cambria Math"/>
            <w:sz w:val="24"/>
            <w:szCs w:val="24"/>
          </w:rPr>
          <m:t>FID</m:t>
        </m:r>
      </m:oMath>
      <w:r w:rsidR="009E5D60">
        <w:rPr>
          <w:sz w:val="24"/>
          <w:szCs w:val="24"/>
        </w:rPr>
        <w:t xml:space="preserve"> </w:t>
      </w:r>
      <w:r>
        <w:t xml:space="preserve">bezeichnet. Also </w:t>
      </w:r>
      <w:proofErr w:type="gramStart"/>
      <w:r>
        <w:t xml:space="preserve">gilt </w:t>
      </w:r>
      <w:proofErr w:type="gramEnd"/>
      <m:oMath>
        <m:d>
          <m:dPr>
            <m:begChr m:val="|"/>
            <m:endChr m:val="|"/>
            <m:ctrlPr>
              <w:rPr>
                <w:rFonts w:ascii="Cambria Math" w:hAnsi="Cambria Math"/>
                <w:i/>
                <w:sz w:val="24"/>
                <w:szCs w:val="24"/>
              </w:rPr>
            </m:ctrlPr>
          </m:dPr>
          <m:e>
            <m:r>
              <w:rPr>
                <w:rFonts w:ascii="Cambria Math" w:hAnsi="Cambria Math"/>
                <w:sz w:val="24"/>
                <w:szCs w:val="24"/>
              </w:rPr>
              <m:t>FID</m:t>
            </m:r>
          </m:e>
        </m:d>
        <m:r>
          <w:rPr>
            <w:rFonts w:ascii="Cambria Math" w:hAnsi="Cambria Math"/>
            <w:sz w:val="24"/>
            <w:szCs w:val="24"/>
          </w:rPr>
          <m:t>=A</m:t>
        </m:r>
      </m:oMath>
      <w:r>
        <w:t>. Mit dem Absoutbetrag erhalten wir also nur Info</w:t>
      </w:r>
      <w:r>
        <w:t>r</w:t>
      </w:r>
      <w:r>
        <w:t>mationen über die Amplitude des Signals, nicht aber über seine Phasenlage. Die Phasenlage ist aber essentiell, um die Systemfrequenz mög</w:t>
      </w:r>
      <w:r w:rsidR="0083795A">
        <w:t>lichst exakt auf die Larmorfreq</w:t>
      </w:r>
      <w:r>
        <w:t>u</w:t>
      </w:r>
      <w:r w:rsidR="0083795A">
        <w:t>e</w:t>
      </w:r>
      <w:r>
        <w:t xml:space="preserve">nz abzustimmen. </w:t>
      </w:r>
      <w:r w:rsidR="00E37031">
        <w:t>Sind im au</w:t>
      </w:r>
      <w:r w:rsidR="00E37031">
        <w:t>f</w:t>
      </w:r>
      <w:r w:rsidR="00E37031">
        <w:t xml:space="preserve">genommen </w:t>
      </w:r>
      <m:oMath>
        <m:r>
          <w:rPr>
            <w:rFonts w:ascii="Cambria Math" w:hAnsi="Cambria Math"/>
            <w:sz w:val="24"/>
            <w:szCs w:val="24"/>
          </w:rPr>
          <m:t>FID</m:t>
        </m:r>
      </m:oMath>
      <w:r w:rsidR="00E37031">
        <w:t xml:space="preserve"> noch viele Schwingungen zu entdecken, ist die Differenz zwischen Systemfrequenz und Larmorfrequenz ungleich null und eine feinere Abstimmung der Systemfrequenz unumgänglich. Man b</w:t>
      </w:r>
      <w:r w:rsidR="00E37031">
        <w:t>e</w:t>
      </w:r>
      <w:r w:rsidR="00E37031">
        <w:t xml:space="preserve">achte dabei stets, dass der Realteil des </w:t>
      </w:r>
      <w:bookmarkStart w:id="25" w:name="OLE_LINK22"/>
      <w:bookmarkStart w:id="26" w:name="OLE_LINK23"/>
      <m:oMath>
        <m:r>
          <w:rPr>
            <w:rFonts w:ascii="Cambria Math" w:hAnsi="Cambria Math"/>
            <w:sz w:val="24"/>
            <w:szCs w:val="24"/>
          </w:rPr>
          <m:t>FID</m:t>
        </m:r>
      </m:oMath>
      <w:bookmarkEnd w:id="25"/>
      <w:bookmarkEnd w:id="26"/>
      <w:r w:rsidR="00E37031">
        <w:t xml:space="preserve"> dem Imaginärteil um </w:t>
      </w:r>
      <m:oMath>
        <m:r>
          <w:rPr>
            <w:rFonts w:ascii="Cambria Math" w:hAnsi="Cambria Math"/>
          </w:rPr>
          <m:t>π/2</m:t>
        </m:r>
      </m:oMath>
      <w:r w:rsidR="00E37031">
        <w:t xml:space="preserve"> vorausläuft. Es gilt</w:t>
      </w:r>
      <w:r w:rsidR="00C7388A">
        <w:t>:</w:t>
      </w:r>
      <w:r w:rsidR="00E37031">
        <w:t xml:space="preserve"> </w:t>
      </w:r>
    </w:p>
    <w:p w:rsidR="00E37031" w:rsidRDefault="00E37031" w:rsidP="00C501DA">
      <w:pPr>
        <w:pStyle w:val="phyC4Flietext"/>
      </w:pPr>
    </w:p>
    <w:p w:rsidR="00E37031" w:rsidRDefault="001A0A8F" w:rsidP="00C501DA">
      <w:pPr>
        <w:pStyle w:val="phyC4Flietext"/>
        <w:jc w:val="right"/>
      </w:pPr>
      <m:oMath>
        <m:r>
          <w:rPr>
            <w:rFonts w:ascii="Cambria Math" w:hAnsi="Cambria Math"/>
            <w:sz w:val="24"/>
            <w:szCs w:val="24"/>
          </w:rPr>
          <m:t>RE</m:t>
        </m:r>
        <m:d>
          <m:dPr>
            <m:begChr m:val="["/>
            <m:endChr m:val="]"/>
            <m:ctrlPr>
              <w:rPr>
                <w:rFonts w:ascii="Cambria Math" w:hAnsi="Cambria Math"/>
                <w:i/>
                <w:sz w:val="24"/>
                <w:szCs w:val="24"/>
              </w:rPr>
            </m:ctrlPr>
          </m:dPr>
          <m:e>
            <m:r>
              <w:rPr>
                <w:rFonts w:ascii="Cambria Math" w:hAnsi="Cambria Math"/>
                <w:sz w:val="24"/>
                <w:szCs w:val="24"/>
              </w:rPr>
              <m:t>FID</m:t>
            </m:r>
          </m:e>
        </m:d>
        <m:r>
          <w:rPr>
            <w:rFonts w:ascii="Cambria Math" w:hAnsi="Cambria Math"/>
            <w:sz w:val="24"/>
            <w:szCs w:val="24"/>
          </w:rPr>
          <m:t>=A∙cos⁡(θ)</m:t>
        </m:r>
      </m:oMath>
      <w:r w:rsidR="00E37031" w:rsidRPr="001239D4">
        <w:rPr>
          <w:sz w:val="24"/>
          <w:szCs w:val="24"/>
        </w:rPr>
        <w:t xml:space="preserve"> </w:t>
      </w:r>
      <w:r w:rsidR="001239D4">
        <w:rPr>
          <w:sz w:val="24"/>
          <w:szCs w:val="24"/>
        </w:rPr>
        <w:t xml:space="preserve">  </w:t>
      </w:r>
      <w:r w:rsidR="00E37031" w:rsidRPr="001239D4">
        <w:rPr>
          <w:szCs w:val="22"/>
        </w:rPr>
        <w:t>und</w:t>
      </w:r>
      <w:r w:rsidR="001239D4">
        <w:rPr>
          <w:szCs w:val="22"/>
        </w:rPr>
        <w:t xml:space="preserve">  </w:t>
      </w:r>
      <w:r w:rsidR="00E37031" w:rsidRPr="001239D4">
        <w:rPr>
          <w:sz w:val="24"/>
          <w:szCs w:val="24"/>
        </w:rPr>
        <w:t xml:space="preserve"> </w:t>
      </w:r>
      <m:oMath>
        <m:r>
          <w:rPr>
            <w:rFonts w:ascii="Cambria Math" w:hAnsi="Cambria Math"/>
            <w:sz w:val="24"/>
            <w:szCs w:val="24"/>
          </w:rPr>
          <m:t>IM</m:t>
        </m:r>
        <m:d>
          <m:dPr>
            <m:begChr m:val="["/>
            <m:endChr m:val="]"/>
            <m:ctrlPr>
              <w:rPr>
                <w:rFonts w:ascii="Cambria Math" w:hAnsi="Cambria Math"/>
                <w:i/>
                <w:sz w:val="24"/>
                <w:szCs w:val="24"/>
              </w:rPr>
            </m:ctrlPr>
          </m:dPr>
          <m:e>
            <m:r>
              <w:rPr>
                <w:rFonts w:ascii="Cambria Math" w:hAnsi="Cambria Math"/>
                <w:sz w:val="24"/>
                <w:szCs w:val="24"/>
              </w:rPr>
              <m:t>FID</m:t>
            </m:r>
          </m:e>
        </m:d>
        <m:r>
          <w:rPr>
            <w:rFonts w:ascii="Cambria Math" w:hAnsi="Cambria Math"/>
            <w:sz w:val="24"/>
            <w:szCs w:val="24"/>
          </w:rPr>
          <m:t>=A∙</m:t>
        </m:r>
        <m:r>
          <m:rPr>
            <m:sty m:val="p"/>
          </m:rPr>
          <w:rPr>
            <w:rFonts w:ascii="Cambria Math" w:hAnsi="Cambria Math"/>
            <w:sz w:val="24"/>
            <w:szCs w:val="24"/>
          </w:rPr>
          <m:t>sin⁡</m:t>
        </m:r>
        <m:r>
          <w:rPr>
            <w:rFonts w:ascii="Cambria Math" w:hAnsi="Cambria Math"/>
            <w:sz w:val="24"/>
            <w:szCs w:val="24"/>
          </w:rPr>
          <m:t>(θ)</m:t>
        </m:r>
      </m:oMath>
      <w:r w:rsidR="00C7388A">
        <w:t>.</w:t>
      </w:r>
      <w:r w:rsidR="00E37031">
        <w:t xml:space="preserve">                                      </w:t>
      </w:r>
      <w:r w:rsidR="004F7E08">
        <w:t>(13</w:t>
      </w:r>
      <w:r w:rsidR="00E37031">
        <w:t>)</w:t>
      </w:r>
    </w:p>
    <w:p w:rsidR="0088747B" w:rsidRDefault="0088747B" w:rsidP="00384EA5">
      <w:pPr>
        <w:pStyle w:val="phyC4Flietext"/>
        <w:rPr>
          <w:rFonts w:eastAsia="HelveticaNeue-Roman"/>
        </w:rPr>
      </w:pPr>
    </w:p>
    <w:p w:rsidR="0088747B" w:rsidRDefault="0088747B" w:rsidP="0088747B">
      <w:pPr>
        <w:pStyle w:val="phyC4berschrift"/>
      </w:pPr>
      <w:r>
        <w:t xml:space="preserve">B: Einstellen der HF-Pulslänge zur Festlegung des MR-Anregungswinkels </w:t>
      </w:r>
    </w:p>
    <w:p w:rsidR="0088747B" w:rsidRDefault="0088747B" w:rsidP="0088747B">
      <w:pPr>
        <w:pStyle w:val="phyC4Flietext"/>
      </w:pPr>
    </w:p>
    <w:p w:rsidR="0088747B" w:rsidRDefault="0088747B" w:rsidP="003B2834">
      <w:pPr>
        <w:pStyle w:val="phyC4Flietext"/>
        <w:numPr>
          <w:ilvl w:val="0"/>
          <w:numId w:val="35"/>
        </w:numPr>
        <w:ind w:left="426" w:hanging="426"/>
      </w:pPr>
      <w:r>
        <w:t xml:space="preserve">Untersuchen Sie den Einfluss der HF-Pulslänge auf das FID-Signal (Free </w:t>
      </w:r>
      <w:proofErr w:type="spellStart"/>
      <w:r>
        <w:t>Induction</w:t>
      </w:r>
      <w:proofErr w:type="spellEnd"/>
      <w:r>
        <w:t xml:space="preserve"> </w:t>
      </w:r>
      <w:proofErr w:type="spellStart"/>
      <w:r>
        <w:t>Decay</w:t>
      </w:r>
      <w:proofErr w:type="spellEnd"/>
      <w:r>
        <w:t>).</w:t>
      </w:r>
    </w:p>
    <w:p w:rsidR="00F63B31" w:rsidRDefault="00F63B31" w:rsidP="00F63B31">
      <w:pPr>
        <w:pStyle w:val="phyC4Flietext"/>
      </w:pPr>
    </w:p>
    <w:p w:rsidR="00F63B31" w:rsidRDefault="00F63B31" w:rsidP="00F63B31">
      <w:pPr>
        <w:pStyle w:val="phyC4Flietext"/>
        <w:rPr>
          <w:rFonts w:cs="Arial"/>
          <w:szCs w:val="22"/>
        </w:rPr>
      </w:pPr>
      <w:r>
        <w:t xml:space="preserve">Abb. 29 a-c zeigen das FID-Signal für verschiedene Pulsdauern und unter der auf die Larmorfrequenz exakt abgestimmten Systemfrequenz. Über die Pulsdauer des anregenden HF-Pulses wird determiniert, um welchen Winkel </w:t>
      </w:r>
      <m:oMath>
        <m:r>
          <w:rPr>
            <w:rFonts w:ascii="Cambria Math" w:hAnsi="Cambria Math"/>
            <w:sz w:val="24"/>
            <w:szCs w:val="24"/>
          </w:rPr>
          <m:t>φ</m:t>
        </m:r>
      </m:oMath>
      <w:r>
        <w:t xml:space="preserve"> </w:t>
      </w:r>
      <w:r w:rsidR="00B9403D">
        <w:t xml:space="preserve">(MR-Anregungswinkel) </w:t>
      </w:r>
      <w:r>
        <w:t xml:space="preserve">sich der Magnetisierungsvektor aus seiner ursprünglichen Präzession um das statische Magnetfeld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Pr>
          <w:rFonts w:cs="Arial"/>
          <w:b/>
          <w:szCs w:val="22"/>
        </w:rPr>
        <w:t xml:space="preserve"> </w:t>
      </w:r>
      <w:r w:rsidRPr="00F63B31">
        <w:rPr>
          <w:rFonts w:cs="Arial"/>
          <w:szCs w:val="22"/>
        </w:rPr>
        <w:t>auslenkt</w:t>
      </w:r>
      <w:r>
        <w:rPr>
          <w:rFonts w:cs="Arial"/>
          <w:szCs w:val="22"/>
        </w:rPr>
        <w:t>.</w:t>
      </w:r>
      <w:r w:rsidR="001C0E06">
        <w:rPr>
          <w:rFonts w:cs="Arial"/>
          <w:szCs w:val="22"/>
        </w:rPr>
        <w:t xml:space="preserve"> Da über die Empfängerspule effektiv nur die roti</w:t>
      </w:r>
      <w:r w:rsidR="001C0E06">
        <w:rPr>
          <w:rFonts w:cs="Arial"/>
          <w:szCs w:val="22"/>
        </w:rPr>
        <w:t>e</w:t>
      </w:r>
      <w:r w:rsidR="001C0E06">
        <w:rPr>
          <w:rFonts w:cs="Arial"/>
          <w:szCs w:val="22"/>
        </w:rPr>
        <w:t xml:space="preserve">rende Quermagnetisierung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oMath>
      <w:r w:rsidR="001C0E06">
        <w:rPr>
          <w:rFonts w:cs="Arial"/>
          <w:sz w:val="24"/>
          <w:szCs w:val="24"/>
        </w:rPr>
        <w:t xml:space="preserve"> </w:t>
      </w:r>
      <w:r w:rsidR="001C0E06" w:rsidRPr="001C0E06">
        <w:rPr>
          <w:rFonts w:cs="Arial"/>
          <w:szCs w:val="22"/>
        </w:rPr>
        <w:t>gemessen wird</w:t>
      </w:r>
      <w:r w:rsidR="001C0E06">
        <w:rPr>
          <w:rFonts w:cs="Arial"/>
          <w:szCs w:val="22"/>
        </w:rPr>
        <w:t>, also der Anteil des Magnetis</w:t>
      </w:r>
      <w:r w:rsidR="00C5750E">
        <w:rPr>
          <w:rFonts w:cs="Arial"/>
          <w:szCs w:val="22"/>
        </w:rPr>
        <w:t>i</w:t>
      </w:r>
      <w:r w:rsidR="001C0E06">
        <w:rPr>
          <w:rFonts w:cs="Arial"/>
          <w:szCs w:val="22"/>
        </w:rPr>
        <w:t xml:space="preserve">erungsvektors in der Ebene senkrecht </w:t>
      </w:r>
      <w:proofErr w:type="gramStart"/>
      <w:r w:rsidR="001C0E06">
        <w:rPr>
          <w:rFonts w:cs="Arial"/>
          <w:szCs w:val="22"/>
        </w:rPr>
        <w:t xml:space="preserve">zu </w:t>
      </w:r>
      <w:proofErr w:type="gramEnd"/>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1C0E06" w:rsidRPr="009742B6">
        <w:rPr>
          <w:rStyle w:val="phyC4Formelzeichen"/>
          <w:rFonts w:ascii="Arial" w:hAnsi="Arial" w:cs="Arial"/>
          <w:iCs/>
        </w:rPr>
        <w:t>,</w:t>
      </w:r>
      <w:r w:rsidR="001C0E06" w:rsidRPr="00011E0D">
        <w:rPr>
          <w:rStyle w:val="phyC4Formelzeichen"/>
          <w:rFonts w:ascii="Arial" w:hAnsi="Arial" w:cs="Arial"/>
          <w:i w:val="0"/>
          <w:iCs/>
          <w:sz w:val="22"/>
          <w:szCs w:val="22"/>
        </w:rPr>
        <w:t xml:space="preserve"> ist das FID-Signal genau dann besonders stark, wenn </w:t>
      </w:r>
      <m:oMath>
        <m:d>
          <m:dPr>
            <m:begChr m:val="|"/>
            <m:endChr m:val="|"/>
            <m:ctrlPr>
              <w:rPr>
                <w:rStyle w:val="phyC4Formelzeichen"/>
                <w:rFonts w:ascii="Cambria Math" w:hAnsi="Cambria Math" w:cs="Arial"/>
                <w:i w:val="0"/>
                <w:iCs/>
                <w:szCs w:val="24"/>
              </w:rPr>
            </m:ctrlPr>
          </m:dPr>
          <m:e>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e>
        </m:d>
        <m:r>
          <m:rPr>
            <m:sty m:val="p"/>
          </m:rPr>
          <w:rPr>
            <w:rStyle w:val="phyC4Formelzeichen"/>
            <w:rFonts w:ascii="Cambria Math" w:hAnsi="Cambria Math" w:cs="Arial"/>
            <w:szCs w:val="24"/>
          </w:rPr>
          <m:t>=</m:t>
        </m:r>
        <m:d>
          <m:dPr>
            <m:begChr m:val="|"/>
            <m:endChr m:val="|"/>
            <m:ctrlPr>
              <w:rPr>
                <w:rStyle w:val="phyC4Formelzeichen"/>
                <w:rFonts w:ascii="Cambria Math" w:hAnsi="Cambria Math" w:cs="Arial"/>
                <w:i w:val="0"/>
                <w:iCs/>
                <w:szCs w:val="24"/>
              </w:rPr>
            </m:ctrlPr>
          </m:dPr>
          <m:e>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L</m:t>
                    </m:r>
                    <m:r>
                      <m:rPr>
                        <m:sty m:val="p"/>
                      </m:rPr>
                      <w:rPr>
                        <w:rStyle w:val="phyC4Formelzeichen"/>
                        <w:rFonts w:ascii="Cambria Math" w:hAnsi="Cambria Math"/>
                        <w:szCs w:val="24"/>
                      </w:rPr>
                      <m:t>0</m:t>
                    </m:r>
                  </m:sub>
                </m:sSub>
              </m:e>
            </m:acc>
          </m:e>
        </m:d>
      </m:oMath>
      <w:r w:rsidR="00011E0D" w:rsidRPr="00011E0D">
        <w:rPr>
          <w:rStyle w:val="phyC4Formelzeichen"/>
          <w:rFonts w:ascii="Arial" w:hAnsi="Arial" w:cs="Arial"/>
          <w:i w:val="0"/>
          <w:iCs/>
          <w:sz w:val="22"/>
          <w:szCs w:val="22"/>
        </w:rPr>
        <w:t xml:space="preserve">, also genau dann, wenn sich der anfängliche Magnetisierungsvektor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L</m:t>
                </m:r>
                <m:r>
                  <m:rPr>
                    <m:sty m:val="p"/>
                  </m:rPr>
                  <w:rPr>
                    <w:rStyle w:val="phyC4Formelzeichen"/>
                    <w:rFonts w:ascii="Cambria Math" w:hAnsi="Cambria Math"/>
                    <w:szCs w:val="24"/>
                  </w:rPr>
                  <m:t>0</m:t>
                </m:r>
              </m:sub>
            </m:sSub>
          </m:e>
        </m:acc>
      </m:oMath>
      <w:r w:rsidR="00011E0D" w:rsidRPr="00011E0D">
        <w:rPr>
          <w:rFonts w:cs="Arial"/>
          <w:szCs w:val="22"/>
        </w:rPr>
        <w:t xml:space="preserve"> vollständig in die Ebene senkrecht zu </w:t>
      </w:r>
      <m:oMath>
        <m:acc>
          <m:accPr>
            <m:chr m:val="⃗"/>
            <m:ctrlPr>
              <w:rPr>
                <w:rStyle w:val="phyC4Formelzeichen"/>
                <w:rFonts w:ascii="Cambria Math" w:hAnsi="Cambria Math"/>
                <w:i w:val="0"/>
                <w:iCs/>
                <w:szCs w:val="24"/>
              </w:rPr>
            </m:ctrlPr>
          </m:accPr>
          <m:e>
            <m:sSub>
              <m:sSubPr>
                <m:ctrlPr>
                  <w:rPr>
                    <w:rStyle w:val="phyC4Formelzeichen"/>
                    <w:rFonts w:ascii="Cambria Math" w:hAnsi="Cambria Math"/>
                    <w:i w:val="0"/>
                    <w:iCs/>
                    <w:szCs w:val="24"/>
                  </w:rPr>
                </m:ctrlPr>
              </m:sSubPr>
              <m:e>
                <m:r>
                  <w:rPr>
                    <w:rStyle w:val="phyC4Formelzeichen"/>
                    <w:rFonts w:ascii="Cambria Math" w:hAnsi="Cambria Math"/>
                    <w:szCs w:val="24"/>
                  </w:rPr>
                  <m:t>B</m:t>
                </m:r>
              </m:e>
              <m:sub>
                <m:r>
                  <m:rPr>
                    <m:sty m:val="p"/>
                  </m:rPr>
                  <w:rPr>
                    <w:rStyle w:val="phyC4Formelzeichen"/>
                    <w:rFonts w:ascii="Cambria Math" w:hAnsi="Cambria Math"/>
                    <w:szCs w:val="24"/>
                  </w:rPr>
                  <m:t>0</m:t>
                </m:r>
              </m:sub>
            </m:sSub>
          </m:e>
        </m:acc>
      </m:oMath>
      <w:r w:rsidR="00011E0D" w:rsidRPr="00011E0D">
        <w:rPr>
          <w:rStyle w:val="phyC4Formelzeichen"/>
          <w:rFonts w:ascii="Arial" w:hAnsi="Arial" w:cs="Arial"/>
          <w:b/>
          <w:i w:val="0"/>
          <w:iCs/>
          <w:sz w:val="22"/>
          <w:szCs w:val="22"/>
        </w:rPr>
        <w:t xml:space="preserve"> </w:t>
      </w:r>
      <w:r w:rsidR="00011E0D" w:rsidRPr="00011E0D">
        <w:rPr>
          <w:rStyle w:val="phyC4Formelzeichen"/>
          <w:rFonts w:ascii="Arial" w:hAnsi="Arial" w:cs="Arial"/>
          <w:i w:val="0"/>
          <w:iCs/>
          <w:sz w:val="22"/>
          <w:szCs w:val="22"/>
        </w:rPr>
        <w:t>gekippt hat.</w:t>
      </w:r>
      <w:r w:rsidR="00321B00">
        <w:rPr>
          <w:rStyle w:val="phyC4Formelzeichen"/>
          <w:rFonts w:ascii="Arial" w:hAnsi="Arial" w:cs="Arial"/>
          <w:i w:val="0"/>
          <w:iCs/>
          <w:sz w:val="22"/>
          <w:szCs w:val="22"/>
        </w:rPr>
        <w:t xml:space="preserve"> Das ist für die Winkel </w:t>
      </w:r>
      <m:oMath>
        <m:r>
          <w:rPr>
            <w:rStyle w:val="phyC4Formelzeichen"/>
            <w:rFonts w:ascii="Cambria Math" w:hAnsi="Cambria Math" w:cs="Arial"/>
            <w:szCs w:val="24"/>
          </w:rPr>
          <m:t>φ</m:t>
        </m:r>
        <m:r>
          <m:rPr>
            <m:sty m:val="p"/>
          </m:rPr>
          <w:rPr>
            <w:rStyle w:val="phyC4Formelzeichen"/>
            <w:rFonts w:ascii="Cambria Math" w:hAnsi="Cambria Math" w:cs="Arial"/>
            <w:szCs w:val="24"/>
          </w:rPr>
          <m:t>=(2</m:t>
        </m:r>
        <m:r>
          <w:rPr>
            <w:rStyle w:val="phyC4Formelzeichen"/>
            <w:rFonts w:ascii="Cambria Math" w:hAnsi="Cambria Math" w:cs="Arial"/>
            <w:szCs w:val="24"/>
          </w:rPr>
          <m:t>n</m:t>
        </m:r>
        <m:r>
          <m:rPr>
            <m:sty m:val="p"/>
          </m:rPr>
          <w:rPr>
            <w:rStyle w:val="phyC4Formelzeichen"/>
            <w:rFonts w:ascii="Cambria Math" w:hAnsi="Cambria Math" w:cs="Arial"/>
            <w:szCs w:val="24"/>
          </w:rPr>
          <m:t>-1)∙</m:t>
        </m:r>
        <m:r>
          <w:rPr>
            <w:rStyle w:val="phyC4Formelzeichen"/>
            <w:rFonts w:ascii="Cambria Math" w:hAnsi="Cambria Math" w:cs="Arial"/>
            <w:szCs w:val="24"/>
          </w:rPr>
          <m:t>π</m:t>
        </m:r>
        <m:r>
          <m:rPr>
            <m:sty m:val="p"/>
          </m:rPr>
          <w:rPr>
            <w:rStyle w:val="phyC4Formelzeichen"/>
            <w:rFonts w:ascii="Cambria Math" w:hAnsi="Cambria Math" w:cs="Arial"/>
            <w:szCs w:val="24"/>
          </w:rPr>
          <m:t>/2</m:t>
        </m:r>
      </m:oMath>
      <w:r w:rsidR="00321B00">
        <w:rPr>
          <w:rStyle w:val="phyC4Formelzeichen"/>
          <w:rFonts w:ascii="Arial" w:hAnsi="Arial" w:cs="Arial"/>
          <w:i w:val="0"/>
          <w:iCs/>
          <w:sz w:val="22"/>
          <w:szCs w:val="22"/>
        </w:rPr>
        <w:t xml:space="preserve"> mit </w:t>
      </w:r>
      <m:oMath>
        <m:r>
          <w:rPr>
            <w:rStyle w:val="phyC4Formelzeichen"/>
            <w:rFonts w:ascii="Cambria Math" w:hAnsi="Cambria Math" w:cs="Arial"/>
            <w:szCs w:val="24"/>
          </w:rPr>
          <m:t>n</m:t>
        </m:r>
        <m:r>
          <m:rPr>
            <m:scr m:val="double-struck"/>
            <m:sty m:val="p"/>
          </m:rPr>
          <w:rPr>
            <w:rStyle w:val="phyC4Formelzeichen"/>
            <w:rFonts w:ascii="Cambria Math" w:hAnsi="Cambria Math" w:cs="Arial"/>
            <w:szCs w:val="24"/>
          </w:rPr>
          <m:t>∈N</m:t>
        </m:r>
      </m:oMath>
      <w:proofErr w:type="gramStart"/>
      <w:r w:rsidR="00321B00">
        <w:rPr>
          <w:rStyle w:val="phyC4Formelzeichen"/>
          <w:rFonts w:ascii="Arial" w:hAnsi="Arial" w:cs="Arial"/>
          <w:i w:val="0"/>
          <w:iCs/>
          <w:sz w:val="22"/>
          <w:szCs w:val="22"/>
        </w:rPr>
        <w:t xml:space="preserve"> der</w:t>
      </w:r>
      <w:proofErr w:type="gramEnd"/>
      <w:r w:rsidR="00321B00">
        <w:rPr>
          <w:rStyle w:val="phyC4Formelzeichen"/>
          <w:rFonts w:ascii="Arial" w:hAnsi="Arial" w:cs="Arial"/>
          <w:i w:val="0"/>
          <w:iCs/>
          <w:sz w:val="22"/>
          <w:szCs w:val="22"/>
        </w:rPr>
        <w:t xml:space="preserve"> Fall.</w:t>
      </w:r>
      <w:r w:rsidR="0066746C">
        <w:rPr>
          <w:rStyle w:val="phyC4Formelzeichen"/>
          <w:rFonts w:ascii="Arial" w:hAnsi="Arial" w:cs="Arial"/>
          <w:i w:val="0"/>
          <w:iCs/>
          <w:sz w:val="22"/>
          <w:szCs w:val="22"/>
        </w:rPr>
        <w:t xml:space="preserve"> Die Amplitude des FID-Signals nimmt also mit zunehmender Pulsdauer zu</w:t>
      </w:r>
      <w:r w:rsidR="00E80738">
        <w:rPr>
          <w:rStyle w:val="phyC4Formelzeichen"/>
          <w:rFonts w:ascii="Arial" w:hAnsi="Arial" w:cs="Arial"/>
          <w:i w:val="0"/>
          <w:iCs/>
          <w:sz w:val="22"/>
          <w:szCs w:val="22"/>
        </w:rPr>
        <w:t xml:space="preserve"> (a)</w:t>
      </w:r>
      <w:r w:rsidR="0066746C">
        <w:rPr>
          <w:rStyle w:val="phyC4Formelzeichen"/>
          <w:rFonts w:ascii="Arial" w:hAnsi="Arial" w:cs="Arial"/>
          <w:i w:val="0"/>
          <w:iCs/>
          <w:sz w:val="22"/>
          <w:szCs w:val="22"/>
        </w:rPr>
        <w:t>, bis sie ein erstes Maximum erreicht</w:t>
      </w:r>
      <w:r w:rsidR="00E80738">
        <w:rPr>
          <w:rStyle w:val="phyC4Formelzeichen"/>
          <w:rFonts w:ascii="Arial" w:hAnsi="Arial" w:cs="Arial"/>
          <w:i w:val="0"/>
          <w:iCs/>
          <w:sz w:val="22"/>
          <w:szCs w:val="22"/>
        </w:rPr>
        <w:t xml:space="preserve"> (b)</w:t>
      </w:r>
      <w:r w:rsidR="0066746C">
        <w:rPr>
          <w:rStyle w:val="phyC4Formelzeichen"/>
          <w:rFonts w:ascii="Arial" w:hAnsi="Arial" w:cs="Arial"/>
          <w:i w:val="0"/>
          <w:iCs/>
          <w:sz w:val="22"/>
          <w:szCs w:val="22"/>
        </w:rPr>
        <w:t xml:space="preserve">. </w:t>
      </w:r>
      <w:r w:rsidR="000D30A0">
        <w:rPr>
          <w:rStyle w:val="phyC4Formelzeichen"/>
          <w:rFonts w:ascii="Arial" w:hAnsi="Arial" w:cs="Arial"/>
          <w:i w:val="0"/>
          <w:iCs/>
          <w:sz w:val="22"/>
          <w:szCs w:val="22"/>
        </w:rPr>
        <w:t xml:space="preserve">Diese </w:t>
      </w:r>
      <w:r w:rsidR="000D30A0">
        <w:rPr>
          <w:rStyle w:val="phyC4Formelzeichen"/>
          <w:rFonts w:ascii="Arial" w:hAnsi="Arial" w:cs="Arial"/>
          <w:i w:val="0"/>
          <w:iCs/>
          <w:sz w:val="22"/>
          <w:szCs w:val="22"/>
        </w:rPr>
        <w:lastRenderedPageBreak/>
        <w:t>Pulsdauer entspricht einem 90°-Puls. Danach nimmt die Amplitude des FID-Signals wieder ab</w:t>
      </w:r>
      <w:r w:rsidR="00E80738">
        <w:rPr>
          <w:rStyle w:val="phyC4Formelzeichen"/>
          <w:rFonts w:ascii="Arial" w:hAnsi="Arial" w:cs="Arial"/>
          <w:i w:val="0"/>
          <w:iCs/>
          <w:sz w:val="22"/>
          <w:szCs w:val="22"/>
        </w:rPr>
        <w:t xml:space="preserve"> (c)</w:t>
      </w:r>
      <w:r w:rsidR="000D30A0">
        <w:rPr>
          <w:rStyle w:val="phyC4Formelzeichen"/>
          <w:rFonts w:ascii="Arial" w:hAnsi="Arial" w:cs="Arial"/>
          <w:i w:val="0"/>
          <w:iCs/>
          <w:sz w:val="22"/>
          <w:szCs w:val="22"/>
        </w:rPr>
        <w:t>, bis sie bei einer Pulsdauer, die einen 180°-Puls erzeugt, im Idealfall gänzlich verschwindet. Bei weiterer Pul</w:t>
      </w:r>
      <w:r w:rsidR="000D30A0">
        <w:rPr>
          <w:rStyle w:val="phyC4Formelzeichen"/>
          <w:rFonts w:ascii="Arial" w:hAnsi="Arial" w:cs="Arial"/>
          <w:i w:val="0"/>
          <w:iCs/>
          <w:sz w:val="22"/>
          <w:szCs w:val="22"/>
        </w:rPr>
        <w:t>s</w:t>
      </w:r>
      <w:r w:rsidR="000D30A0">
        <w:rPr>
          <w:rStyle w:val="phyC4Formelzeichen"/>
          <w:rFonts w:ascii="Arial" w:hAnsi="Arial" w:cs="Arial"/>
          <w:i w:val="0"/>
          <w:iCs/>
          <w:sz w:val="22"/>
          <w:szCs w:val="22"/>
        </w:rPr>
        <w:t>dauer-Erhöhung nimmt die FID-Amplitude wieder zu und erreicht ein zweites Maximum bei einer Pul</w:t>
      </w:r>
      <w:r w:rsidR="000D30A0">
        <w:rPr>
          <w:rStyle w:val="phyC4Formelzeichen"/>
          <w:rFonts w:ascii="Arial" w:hAnsi="Arial" w:cs="Arial"/>
          <w:i w:val="0"/>
          <w:iCs/>
          <w:sz w:val="22"/>
          <w:szCs w:val="22"/>
        </w:rPr>
        <w:t>s</w:t>
      </w:r>
      <w:r w:rsidR="000D30A0">
        <w:rPr>
          <w:rStyle w:val="phyC4Formelzeichen"/>
          <w:rFonts w:ascii="Arial" w:hAnsi="Arial" w:cs="Arial"/>
          <w:i w:val="0"/>
          <w:iCs/>
          <w:sz w:val="22"/>
          <w:szCs w:val="22"/>
        </w:rPr>
        <w:t>dauer, die einen 270°-Puls erzeugt.</w:t>
      </w:r>
      <w:r w:rsidR="00E80738">
        <w:rPr>
          <w:rStyle w:val="phyC4Formelzeichen"/>
          <w:rFonts w:ascii="Arial" w:hAnsi="Arial" w:cs="Arial"/>
          <w:i w:val="0"/>
          <w:iCs/>
          <w:sz w:val="22"/>
          <w:szCs w:val="22"/>
        </w:rPr>
        <w:t xml:space="preserve"> Das beschriebene Auf und Ab der FID-Signal-Amplitude bei varii</w:t>
      </w:r>
      <w:r w:rsidR="00E80738">
        <w:rPr>
          <w:rStyle w:val="phyC4Formelzeichen"/>
          <w:rFonts w:ascii="Arial" w:hAnsi="Arial" w:cs="Arial"/>
          <w:i w:val="0"/>
          <w:iCs/>
          <w:sz w:val="22"/>
          <w:szCs w:val="22"/>
        </w:rPr>
        <w:t>e</w:t>
      </w:r>
      <w:r w:rsidR="00E80738">
        <w:rPr>
          <w:rStyle w:val="phyC4Formelzeichen"/>
          <w:rFonts w:ascii="Arial" w:hAnsi="Arial" w:cs="Arial"/>
          <w:i w:val="0"/>
          <w:iCs/>
          <w:sz w:val="22"/>
          <w:szCs w:val="22"/>
        </w:rPr>
        <w:t xml:space="preserve">render Pulsdauer kann beliebig fortgesetzt werden. Man beachte jedoch, dass sich auch die Varianz der einzelnen Kernspin-Kippwinkel bei größer werdenden Winkeln </w:t>
      </w:r>
      <m:oMath>
        <m:r>
          <w:rPr>
            <w:rFonts w:ascii="Cambria Math" w:hAnsi="Cambria Math"/>
            <w:sz w:val="24"/>
            <w:szCs w:val="24"/>
          </w:rPr>
          <m:t>φ</m:t>
        </m:r>
      </m:oMath>
      <w:r w:rsidR="00E80738" w:rsidRPr="00E80738">
        <w:rPr>
          <w:rFonts w:cs="Arial"/>
          <w:szCs w:val="22"/>
        </w:rPr>
        <w:t xml:space="preserve"> erhöht, was effektiv zu einer Abschw</w:t>
      </w:r>
      <w:r w:rsidR="00E80738" w:rsidRPr="00E80738">
        <w:rPr>
          <w:rFonts w:cs="Arial"/>
          <w:szCs w:val="22"/>
        </w:rPr>
        <w:t>ä</w:t>
      </w:r>
      <w:r w:rsidR="00E80738" w:rsidRPr="00E80738">
        <w:rPr>
          <w:rFonts w:cs="Arial"/>
          <w:szCs w:val="22"/>
        </w:rPr>
        <w:t>chung des FID-Signals bei sehr großen MR-Auslenkwinkeln führt.</w:t>
      </w:r>
    </w:p>
    <w:p w:rsidR="003A5E43" w:rsidRDefault="003A5E43" w:rsidP="00F63B31">
      <w:pPr>
        <w:pStyle w:val="phyC4Flietext"/>
        <w:rPr>
          <w:rStyle w:val="phyC4Formelzeichen"/>
          <w:rFonts w:ascii="Arial" w:hAnsi="Arial" w:cs="Arial"/>
          <w:i w:val="0"/>
          <w:iCs/>
          <w:sz w:val="22"/>
          <w:szCs w:val="22"/>
        </w:rPr>
      </w:pPr>
    </w:p>
    <w:tbl>
      <w:tblPr>
        <w:tblStyle w:val="Tabellenraster"/>
        <w:tblW w:w="0" w:type="auto"/>
        <w:tblLook w:val="04A0" w:firstRow="1" w:lastRow="0" w:firstColumn="1" w:lastColumn="0" w:noHBand="0" w:noVBand="1"/>
      </w:tblPr>
      <w:tblGrid>
        <w:gridCol w:w="3455"/>
        <w:gridCol w:w="3371"/>
        <w:gridCol w:w="3372"/>
      </w:tblGrid>
      <w:tr w:rsidR="003A5E43" w:rsidTr="003A5E43">
        <w:tc>
          <w:tcPr>
            <w:tcW w:w="3371" w:type="dxa"/>
            <w:tcBorders>
              <w:top w:val="nil"/>
              <w:left w:val="nil"/>
              <w:bottom w:val="nil"/>
              <w:right w:val="nil"/>
            </w:tcBorders>
          </w:tcPr>
          <w:p w:rsidR="003A5E43" w:rsidRPr="00EB0940" w:rsidRDefault="003A5E43" w:rsidP="003A5E43">
            <w:pPr>
              <w:pStyle w:val="phyC4Flietext"/>
              <w:tabs>
                <w:tab w:val="left" w:pos="10205"/>
              </w:tabs>
              <w:ind w:right="-1"/>
              <w:rPr>
                <w:rFonts w:eastAsia="HelveticaNeue-Roman"/>
                <w:b/>
                <w:noProof/>
                <w:sz w:val="28"/>
                <w:szCs w:val="28"/>
              </w:rPr>
            </w:pPr>
            <w:r w:rsidRPr="00EB0940">
              <w:rPr>
                <w:rFonts w:eastAsia="HelveticaNeue-Roman"/>
                <w:b/>
                <w:noProof/>
                <w:sz w:val="28"/>
                <w:szCs w:val="28"/>
              </w:rPr>
              <w:t>a</w:t>
            </w:r>
          </w:p>
          <w:p w:rsidR="003A5E43" w:rsidRDefault="00AE30E1" w:rsidP="003A5E43">
            <w:pPr>
              <w:pStyle w:val="phyC4Flietext"/>
              <w:tabs>
                <w:tab w:val="left" w:pos="10205"/>
              </w:tabs>
              <w:ind w:right="-1"/>
              <w:rPr>
                <w:rFonts w:eastAsia="HelveticaNeue-Roman"/>
              </w:rPr>
            </w:pPr>
            <w:r>
              <w:rPr>
                <w:rFonts w:eastAsia="HelveticaNeue-Roman"/>
                <w:noProof/>
              </w:rPr>
              <w:drawing>
                <wp:inline distT="0" distB="0" distL="0" distR="0" wp14:anchorId="30914576" wp14:editId="50229DAD">
                  <wp:extent cx="2054906" cy="1473958"/>
                  <wp:effectExtent l="0" t="0" r="2540" b="0"/>
                  <wp:docPr id="26" name="Grafik 26" descr="C:\Users\schnier\Desktop\Auswertungen_MRT\Versuch_1\Puls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nier\Desktop\Auswertungen_MRT\Versuch_1\Puls_1.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4813" cy="1473891"/>
                          </a:xfrm>
                          <a:prstGeom prst="rect">
                            <a:avLst/>
                          </a:prstGeom>
                          <a:noFill/>
                          <a:ln>
                            <a:noFill/>
                          </a:ln>
                        </pic:spPr>
                      </pic:pic>
                    </a:graphicData>
                  </a:graphic>
                </wp:inline>
              </w:drawing>
            </w:r>
          </w:p>
        </w:tc>
        <w:tc>
          <w:tcPr>
            <w:tcW w:w="3371" w:type="dxa"/>
            <w:tcBorders>
              <w:top w:val="nil"/>
              <w:left w:val="nil"/>
              <w:bottom w:val="nil"/>
              <w:right w:val="nil"/>
            </w:tcBorders>
          </w:tcPr>
          <w:p w:rsidR="003A5E43" w:rsidRPr="00EB0940" w:rsidRDefault="003A5E43" w:rsidP="003A5E43">
            <w:pPr>
              <w:pStyle w:val="phyC4Flietext"/>
              <w:tabs>
                <w:tab w:val="left" w:pos="10205"/>
              </w:tabs>
              <w:ind w:right="-1"/>
              <w:rPr>
                <w:rFonts w:eastAsia="HelveticaNeue-Roman"/>
                <w:b/>
                <w:noProof/>
                <w:sz w:val="28"/>
                <w:szCs w:val="28"/>
              </w:rPr>
            </w:pPr>
            <w:r w:rsidRPr="00EB0940">
              <w:rPr>
                <w:rFonts w:eastAsia="HelveticaNeue-Roman"/>
                <w:b/>
                <w:noProof/>
                <w:sz w:val="28"/>
                <w:szCs w:val="28"/>
              </w:rPr>
              <w:t>b</w:t>
            </w:r>
          </w:p>
          <w:p w:rsidR="003A5E43" w:rsidRDefault="00AE30E1" w:rsidP="003A5E43">
            <w:pPr>
              <w:pStyle w:val="phyC4Flietext"/>
              <w:tabs>
                <w:tab w:val="left" w:pos="10205"/>
              </w:tabs>
              <w:ind w:right="-1"/>
              <w:rPr>
                <w:rFonts w:eastAsia="HelveticaNeue-Roman"/>
              </w:rPr>
            </w:pPr>
            <w:r>
              <w:rPr>
                <w:rFonts w:eastAsia="HelveticaNeue-Roman"/>
                <w:noProof/>
              </w:rPr>
              <w:drawing>
                <wp:inline distT="0" distB="0" distL="0" distR="0" wp14:anchorId="5B07DF92" wp14:editId="5818C931">
                  <wp:extent cx="1979073" cy="1473958"/>
                  <wp:effectExtent l="0" t="0" r="2540" b="0"/>
                  <wp:docPr id="31" name="Grafik 31" descr="C:\Users\schnier\Desktop\Auswertungen_MRT\Versuch_1\Puls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nier\Desktop\Auswertungen_MRT\Versuch_1\Puls_2.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6810" cy="1494616"/>
                          </a:xfrm>
                          <a:prstGeom prst="rect">
                            <a:avLst/>
                          </a:prstGeom>
                          <a:noFill/>
                          <a:ln>
                            <a:noFill/>
                          </a:ln>
                        </pic:spPr>
                      </pic:pic>
                    </a:graphicData>
                  </a:graphic>
                </wp:inline>
              </w:drawing>
            </w:r>
          </w:p>
        </w:tc>
        <w:tc>
          <w:tcPr>
            <w:tcW w:w="3372" w:type="dxa"/>
            <w:tcBorders>
              <w:top w:val="nil"/>
              <w:left w:val="nil"/>
              <w:bottom w:val="nil"/>
              <w:right w:val="nil"/>
            </w:tcBorders>
          </w:tcPr>
          <w:p w:rsidR="003A5E43" w:rsidRPr="00EB0940" w:rsidRDefault="003A5E43" w:rsidP="003A5E43">
            <w:pPr>
              <w:pStyle w:val="phyC4Flietext"/>
              <w:tabs>
                <w:tab w:val="left" w:pos="10205"/>
              </w:tabs>
              <w:ind w:right="-1"/>
              <w:rPr>
                <w:rFonts w:eastAsia="HelveticaNeue-Roman"/>
                <w:b/>
                <w:noProof/>
                <w:sz w:val="28"/>
                <w:szCs w:val="28"/>
              </w:rPr>
            </w:pPr>
            <w:r w:rsidRPr="00EB0940">
              <w:rPr>
                <w:rFonts w:eastAsia="HelveticaNeue-Roman"/>
                <w:b/>
                <w:noProof/>
                <w:sz w:val="28"/>
                <w:szCs w:val="28"/>
              </w:rPr>
              <w:t>c</w:t>
            </w:r>
          </w:p>
          <w:p w:rsidR="003A5E43" w:rsidRDefault="00AE30E1" w:rsidP="003A5E43">
            <w:pPr>
              <w:pStyle w:val="phyC4Flietext"/>
              <w:tabs>
                <w:tab w:val="left" w:pos="10205"/>
              </w:tabs>
              <w:ind w:right="-1"/>
              <w:rPr>
                <w:rFonts w:eastAsia="HelveticaNeue-Roman"/>
              </w:rPr>
            </w:pPr>
            <w:r>
              <w:rPr>
                <w:rFonts w:eastAsia="HelveticaNeue-Roman"/>
                <w:noProof/>
              </w:rPr>
              <w:drawing>
                <wp:inline distT="0" distB="0" distL="0" distR="0" wp14:anchorId="49EB3EE2" wp14:editId="60D83506">
                  <wp:extent cx="1955762" cy="1473958"/>
                  <wp:effectExtent l="0" t="0" r="6985" b="0"/>
                  <wp:docPr id="64" name="Grafik 64" descr="C:\Users\schnier\Desktop\Auswertungen_MRT\Versuch_1\Puls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nier\Desktop\Auswertungen_MRT\Versuch_1\Puls_3.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55771" cy="1473965"/>
                          </a:xfrm>
                          <a:prstGeom prst="rect">
                            <a:avLst/>
                          </a:prstGeom>
                          <a:noFill/>
                          <a:ln>
                            <a:noFill/>
                          </a:ln>
                        </pic:spPr>
                      </pic:pic>
                    </a:graphicData>
                  </a:graphic>
                </wp:inline>
              </w:drawing>
            </w:r>
          </w:p>
        </w:tc>
      </w:tr>
    </w:tbl>
    <w:p w:rsidR="003A5E43" w:rsidRDefault="003A5E43" w:rsidP="00F63B31">
      <w:pPr>
        <w:pStyle w:val="phyC4Flietext"/>
        <w:rPr>
          <w:rStyle w:val="phyC4Formelzeichen"/>
          <w:rFonts w:ascii="Arial" w:hAnsi="Arial" w:cs="Arial"/>
          <w:i w:val="0"/>
          <w:iCs/>
          <w:sz w:val="22"/>
          <w:szCs w:val="22"/>
        </w:rPr>
      </w:pPr>
      <w:r w:rsidRPr="00716AFE">
        <w:rPr>
          <w:rFonts w:cs="Arial"/>
          <w:b/>
          <w:sz w:val="20"/>
        </w:rPr>
        <w:t>Abb. 2</w:t>
      </w:r>
      <w:r>
        <w:rPr>
          <w:rFonts w:cs="Arial"/>
          <w:b/>
          <w:sz w:val="20"/>
        </w:rPr>
        <w:t>9</w:t>
      </w:r>
      <w:r w:rsidRPr="00716AFE">
        <w:rPr>
          <w:rFonts w:cs="Arial"/>
          <w:b/>
          <w:sz w:val="20"/>
        </w:rPr>
        <w:t xml:space="preserve">: </w:t>
      </w:r>
      <w:r>
        <w:rPr>
          <w:rFonts w:cs="Arial"/>
          <w:b/>
          <w:sz w:val="20"/>
        </w:rPr>
        <w:t>FID</w:t>
      </w:r>
      <w:r w:rsidR="006364F6">
        <w:rPr>
          <w:rFonts w:cs="Arial"/>
          <w:b/>
          <w:sz w:val="20"/>
        </w:rPr>
        <w:t xml:space="preserve">-Signal </w:t>
      </w:r>
      <w:r w:rsidRPr="00716AFE">
        <w:rPr>
          <w:rFonts w:cs="Arial"/>
          <w:b/>
          <w:sz w:val="20"/>
        </w:rPr>
        <w:t xml:space="preserve">der 10 mm </w:t>
      </w:r>
      <w:r>
        <w:rPr>
          <w:rFonts w:cs="Arial"/>
          <w:b/>
          <w:sz w:val="20"/>
        </w:rPr>
        <w:t>Öl</w:t>
      </w:r>
      <w:r w:rsidRPr="00716AFE">
        <w:rPr>
          <w:rFonts w:cs="Arial"/>
          <w:b/>
          <w:sz w:val="20"/>
        </w:rPr>
        <w:t>p</w:t>
      </w:r>
      <w:r>
        <w:rPr>
          <w:rFonts w:cs="Arial"/>
          <w:b/>
          <w:sz w:val="20"/>
        </w:rPr>
        <w:t>robe für drei unterschiedliche Pulsdauern</w:t>
      </w:r>
      <w:r w:rsidRPr="00716AFE">
        <w:rPr>
          <w:rFonts w:cs="Arial"/>
          <w:b/>
          <w:sz w:val="20"/>
        </w:rPr>
        <w:t xml:space="preserve">. (a) </w:t>
      </w:r>
      <w:r>
        <w:rPr>
          <w:rFonts w:cs="Arial"/>
          <w:b/>
          <w:sz w:val="20"/>
        </w:rPr>
        <w:t>9</w:t>
      </w:r>
      <m:oMath>
        <m:r>
          <m:rPr>
            <m:sty m:val="bi"/>
          </m:rPr>
          <w:rPr>
            <w:rFonts w:ascii="Cambria Math" w:hAnsi="Cambria Math" w:cs="Arial"/>
            <w:szCs w:val="22"/>
          </w:rPr>
          <m:t xml:space="preserve">  μs</m:t>
        </m:r>
      </m:oMath>
      <w:r w:rsidRPr="00716AFE">
        <w:rPr>
          <w:rFonts w:cs="Arial"/>
          <w:b/>
          <w:sz w:val="20"/>
        </w:rPr>
        <w:t xml:space="preserve">. (b) </w:t>
      </w:r>
      <w:r w:rsidR="00042FC4">
        <w:rPr>
          <w:rFonts w:cs="Arial"/>
          <w:b/>
          <w:sz w:val="20"/>
        </w:rPr>
        <w:t>53</w:t>
      </w:r>
      <w:r>
        <w:rPr>
          <w:rFonts w:cs="Arial"/>
          <w:b/>
          <w:sz w:val="20"/>
        </w:rPr>
        <w:t xml:space="preserve"> </w:t>
      </w:r>
      <m:oMath>
        <m:r>
          <m:rPr>
            <m:sty m:val="bi"/>
          </m:rPr>
          <w:rPr>
            <w:rFonts w:ascii="Cambria Math" w:hAnsi="Cambria Math" w:cs="Arial"/>
            <w:szCs w:val="22"/>
          </w:rPr>
          <m:t xml:space="preserve"> μs</m:t>
        </m:r>
      </m:oMath>
      <w:r w:rsidRPr="00716AFE">
        <w:rPr>
          <w:rFonts w:cs="Arial"/>
          <w:b/>
          <w:sz w:val="20"/>
        </w:rPr>
        <w:t xml:space="preserve">. (c) </w:t>
      </w:r>
      <w:r>
        <w:rPr>
          <w:rFonts w:cs="Arial"/>
          <w:b/>
          <w:sz w:val="20"/>
        </w:rPr>
        <w:t xml:space="preserve">80 </w:t>
      </w:r>
      <m:oMath>
        <m:r>
          <m:rPr>
            <m:sty m:val="bi"/>
          </m:rPr>
          <w:rPr>
            <w:rFonts w:ascii="Cambria Math" w:hAnsi="Cambria Math" w:cs="Arial"/>
            <w:szCs w:val="22"/>
          </w:rPr>
          <m:t xml:space="preserve"> μs</m:t>
        </m:r>
      </m:oMath>
      <w:r w:rsidRPr="00716AFE">
        <w:rPr>
          <w:rFonts w:cs="Arial"/>
          <w:b/>
          <w:sz w:val="20"/>
        </w:rPr>
        <w:t xml:space="preserve">. </w:t>
      </w:r>
      <w:r>
        <w:rPr>
          <w:rFonts w:cs="Arial"/>
          <w:b/>
          <w:sz w:val="20"/>
        </w:rPr>
        <w:t xml:space="preserve">Die Systemfrequenz wurde für alle drei Messungen perfekt auf die </w:t>
      </w:r>
      <w:r w:rsidR="003E4DF8">
        <w:rPr>
          <w:rFonts w:cs="Arial"/>
          <w:b/>
          <w:sz w:val="20"/>
        </w:rPr>
        <w:t>Larmor</w:t>
      </w:r>
      <w:r>
        <w:rPr>
          <w:rFonts w:cs="Arial"/>
          <w:b/>
          <w:sz w:val="20"/>
        </w:rPr>
        <w:t>frequenz abgestimmt (vgl. Au</w:t>
      </w:r>
      <w:r>
        <w:rPr>
          <w:rFonts w:cs="Arial"/>
          <w:b/>
          <w:sz w:val="20"/>
        </w:rPr>
        <w:t>f</w:t>
      </w:r>
      <w:r>
        <w:rPr>
          <w:rFonts w:cs="Arial"/>
          <w:b/>
          <w:sz w:val="20"/>
        </w:rPr>
        <w:t>gabenteil A). Das FID-Signal nimmt für immer länger werden</w:t>
      </w:r>
      <w:r w:rsidR="006364F6">
        <w:rPr>
          <w:rFonts w:cs="Arial"/>
          <w:b/>
          <w:sz w:val="20"/>
        </w:rPr>
        <w:t>de</w:t>
      </w:r>
      <w:r>
        <w:rPr>
          <w:rFonts w:cs="Arial"/>
          <w:b/>
          <w:sz w:val="20"/>
        </w:rPr>
        <w:t xml:space="preserve"> Pulsdauern zu (a), bis es bei einem 90°-Puls ein erstes Maximum erreicht (b)</w:t>
      </w:r>
      <w:r w:rsidRPr="00716AFE">
        <w:rPr>
          <w:rFonts w:cs="Arial"/>
          <w:b/>
          <w:sz w:val="20"/>
        </w:rPr>
        <w:t>.</w:t>
      </w:r>
      <w:r>
        <w:rPr>
          <w:rFonts w:cs="Arial"/>
          <w:b/>
          <w:sz w:val="20"/>
        </w:rPr>
        <w:t xml:space="preserve"> Hier ist der Magnetisierungsvektor vollständig in die Ebene senkrecht zum statischen Magnetfeld </w:t>
      </w:r>
      <m:oMath>
        <m:acc>
          <m:accPr>
            <m:chr m:val="⃗"/>
            <m:ctrlPr>
              <w:rPr>
                <w:rStyle w:val="phyC4Formelzeichen"/>
                <w:rFonts w:ascii="Cambria Math" w:hAnsi="Cambria Math"/>
                <w:b/>
                <w:i w:val="0"/>
                <w:iCs/>
                <w:sz w:val="22"/>
                <w:szCs w:val="22"/>
              </w:rPr>
            </m:ctrlPr>
          </m:accPr>
          <m:e>
            <m:sSub>
              <m:sSubPr>
                <m:ctrlPr>
                  <w:rPr>
                    <w:rStyle w:val="phyC4Formelzeichen"/>
                    <w:rFonts w:ascii="Cambria Math" w:hAnsi="Cambria Math"/>
                    <w:b/>
                    <w:i w:val="0"/>
                    <w:iCs/>
                    <w:sz w:val="22"/>
                    <w:szCs w:val="22"/>
                  </w:rPr>
                </m:ctrlPr>
              </m:sSubPr>
              <m:e>
                <m:r>
                  <m:rPr>
                    <m:sty m:val="bi"/>
                  </m:rPr>
                  <w:rPr>
                    <w:rStyle w:val="phyC4Formelzeichen"/>
                    <w:rFonts w:ascii="Cambria Math" w:hAnsi="Cambria Math"/>
                    <w:sz w:val="22"/>
                    <w:szCs w:val="22"/>
                  </w:rPr>
                  <m:t>B</m:t>
                </m:r>
              </m:e>
              <m:sub>
                <m:r>
                  <m:rPr>
                    <m:sty m:val="b"/>
                  </m:rPr>
                  <w:rPr>
                    <w:rStyle w:val="phyC4Formelzeichen"/>
                    <w:rFonts w:ascii="Cambria Math" w:hAnsi="Cambria Math"/>
                    <w:sz w:val="22"/>
                    <w:szCs w:val="22"/>
                  </w:rPr>
                  <m:t>0</m:t>
                </m:r>
              </m:sub>
            </m:sSub>
          </m:e>
        </m:acc>
      </m:oMath>
      <w:r>
        <w:rPr>
          <w:rStyle w:val="phyC4Formelzeichen"/>
          <w:rFonts w:ascii="Arial" w:hAnsi="Arial" w:cs="Arial"/>
          <w:b/>
          <w:i w:val="0"/>
          <w:iCs/>
          <w:sz w:val="20"/>
        </w:rPr>
        <w:t xml:space="preserve"> ausgelenkt und es existiert nur noch eine </w:t>
      </w:r>
      <w:r w:rsidR="007F7277">
        <w:rPr>
          <w:rStyle w:val="phyC4Formelzeichen"/>
          <w:rFonts w:ascii="Arial" w:hAnsi="Arial" w:cs="Arial"/>
          <w:b/>
          <w:i w:val="0"/>
          <w:iCs/>
          <w:sz w:val="20"/>
        </w:rPr>
        <w:t>Quermagnetisierung</w:t>
      </w:r>
      <m:oMath>
        <m:r>
          <m:rPr>
            <m:sty m:val="b"/>
          </m:rPr>
          <w:rPr>
            <w:rStyle w:val="phyC4Formelzeichen"/>
            <w:rFonts w:ascii="Cambria Math" w:hAnsi="Cambria Math" w:cs="Arial"/>
            <w:sz w:val="22"/>
            <w:szCs w:val="22"/>
          </w:rPr>
          <m:t xml:space="preserve"> </m:t>
        </m:r>
        <m:acc>
          <m:accPr>
            <m:chr m:val="⃗"/>
            <m:ctrlPr>
              <w:rPr>
                <w:rFonts w:ascii="Cambria Math" w:hAnsi="Cambria Math"/>
                <w:b/>
                <w:szCs w:val="22"/>
              </w:rPr>
            </m:ctrlPr>
          </m:accPr>
          <m:e>
            <m:sSub>
              <m:sSubPr>
                <m:ctrlPr>
                  <w:rPr>
                    <w:rStyle w:val="phyC4Formelzeichen"/>
                    <w:rFonts w:ascii="Cambria Math" w:hAnsi="Cambria Math"/>
                    <w:b/>
                    <w:i w:val="0"/>
                    <w:sz w:val="22"/>
                    <w:szCs w:val="22"/>
                  </w:rPr>
                </m:ctrlPr>
              </m:sSubPr>
              <m:e>
                <m:r>
                  <m:rPr>
                    <m:sty m:val="bi"/>
                  </m:rPr>
                  <w:rPr>
                    <w:rStyle w:val="phyC4Formelzeichen"/>
                    <w:rFonts w:ascii="Cambria Math" w:hAnsi="Cambria Math"/>
                    <w:sz w:val="22"/>
                    <w:szCs w:val="22"/>
                  </w:rPr>
                  <m:t>M</m:t>
                </m:r>
              </m:e>
              <m:sub>
                <m:r>
                  <m:rPr>
                    <m:sty m:val="bi"/>
                  </m:rPr>
                  <w:rPr>
                    <w:rStyle w:val="phyC4Formelzeichen"/>
                    <w:rFonts w:ascii="Cambria Math" w:hAnsi="Cambria Math"/>
                    <w:sz w:val="22"/>
                    <w:szCs w:val="22"/>
                  </w:rPr>
                  <m:t>Q</m:t>
                </m:r>
              </m:sub>
            </m:sSub>
            <m:r>
              <m:rPr>
                <m:sty m:val="b"/>
              </m:rPr>
              <w:rPr>
                <w:rStyle w:val="phyC4Formelzeichen"/>
                <w:rFonts w:ascii="Cambria Math" w:hAnsi="Cambria Math"/>
                <w:sz w:val="22"/>
                <w:szCs w:val="22"/>
              </w:rPr>
              <m:t>(</m:t>
            </m:r>
            <m:r>
              <m:rPr>
                <m:sty m:val="bi"/>
              </m:rPr>
              <w:rPr>
                <w:rStyle w:val="phyC4Formelzeichen"/>
                <w:rFonts w:ascii="Cambria Math" w:hAnsi="Cambria Math"/>
                <w:sz w:val="22"/>
                <w:szCs w:val="22"/>
              </w:rPr>
              <m:t>t</m:t>
            </m:r>
            <m:r>
              <m:rPr>
                <m:sty m:val="b"/>
              </m:rPr>
              <w:rPr>
                <w:rStyle w:val="phyC4Formelzeichen"/>
                <w:rFonts w:ascii="Cambria Math" w:hAnsi="Cambria Math"/>
                <w:sz w:val="22"/>
                <w:szCs w:val="22"/>
              </w:rPr>
              <m:t>)</m:t>
            </m:r>
          </m:e>
        </m:acc>
      </m:oMath>
      <w:r>
        <w:rPr>
          <w:rFonts w:cs="Arial"/>
          <w:b/>
          <w:sz w:val="20"/>
        </w:rPr>
        <w:t>. Für längere Pulsdauern nimmt das FID-Signal wieder ab</w:t>
      </w:r>
      <w:r w:rsidR="004346F9">
        <w:rPr>
          <w:rFonts w:cs="Arial"/>
          <w:b/>
          <w:sz w:val="20"/>
        </w:rPr>
        <w:t xml:space="preserve"> (c)</w:t>
      </w:r>
      <w:r>
        <w:rPr>
          <w:rFonts w:cs="Arial"/>
          <w:b/>
          <w:sz w:val="20"/>
        </w:rPr>
        <w:t>, erreicht ein Minimum (im Idealfall null) bei einer Pulsdauer, die einem 180°-Puls entspricht, und nimmt danach erneut zu.</w:t>
      </w:r>
      <w:r w:rsidR="004C7FB5">
        <w:rPr>
          <w:rFonts w:cs="Arial"/>
          <w:b/>
          <w:sz w:val="20"/>
        </w:rPr>
        <w:t xml:space="preserve"> F</w:t>
      </w:r>
      <w:r w:rsidR="00E43583">
        <w:rPr>
          <w:rFonts w:cs="Arial"/>
          <w:b/>
          <w:sz w:val="20"/>
        </w:rPr>
        <w:t>ID-Signal-</w:t>
      </w:r>
      <w:r w:rsidR="004C7FB5">
        <w:rPr>
          <w:rFonts w:cs="Arial"/>
          <w:b/>
          <w:sz w:val="20"/>
        </w:rPr>
        <w:t>Maxima e</w:t>
      </w:r>
      <w:r w:rsidR="00042FC4">
        <w:rPr>
          <w:rFonts w:cs="Arial"/>
          <w:b/>
          <w:sz w:val="20"/>
        </w:rPr>
        <w:t>xis</w:t>
      </w:r>
      <w:r w:rsidR="004C7FB5">
        <w:rPr>
          <w:rFonts w:cs="Arial"/>
          <w:b/>
          <w:sz w:val="20"/>
        </w:rPr>
        <w:t xml:space="preserve">tieren also </w:t>
      </w:r>
      <w:r w:rsidR="004C7FB5" w:rsidRPr="004C7FB5">
        <w:rPr>
          <w:rFonts w:cs="Arial"/>
          <w:b/>
          <w:sz w:val="20"/>
        </w:rPr>
        <w:t xml:space="preserve">für Auslenkwinkel </w:t>
      </w:r>
      <m:oMath>
        <m:r>
          <m:rPr>
            <m:sty m:val="bi"/>
          </m:rPr>
          <w:rPr>
            <w:rStyle w:val="phyC4Formelzeichen"/>
            <w:rFonts w:ascii="Cambria Math" w:hAnsi="Cambria Math" w:cs="Arial"/>
            <w:sz w:val="22"/>
            <w:szCs w:val="22"/>
          </w:rPr>
          <m:t>φ</m:t>
        </m:r>
        <m:r>
          <m:rPr>
            <m:sty m:val="b"/>
          </m:rPr>
          <w:rPr>
            <w:rStyle w:val="phyC4Formelzeichen"/>
            <w:rFonts w:ascii="Cambria Math" w:hAnsi="Cambria Math" w:cs="Arial"/>
            <w:sz w:val="22"/>
            <w:szCs w:val="22"/>
          </w:rPr>
          <m:t>=(2</m:t>
        </m:r>
        <m:r>
          <m:rPr>
            <m:sty m:val="bi"/>
          </m:rPr>
          <w:rPr>
            <w:rStyle w:val="phyC4Formelzeichen"/>
            <w:rFonts w:ascii="Cambria Math" w:hAnsi="Cambria Math" w:cs="Arial"/>
            <w:sz w:val="22"/>
            <w:szCs w:val="22"/>
          </w:rPr>
          <m:t>n</m:t>
        </m:r>
        <m:r>
          <m:rPr>
            <m:sty m:val="b"/>
          </m:rPr>
          <w:rPr>
            <w:rStyle w:val="phyC4Formelzeichen"/>
            <w:rFonts w:ascii="Cambria Math" w:hAnsi="Cambria Math" w:cs="Arial"/>
            <w:sz w:val="22"/>
            <w:szCs w:val="22"/>
          </w:rPr>
          <m:t>-1)∙</m:t>
        </m:r>
        <m:r>
          <m:rPr>
            <m:sty m:val="bi"/>
          </m:rPr>
          <w:rPr>
            <w:rStyle w:val="phyC4Formelzeichen"/>
            <w:rFonts w:ascii="Cambria Math" w:hAnsi="Cambria Math" w:cs="Arial"/>
            <w:sz w:val="22"/>
            <w:szCs w:val="22"/>
          </w:rPr>
          <m:t>π</m:t>
        </m:r>
        <m:r>
          <m:rPr>
            <m:sty m:val="b"/>
          </m:rPr>
          <w:rPr>
            <w:rStyle w:val="phyC4Formelzeichen"/>
            <w:rFonts w:ascii="Cambria Math" w:hAnsi="Cambria Math" w:cs="Arial"/>
            <w:sz w:val="22"/>
            <w:szCs w:val="22"/>
          </w:rPr>
          <m:t>/2</m:t>
        </m:r>
      </m:oMath>
      <w:r w:rsidR="004C7FB5" w:rsidRPr="004C7FB5">
        <w:rPr>
          <w:rStyle w:val="phyC4Formelzeichen"/>
          <w:rFonts w:ascii="Arial" w:hAnsi="Arial" w:cs="Arial"/>
          <w:b/>
          <w:i w:val="0"/>
          <w:sz w:val="22"/>
          <w:szCs w:val="22"/>
        </w:rPr>
        <w:t xml:space="preserve"> </w:t>
      </w:r>
      <w:proofErr w:type="gramStart"/>
      <w:r w:rsidR="004C7FB5" w:rsidRPr="002B66E5">
        <w:rPr>
          <w:rStyle w:val="phyC4Formelzeichen"/>
          <w:rFonts w:ascii="Arial" w:hAnsi="Arial" w:cs="Arial"/>
          <w:b/>
          <w:i w:val="0"/>
          <w:sz w:val="20"/>
        </w:rPr>
        <w:t>mit</w:t>
      </w:r>
      <w:r w:rsidR="004C7FB5" w:rsidRPr="004C7FB5">
        <w:rPr>
          <w:rStyle w:val="phyC4Formelzeichen"/>
          <w:rFonts w:ascii="Arial" w:hAnsi="Arial" w:cs="Arial"/>
          <w:b/>
          <w:i w:val="0"/>
          <w:sz w:val="22"/>
          <w:szCs w:val="22"/>
        </w:rPr>
        <w:t xml:space="preserve"> </w:t>
      </w:r>
      <w:proofErr w:type="gramEnd"/>
      <m:oMath>
        <m:r>
          <m:rPr>
            <m:sty m:val="bi"/>
          </m:rPr>
          <w:rPr>
            <w:rStyle w:val="phyC4Formelzeichen"/>
            <w:rFonts w:ascii="Cambria Math" w:hAnsi="Cambria Math" w:cs="Arial"/>
            <w:sz w:val="22"/>
            <w:szCs w:val="22"/>
          </w:rPr>
          <m:t>n</m:t>
        </m:r>
        <m:r>
          <m:rPr>
            <m:scr m:val="double-struck"/>
            <m:sty m:val="b"/>
          </m:rPr>
          <w:rPr>
            <w:rStyle w:val="phyC4Formelzeichen"/>
            <w:rFonts w:ascii="Cambria Math" w:hAnsi="Cambria Math" w:cs="Arial"/>
            <w:sz w:val="22"/>
            <w:szCs w:val="22"/>
          </w:rPr>
          <m:t>∈N</m:t>
        </m:r>
      </m:oMath>
      <w:r w:rsidR="00E43583">
        <w:rPr>
          <w:rStyle w:val="phyC4Formelzeichen"/>
          <w:rFonts w:ascii="Arial" w:hAnsi="Arial" w:cs="Arial"/>
          <w:b/>
          <w:i w:val="0"/>
          <w:sz w:val="22"/>
          <w:szCs w:val="22"/>
        </w:rPr>
        <w:t xml:space="preserve">, </w:t>
      </w:r>
      <w:r w:rsidR="00E43583" w:rsidRPr="002B66E5">
        <w:rPr>
          <w:rStyle w:val="phyC4Formelzeichen"/>
          <w:rFonts w:ascii="Arial" w:hAnsi="Arial" w:cs="Arial"/>
          <w:b/>
          <w:i w:val="0"/>
          <w:sz w:val="20"/>
        </w:rPr>
        <w:t>FID-Signal-</w:t>
      </w:r>
      <w:r w:rsidR="004C7FB5" w:rsidRPr="002B66E5">
        <w:rPr>
          <w:rStyle w:val="phyC4Formelzeichen"/>
          <w:rFonts w:ascii="Arial" w:hAnsi="Arial" w:cs="Arial"/>
          <w:b/>
          <w:i w:val="0"/>
          <w:sz w:val="20"/>
        </w:rPr>
        <w:t>Minima für</w:t>
      </w:r>
      <w:r w:rsidR="004C7FB5" w:rsidRPr="004C7FB5">
        <w:rPr>
          <w:rStyle w:val="phyC4Formelzeichen"/>
          <w:rFonts w:ascii="Arial" w:hAnsi="Arial" w:cs="Arial"/>
          <w:b/>
          <w:i w:val="0"/>
          <w:sz w:val="22"/>
          <w:szCs w:val="22"/>
        </w:rPr>
        <w:t xml:space="preserve"> </w:t>
      </w:r>
      <m:oMath>
        <m:r>
          <m:rPr>
            <m:sty m:val="bi"/>
          </m:rPr>
          <w:rPr>
            <w:rStyle w:val="phyC4Formelzeichen"/>
            <w:rFonts w:ascii="Cambria Math" w:hAnsi="Cambria Math" w:cs="Arial"/>
            <w:sz w:val="22"/>
            <w:szCs w:val="22"/>
          </w:rPr>
          <m:t>φ</m:t>
        </m:r>
        <m:r>
          <m:rPr>
            <m:sty m:val="b"/>
          </m:rPr>
          <w:rPr>
            <w:rStyle w:val="phyC4Formelzeichen"/>
            <w:rFonts w:ascii="Cambria Math" w:hAnsi="Cambria Math" w:cs="Arial"/>
            <w:sz w:val="22"/>
            <w:szCs w:val="22"/>
          </w:rPr>
          <m:t>=</m:t>
        </m:r>
        <m:r>
          <m:rPr>
            <m:sty m:val="bi"/>
          </m:rPr>
          <w:rPr>
            <w:rStyle w:val="phyC4Formelzeichen"/>
            <w:rFonts w:ascii="Cambria Math" w:hAnsi="Cambria Math" w:cs="Arial"/>
            <w:sz w:val="22"/>
            <w:szCs w:val="22"/>
          </w:rPr>
          <m:t>n</m:t>
        </m:r>
        <m:r>
          <m:rPr>
            <m:sty m:val="b"/>
          </m:rPr>
          <w:rPr>
            <w:rStyle w:val="phyC4Formelzeichen"/>
            <w:rFonts w:ascii="Cambria Math" w:hAnsi="Cambria Math" w:cs="Arial"/>
            <w:sz w:val="22"/>
            <w:szCs w:val="22"/>
          </w:rPr>
          <m:t>∙</m:t>
        </m:r>
        <m:r>
          <m:rPr>
            <m:sty m:val="bi"/>
          </m:rPr>
          <w:rPr>
            <w:rStyle w:val="phyC4Formelzeichen"/>
            <w:rFonts w:ascii="Cambria Math" w:hAnsi="Cambria Math" w:cs="Arial"/>
            <w:sz w:val="22"/>
            <w:szCs w:val="22"/>
          </w:rPr>
          <m:t>π</m:t>
        </m:r>
      </m:oMath>
      <w:r w:rsidR="004C7FB5" w:rsidRPr="004C7FB5">
        <w:rPr>
          <w:rStyle w:val="phyC4Formelzeichen"/>
          <w:rFonts w:ascii="Arial" w:hAnsi="Arial" w:cs="Arial"/>
          <w:b/>
          <w:i w:val="0"/>
          <w:sz w:val="22"/>
          <w:szCs w:val="22"/>
        </w:rPr>
        <w:t xml:space="preserve"> </w:t>
      </w:r>
      <w:r w:rsidR="004C7FB5" w:rsidRPr="002B66E5">
        <w:rPr>
          <w:rStyle w:val="phyC4Formelzeichen"/>
          <w:rFonts w:ascii="Arial" w:hAnsi="Arial" w:cs="Arial"/>
          <w:b/>
          <w:i w:val="0"/>
          <w:sz w:val="20"/>
        </w:rPr>
        <w:t>mit</w:t>
      </w:r>
      <w:r w:rsidR="004C7FB5" w:rsidRPr="00BC25C8">
        <w:rPr>
          <w:rStyle w:val="phyC4Formelzeichen"/>
          <w:rFonts w:ascii="Arial" w:hAnsi="Arial" w:cs="Arial"/>
          <w:b/>
          <w:sz w:val="22"/>
          <w:szCs w:val="22"/>
        </w:rPr>
        <w:t xml:space="preserve"> </w:t>
      </w:r>
      <m:oMath>
        <m:r>
          <m:rPr>
            <m:sty m:val="bi"/>
          </m:rPr>
          <w:rPr>
            <w:rStyle w:val="phyC4Formelzeichen"/>
            <w:rFonts w:ascii="Cambria Math" w:hAnsi="Cambria Math" w:cs="Arial"/>
            <w:sz w:val="22"/>
            <w:szCs w:val="22"/>
          </w:rPr>
          <m:t>n</m:t>
        </m:r>
        <m:r>
          <m:rPr>
            <m:scr m:val="double-struck"/>
            <m:sty m:val="b"/>
          </m:rPr>
          <w:rPr>
            <w:rStyle w:val="phyC4Formelzeichen"/>
            <w:rFonts w:ascii="Cambria Math" w:hAnsi="Cambria Math" w:cs="Arial"/>
            <w:sz w:val="22"/>
            <w:szCs w:val="22"/>
          </w:rPr>
          <m:t>∈N</m:t>
        </m:r>
      </m:oMath>
      <w:r w:rsidR="004C7FB5" w:rsidRPr="004C7FB5">
        <w:rPr>
          <w:rStyle w:val="phyC4Formelzeichen"/>
          <w:rFonts w:ascii="Arial" w:hAnsi="Arial" w:cs="Arial"/>
          <w:b/>
          <w:i w:val="0"/>
          <w:sz w:val="22"/>
          <w:szCs w:val="22"/>
        </w:rPr>
        <w:t>.</w:t>
      </w:r>
    </w:p>
    <w:p w:rsidR="00321B00" w:rsidRPr="00011E0D" w:rsidRDefault="00321B00" w:rsidP="00F63B31">
      <w:pPr>
        <w:pStyle w:val="phyC4Flietext"/>
        <w:rPr>
          <w:szCs w:val="22"/>
        </w:rPr>
      </w:pPr>
    </w:p>
    <w:p w:rsidR="0088747B" w:rsidRDefault="0088747B" w:rsidP="002213D1">
      <w:pPr>
        <w:pStyle w:val="phyC4Flietext"/>
        <w:numPr>
          <w:ilvl w:val="0"/>
          <w:numId w:val="35"/>
        </w:numPr>
        <w:ind w:left="426" w:hanging="426"/>
      </w:pPr>
      <w:r>
        <w:t>Finden Sie die beiden Pulslängen, die einen 90°-Puls und einen 180°-Puls erzeugen.</w:t>
      </w:r>
    </w:p>
    <w:p w:rsidR="00E80738" w:rsidRDefault="00E80738" w:rsidP="00E80738">
      <w:pPr>
        <w:pStyle w:val="phyC4Flietext"/>
      </w:pPr>
    </w:p>
    <w:p w:rsidR="00E80738" w:rsidRDefault="00042FC4" w:rsidP="00E80738">
      <w:pPr>
        <w:pStyle w:val="phyC4Flietext"/>
        <w:rPr>
          <w:rStyle w:val="phyC4Formelzeichen"/>
          <w:rFonts w:ascii="Arial" w:hAnsi="Arial"/>
          <w:i w:val="0"/>
          <w:iCs/>
          <w:szCs w:val="24"/>
        </w:rPr>
      </w:pPr>
      <w:r>
        <w:t>Gemäß Aufgabe 1</w:t>
      </w:r>
      <w:r w:rsidR="00E80738">
        <w:t xml:space="preserve"> erzeugt </w:t>
      </w:r>
      <w:r w:rsidR="000C2A30">
        <w:t>eine</w:t>
      </w:r>
      <w:r w:rsidR="00E80738">
        <w:t xml:space="preserve"> Pulslänge</w:t>
      </w:r>
      <w:r w:rsidR="000C2A30">
        <w:t xml:space="preserve"> von</w:t>
      </w:r>
      <w:r w:rsidR="00E80738">
        <w:t xml:space="preserve"> </w:t>
      </w:r>
      <w:r w:rsidR="00A85AE7">
        <w:t>ca.</w:t>
      </w:r>
      <w:r w:rsidR="00A85AE7">
        <w:rPr>
          <w:rFonts w:cs="Arial"/>
          <w:b/>
          <w:sz w:val="20"/>
        </w:rPr>
        <w:t xml:space="preserve"> </w:t>
      </w:r>
      <w:r w:rsidR="00CE6596">
        <w:rPr>
          <w:rFonts w:cs="Arial"/>
          <w:szCs w:val="22"/>
        </w:rPr>
        <w:t>53</w:t>
      </w:r>
      <w:r w:rsidR="00A85AE7" w:rsidRPr="00A85AE7">
        <w:rPr>
          <w:rFonts w:cs="Arial"/>
          <w:szCs w:val="22"/>
        </w:rPr>
        <w:t xml:space="preserve"> </w:t>
      </w:r>
      <m:oMath>
        <m:r>
          <w:rPr>
            <w:rFonts w:ascii="Cambria Math" w:hAnsi="Cambria Math" w:cs="Arial"/>
            <w:sz w:val="24"/>
            <w:szCs w:val="24"/>
          </w:rPr>
          <m:t>μs</m:t>
        </m:r>
      </m:oMath>
      <w:r w:rsidR="00A85AE7">
        <w:t xml:space="preserve"> </w:t>
      </w:r>
      <w:r w:rsidR="00E80738">
        <w:t>einen 90°-Puls</w:t>
      </w:r>
      <w:r w:rsidR="000C2A30">
        <w:t xml:space="preserve">. Nach dieser Anregung rotiert der Magnetisierungsvektor mit </w:t>
      </w:r>
      <m:oMath>
        <m:d>
          <m:dPr>
            <m:begChr m:val="|"/>
            <m:endChr m:val="|"/>
            <m:ctrlPr>
              <w:rPr>
                <w:rStyle w:val="phyC4Formelzeichen"/>
                <w:rFonts w:ascii="Cambria Math" w:hAnsi="Cambria Math" w:cs="Arial"/>
                <w:i w:val="0"/>
                <w:iCs/>
                <w:szCs w:val="24"/>
              </w:rPr>
            </m:ctrlPr>
          </m:dPr>
          <m:e>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e>
        </m:d>
        <m:r>
          <m:rPr>
            <m:sty m:val="p"/>
          </m:rPr>
          <w:rPr>
            <w:rStyle w:val="phyC4Formelzeichen"/>
            <w:rFonts w:ascii="Cambria Math" w:hAnsi="Cambria Math" w:cs="Arial"/>
            <w:szCs w:val="24"/>
          </w:rPr>
          <m:t>=</m:t>
        </m:r>
        <m:d>
          <m:dPr>
            <m:begChr m:val="|"/>
            <m:endChr m:val="|"/>
            <m:ctrlPr>
              <w:rPr>
                <w:rStyle w:val="phyC4Formelzeichen"/>
                <w:rFonts w:ascii="Cambria Math" w:hAnsi="Cambria Math" w:cs="Arial"/>
                <w:i w:val="0"/>
                <w:iCs/>
                <w:szCs w:val="24"/>
              </w:rPr>
            </m:ctrlPr>
          </m:dPr>
          <m:e>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L</m:t>
                    </m:r>
                    <m:r>
                      <m:rPr>
                        <m:sty m:val="p"/>
                      </m:rPr>
                      <w:rPr>
                        <w:rStyle w:val="phyC4Formelzeichen"/>
                        <w:rFonts w:ascii="Cambria Math" w:hAnsi="Cambria Math"/>
                        <w:szCs w:val="24"/>
                      </w:rPr>
                      <m:t>0</m:t>
                    </m:r>
                  </m:sub>
                </m:sSub>
              </m:e>
            </m:acc>
          </m:e>
        </m:d>
      </m:oMath>
      <w:r w:rsidR="000C2A30" w:rsidRPr="000C2A30">
        <w:rPr>
          <w:rStyle w:val="phyC4Formelzeichen"/>
          <w:rFonts w:ascii="Arial" w:hAnsi="Arial"/>
          <w:i w:val="0"/>
          <w:iCs/>
          <w:sz w:val="22"/>
          <w:szCs w:val="22"/>
        </w:rPr>
        <w:t xml:space="preserve"> in der Ebene </w:t>
      </w:r>
      <w:r w:rsidR="000C2A30" w:rsidRPr="000C2A30">
        <w:rPr>
          <w:szCs w:val="22"/>
        </w:rPr>
        <w:t>senkrecht</w:t>
      </w:r>
      <w:r w:rsidR="000C2A30">
        <w:t xml:space="preserve"> zum statischen Magnetfeld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0C2A30">
        <w:rPr>
          <w:rStyle w:val="phyC4Formelzeichen"/>
          <w:rFonts w:ascii="Arial" w:hAnsi="Arial"/>
          <w:i w:val="0"/>
          <w:iCs/>
        </w:rPr>
        <w:t xml:space="preserve"> (</w:t>
      </w:r>
      <m:oMath>
        <m:d>
          <m:dPr>
            <m:begChr m:val="|"/>
            <m:endChr m:val="|"/>
            <m:ctrlPr>
              <w:rPr>
                <w:rStyle w:val="phyC4Formelzeichen"/>
                <w:rFonts w:ascii="Cambria Math" w:hAnsi="Cambria Math" w:cs="Arial"/>
                <w:i w:val="0"/>
                <w:iCs/>
                <w:szCs w:val="24"/>
              </w:rPr>
            </m:ctrlPr>
          </m:dPr>
          <m:e>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L</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e>
        </m:d>
        <m:r>
          <m:rPr>
            <m:sty m:val="p"/>
          </m:rPr>
          <w:rPr>
            <w:rStyle w:val="phyC4Formelzeichen"/>
            <w:rFonts w:ascii="Cambria Math" w:hAnsi="Cambria Math" w:cs="Arial"/>
            <w:szCs w:val="24"/>
          </w:rPr>
          <m:t>=0</m:t>
        </m:r>
      </m:oMath>
      <w:r w:rsidR="000C2A30">
        <w:rPr>
          <w:rStyle w:val="phyC4Formelzeichen"/>
          <w:rFonts w:ascii="Arial" w:hAnsi="Arial"/>
          <w:i w:val="0"/>
          <w:iCs/>
        </w:rPr>
        <w:t xml:space="preserve">). </w:t>
      </w:r>
      <w:r w:rsidR="000C2A30" w:rsidRPr="000C2A30">
        <w:rPr>
          <w:rStyle w:val="phyC4Formelzeichen"/>
          <w:rFonts w:ascii="Arial" w:hAnsi="Arial"/>
          <w:i w:val="0"/>
          <w:iCs/>
          <w:sz w:val="22"/>
          <w:szCs w:val="22"/>
        </w:rPr>
        <w:t xml:space="preserve">Eine Pulslänge von </w:t>
      </w:r>
      <w:r w:rsidR="00CB5550">
        <w:rPr>
          <w:rStyle w:val="phyC4Formelzeichen"/>
          <w:rFonts w:ascii="Arial" w:hAnsi="Arial"/>
          <w:i w:val="0"/>
          <w:iCs/>
          <w:sz w:val="22"/>
          <w:szCs w:val="22"/>
        </w:rPr>
        <w:t xml:space="preserve">ca. </w:t>
      </w:r>
      <w:r w:rsidR="00DB3D33">
        <w:rPr>
          <w:rFonts w:cs="Arial"/>
          <w:szCs w:val="22"/>
        </w:rPr>
        <w:t>100</w:t>
      </w:r>
      <w:r w:rsidR="00DB3D33" w:rsidRPr="00A85AE7">
        <w:rPr>
          <w:rFonts w:cs="Arial"/>
          <w:szCs w:val="22"/>
        </w:rPr>
        <w:t xml:space="preserve"> </w:t>
      </w:r>
      <m:oMath>
        <m:r>
          <w:rPr>
            <w:rFonts w:ascii="Cambria Math" w:hAnsi="Cambria Math" w:cs="Arial"/>
            <w:sz w:val="24"/>
            <w:szCs w:val="24"/>
          </w:rPr>
          <m:t>μs</m:t>
        </m:r>
      </m:oMath>
      <w:r w:rsidR="000C2A30" w:rsidRPr="000C2A30">
        <w:rPr>
          <w:rStyle w:val="phyC4Formelzeichen"/>
          <w:rFonts w:ascii="Arial" w:hAnsi="Arial"/>
          <w:i w:val="0"/>
          <w:iCs/>
          <w:sz w:val="22"/>
          <w:szCs w:val="22"/>
        </w:rPr>
        <w:t xml:space="preserve"> erzeugt einen 180°-Puls.</w:t>
      </w:r>
      <w:r w:rsidR="000C2A30">
        <w:rPr>
          <w:rStyle w:val="phyC4Formelzeichen"/>
          <w:rFonts w:ascii="Arial" w:hAnsi="Arial"/>
          <w:i w:val="0"/>
          <w:iCs/>
          <w:sz w:val="22"/>
          <w:szCs w:val="22"/>
        </w:rPr>
        <w:t xml:space="preserve"> In diesem Fall gilt </w:t>
      </w:r>
      <m:oMath>
        <m:d>
          <m:dPr>
            <m:begChr m:val="|"/>
            <m:endChr m:val="|"/>
            <m:ctrlPr>
              <w:rPr>
                <w:rStyle w:val="phyC4Formelzeichen"/>
                <w:rFonts w:ascii="Cambria Math" w:hAnsi="Cambria Math" w:cs="Arial"/>
                <w:i w:val="0"/>
                <w:iCs/>
                <w:szCs w:val="24"/>
              </w:rPr>
            </m:ctrlPr>
          </m:dPr>
          <m:e>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e>
        </m:d>
        <m:r>
          <m:rPr>
            <m:sty m:val="p"/>
          </m:rPr>
          <w:rPr>
            <w:rStyle w:val="phyC4Formelzeichen"/>
            <w:rFonts w:ascii="Cambria Math" w:hAnsi="Cambria Math" w:cs="Arial"/>
            <w:szCs w:val="24"/>
          </w:rPr>
          <m:t>=0</m:t>
        </m:r>
      </m:oMath>
      <w:r w:rsidR="000C2A30">
        <w:rPr>
          <w:rStyle w:val="phyC4Formelzeichen"/>
          <w:rFonts w:ascii="Arial" w:hAnsi="Arial"/>
          <w:i w:val="0"/>
          <w:iCs/>
          <w:szCs w:val="24"/>
        </w:rPr>
        <w:t xml:space="preserve"> </w:t>
      </w:r>
      <w:proofErr w:type="gramStart"/>
      <w:r w:rsidR="000C2A30" w:rsidRPr="00CB5550">
        <w:rPr>
          <w:rStyle w:val="phyC4Formelzeichen"/>
          <w:rFonts w:ascii="Arial" w:hAnsi="Arial"/>
          <w:i w:val="0"/>
          <w:iCs/>
          <w:sz w:val="22"/>
          <w:szCs w:val="22"/>
        </w:rPr>
        <w:t>und</w:t>
      </w:r>
      <w:r w:rsidR="000C2A30">
        <w:rPr>
          <w:rStyle w:val="phyC4Formelzeichen"/>
          <w:rFonts w:ascii="Arial" w:hAnsi="Arial"/>
          <w:i w:val="0"/>
          <w:iCs/>
          <w:szCs w:val="24"/>
        </w:rPr>
        <w:t xml:space="preserve"> </w:t>
      </w:r>
      <w:proofErr w:type="gramEnd"/>
      <m:oMath>
        <m:acc>
          <m:accPr>
            <m:chr m:val="⃗"/>
            <m:ctrlPr>
              <w:rPr>
                <w:rStyle w:val="phyC4Formelzeichen"/>
                <w:rFonts w:ascii="Cambria Math" w:hAnsi="Cambria Math" w:cs="Arial"/>
                <w:i w:val="0"/>
                <w:iCs/>
                <w:szCs w:val="24"/>
              </w:rPr>
            </m:ctrlPr>
          </m:accPr>
          <m:e>
            <m:sSub>
              <m:sSubPr>
                <m:ctrlPr>
                  <w:rPr>
                    <w:rStyle w:val="phyC4Formelzeichen"/>
                    <w:rFonts w:ascii="Cambria Math" w:hAnsi="Cambria Math" w:cs="Arial"/>
                    <w:i w:val="0"/>
                    <w:iCs/>
                    <w:szCs w:val="24"/>
                  </w:rPr>
                </m:ctrlPr>
              </m:sSubPr>
              <m:e>
                <m:r>
                  <w:rPr>
                    <w:rStyle w:val="phyC4Formelzeichen"/>
                    <w:rFonts w:ascii="Cambria Math" w:hAnsi="Cambria Math" w:cs="Arial"/>
                    <w:szCs w:val="24"/>
                  </w:rPr>
                  <m:t>M</m:t>
                </m:r>
              </m:e>
              <m:sub>
                <m:r>
                  <w:rPr>
                    <w:rStyle w:val="phyC4Formelzeichen"/>
                    <w:rFonts w:ascii="Cambria Math" w:hAnsi="Cambria Math" w:cs="Arial"/>
                    <w:szCs w:val="24"/>
                  </w:rPr>
                  <m:t>L</m:t>
                </m:r>
              </m:sub>
            </m:sSub>
            <m:r>
              <m:rPr>
                <m:sty m:val="p"/>
              </m:rPr>
              <w:rPr>
                <w:rStyle w:val="phyC4Formelzeichen"/>
                <w:rFonts w:ascii="Cambria Math" w:hAnsi="Cambria Math" w:cs="Arial"/>
                <w:szCs w:val="24"/>
              </w:rPr>
              <m:t>(</m:t>
            </m:r>
            <m:r>
              <w:rPr>
                <w:rStyle w:val="phyC4Formelzeichen"/>
                <w:rFonts w:ascii="Cambria Math" w:hAnsi="Cambria Math" w:cs="Arial"/>
                <w:szCs w:val="24"/>
              </w:rPr>
              <m:t>t</m:t>
            </m:r>
            <m:r>
              <m:rPr>
                <m:sty m:val="p"/>
              </m:rPr>
              <w:rPr>
                <w:rStyle w:val="phyC4Formelzeichen"/>
                <w:rFonts w:ascii="Cambria Math" w:hAnsi="Cambria Math" w:cs="Arial"/>
                <w:szCs w:val="24"/>
              </w:rPr>
              <m:t>)</m:t>
            </m:r>
          </m:e>
        </m:acc>
        <m:r>
          <m:rPr>
            <m:sty m:val="p"/>
          </m:rPr>
          <w:rPr>
            <w:rStyle w:val="phyC4Formelzeichen"/>
            <w:rFonts w:ascii="Cambria Math" w:hAnsi="Cambria Math" w:cs="Arial"/>
            <w:szCs w:val="24"/>
          </w:rPr>
          <m:t>=-</m:t>
        </m:r>
        <m:acc>
          <m:accPr>
            <m:chr m:val="⃗"/>
            <m:ctrlPr>
              <w:rPr>
                <w:rStyle w:val="phyC4Formelzeichen"/>
                <w:rFonts w:ascii="Cambria Math" w:hAnsi="Cambria Math" w:cs="Arial"/>
                <w:i w:val="0"/>
                <w:iCs/>
                <w:szCs w:val="24"/>
              </w:rPr>
            </m:ctrlPr>
          </m:accPr>
          <m:e>
            <m:sSub>
              <m:sSubPr>
                <m:ctrlPr>
                  <w:rPr>
                    <w:rStyle w:val="phyC4Formelzeichen"/>
                    <w:rFonts w:ascii="Cambria Math" w:hAnsi="Cambria Math" w:cs="Arial"/>
                    <w:i w:val="0"/>
                    <w:iCs/>
                    <w:szCs w:val="24"/>
                  </w:rPr>
                </m:ctrlPr>
              </m:sSubPr>
              <m:e>
                <m:r>
                  <w:rPr>
                    <w:rStyle w:val="phyC4Formelzeichen"/>
                    <w:rFonts w:ascii="Cambria Math" w:hAnsi="Cambria Math" w:cs="Arial"/>
                    <w:szCs w:val="24"/>
                  </w:rPr>
                  <m:t>M</m:t>
                </m:r>
              </m:e>
              <m:sub>
                <m:r>
                  <w:rPr>
                    <w:rStyle w:val="phyC4Formelzeichen"/>
                    <w:rFonts w:ascii="Cambria Math" w:hAnsi="Cambria Math" w:cs="Arial"/>
                    <w:szCs w:val="24"/>
                  </w:rPr>
                  <m:t>L</m:t>
                </m:r>
                <m:r>
                  <m:rPr>
                    <m:sty m:val="p"/>
                  </m:rPr>
                  <w:rPr>
                    <w:rStyle w:val="phyC4Formelzeichen"/>
                    <w:rFonts w:ascii="Cambria Math" w:hAnsi="Cambria Math" w:cs="Arial"/>
                    <w:szCs w:val="24"/>
                  </w:rPr>
                  <m:t>0</m:t>
                </m:r>
              </m:sub>
            </m:sSub>
          </m:e>
        </m:acc>
      </m:oMath>
      <w:r w:rsidR="000C2A30">
        <w:rPr>
          <w:rStyle w:val="phyC4Formelzeichen"/>
          <w:rFonts w:ascii="Arial" w:hAnsi="Arial"/>
          <w:i w:val="0"/>
          <w:iCs/>
          <w:szCs w:val="24"/>
        </w:rPr>
        <w:t>.</w:t>
      </w:r>
    </w:p>
    <w:p w:rsidR="00392DDF" w:rsidRDefault="00392DDF" w:rsidP="00E80738">
      <w:pPr>
        <w:pStyle w:val="phyC4Flietext"/>
        <w:rPr>
          <w:rStyle w:val="phyC4Formelzeichen"/>
          <w:rFonts w:ascii="Arial" w:hAnsi="Arial"/>
          <w:i w:val="0"/>
          <w:iCs/>
          <w:szCs w:val="24"/>
        </w:rPr>
      </w:pPr>
    </w:p>
    <w:p w:rsidR="00392DDF" w:rsidRDefault="00392DDF" w:rsidP="00392DDF">
      <w:pPr>
        <w:pStyle w:val="phyC4berschrift"/>
      </w:pPr>
      <w:r>
        <w:t>C: Einfluss der Substanzmenge auf das FID-Signal</w:t>
      </w:r>
      <w:r>
        <w:br/>
      </w:r>
    </w:p>
    <w:p w:rsidR="00305BCA" w:rsidRDefault="00305BCA" w:rsidP="00AA777D">
      <w:pPr>
        <w:pStyle w:val="phyC4berschrift"/>
        <w:numPr>
          <w:ilvl w:val="0"/>
          <w:numId w:val="37"/>
        </w:numPr>
        <w:ind w:left="426" w:hanging="426"/>
        <w:rPr>
          <w:b w:val="0"/>
        </w:rPr>
      </w:pPr>
      <w:r w:rsidRPr="009A6BF7">
        <w:rPr>
          <w:b w:val="0"/>
        </w:rPr>
        <w:t>Untersuchen Sie den Einfluss der S</w:t>
      </w:r>
      <w:r>
        <w:rPr>
          <w:b w:val="0"/>
        </w:rPr>
        <w:t>ubstanzmenge auf die FID-Signal-</w:t>
      </w:r>
      <w:r w:rsidRPr="009A6BF7">
        <w:rPr>
          <w:b w:val="0"/>
        </w:rPr>
        <w:t>Amplitude.</w:t>
      </w:r>
    </w:p>
    <w:p w:rsidR="000346EF" w:rsidRDefault="000346EF" w:rsidP="000346EF">
      <w:pPr>
        <w:pStyle w:val="phyC4Flietext"/>
      </w:pPr>
    </w:p>
    <w:p w:rsidR="00FA434A" w:rsidRDefault="000346EF" w:rsidP="000346EF">
      <w:pPr>
        <w:pStyle w:val="phyC4Flietext"/>
      </w:pPr>
      <w:r>
        <w:t>Abb. 30 a und b zeigen das FID-Signal für die 10 mm Wasserprobe (a) und die 5 mm Wasserprobe (b)</w:t>
      </w:r>
      <w:r w:rsidR="00DD1295">
        <w:t xml:space="preserve"> unter den Einstellungen der Aufgabenteile</w:t>
      </w:r>
      <w:r>
        <w:t xml:space="preserve"> </w:t>
      </w:r>
      <w:r w:rsidRPr="00727882">
        <w:t>A</w:t>
      </w:r>
      <w:r>
        <w:t xml:space="preserve"> und </w:t>
      </w:r>
      <w:r w:rsidRPr="00727882">
        <w:t>B</w:t>
      </w:r>
      <w:r>
        <w:rPr>
          <w:b/>
        </w:rPr>
        <w:t xml:space="preserve"> </w:t>
      </w:r>
      <w:r>
        <w:t>(Systemfrequenz</w:t>
      </w:r>
      <w:r w:rsidR="00727882">
        <w:t xml:space="preserve"> </w:t>
      </w:r>
      <w:r>
        <w:t>=</w:t>
      </w:r>
      <w:r w:rsidR="00727882">
        <w:t xml:space="preserve"> </w:t>
      </w:r>
      <w:r>
        <w:t xml:space="preserve">Larmorfrequenz, 90°-Puls). </w:t>
      </w:r>
      <w:r w:rsidR="00FA434A">
        <w:t>Die Repetitionszeit wurde auf</w:t>
      </w:r>
      <w:r w:rsidR="003C3EB6">
        <w:t xml:space="preserve"> ca.</w:t>
      </w:r>
      <w:r w:rsidR="00FA434A">
        <w:t xml:space="preserve"> 5 s gesetzt. </w:t>
      </w:r>
    </w:p>
    <w:p w:rsidR="000346EF" w:rsidRDefault="000346EF" w:rsidP="000346EF">
      <w:pPr>
        <w:pStyle w:val="phyC4Flietext"/>
      </w:pPr>
      <w:r>
        <w:t>Offensichtlich ist das FID-Signal der 5 mm Wasserprobe schwächer</w:t>
      </w:r>
      <w:r w:rsidR="00FA434A">
        <w:t xml:space="preserve"> (kleinere FID-Amplitude)</w:t>
      </w:r>
      <w:r>
        <w:t xml:space="preserve"> als </w:t>
      </w:r>
      <w:r w:rsidR="00727882">
        <w:t xml:space="preserve">das </w:t>
      </w:r>
      <w:r>
        <w:t>ent</w:t>
      </w:r>
      <w:r w:rsidR="00727882">
        <w:t>sprechende</w:t>
      </w:r>
      <w:r>
        <w:t xml:space="preserve"> Signal der 10 mm Wasserprobe. Dieses ist sofort ersichtlich, da die Anzahl </w:t>
      </w:r>
      <w:proofErr w:type="spellStart"/>
      <w:r>
        <w:t>anregbarer</w:t>
      </w:r>
      <w:proofErr w:type="spellEnd"/>
      <w:r>
        <w:t xml:space="preserve"> Wasserstoffprotonen in der 10 mm Wasserprobe schlicht größer ist als in der 5 mm Wasserprobe. Die Kernspins dieser Wasserstoffprotonen determinieren nun aber gerade den Betrag des Magnetisierung</w:t>
      </w:r>
      <w:r>
        <w:t>s</w:t>
      </w:r>
      <w:r>
        <w:t xml:space="preserve">vektors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oMath>
      <w:r>
        <w:t xml:space="preserve"> und damit die Stärke des FID-Signals.</w:t>
      </w:r>
      <w:r w:rsidR="00024260">
        <w:t xml:space="preserve"> Selbige Begründung gilt natürlich auch für den Vergleich beider </w:t>
      </w:r>
      <w:proofErr w:type="spellStart"/>
      <w:r w:rsidR="00024260">
        <w:t>Ölproben</w:t>
      </w:r>
      <w:proofErr w:type="spellEnd"/>
      <w:r w:rsidR="00024260">
        <w:t>.</w:t>
      </w:r>
    </w:p>
    <w:p w:rsidR="00565CBE" w:rsidRDefault="00565CBE" w:rsidP="000346EF">
      <w:pPr>
        <w:pStyle w:val="phyC4Flietext"/>
      </w:pPr>
    </w:p>
    <w:tbl>
      <w:tblPr>
        <w:tblStyle w:val="Tabellenraster"/>
        <w:tblW w:w="0" w:type="auto"/>
        <w:tblLook w:val="04A0" w:firstRow="1" w:lastRow="0" w:firstColumn="1" w:lastColumn="0" w:noHBand="0" w:noVBand="1"/>
      </w:tblPr>
      <w:tblGrid>
        <w:gridCol w:w="3487"/>
        <w:gridCol w:w="3576"/>
        <w:gridCol w:w="3358"/>
      </w:tblGrid>
      <w:tr w:rsidR="00565CBE" w:rsidTr="00226ABC">
        <w:tc>
          <w:tcPr>
            <w:tcW w:w="3448" w:type="dxa"/>
            <w:tcBorders>
              <w:top w:val="nil"/>
              <w:left w:val="nil"/>
              <w:bottom w:val="nil"/>
              <w:right w:val="nil"/>
            </w:tcBorders>
          </w:tcPr>
          <w:p w:rsidR="00226ABC" w:rsidRPr="00226ABC" w:rsidRDefault="00226ABC" w:rsidP="00226ABC">
            <w:pPr>
              <w:pStyle w:val="phyC4Flietext"/>
              <w:tabs>
                <w:tab w:val="left" w:pos="10205"/>
              </w:tabs>
              <w:ind w:right="-1"/>
              <w:rPr>
                <w:rFonts w:eastAsia="HelveticaNeue-Roman"/>
                <w:b/>
                <w:noProof/>
                <w:sz w:val="28"/>
                <w:szCs w:val="28"/>
              </w:rPr>
            </w:pPr>
            <w:r>
              <w:rPr>
                <w:rFonts w:eastAsia="HelveticaNeue-Roman"/>
                <w:b/>
                <w:noProof/>
                <w:sz w:val="28"/>
                <w:szCs w:val="28"/>
              </w:rPr>
              <w:t>a</w:t>
            </w:r>
          </w:p>
          <w:p w:rsidR="00565CBE" w:rsidRDefault="00565CBE" w:rsidP="000346EF">
            <w:pPr>
              <w:pStyle w:val="phyC4Flietext"/>
            </w:pPr>
            <w:r>
              <w:rPr>
                <w:noProof/>
              </w:rPr>
              <w:drawing>
                <wp:inline distT="0" distB="0" distL="0" distR="0" wp14:anchorId="363E0DB5" wp14:editId="05A0AB67">
                  <wp:extent cx="2077691" cy="1364776"/>
                  <wp:effectExtent l="0" t="0" r="0" b="6985"/>
                  <wp:docPr id="75" name="Grafik 75" descr="C:\Users\schnier\Desktop\Auswertungen_MRT\Versuch_1\Substanz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nier\Desktop\Auswertungen_MRT\Versuch_1\Substanz10.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7792" cy="1364843"/>
                          </a:xfrm>
                          <a:prstGeom prst="rect">
                            <a:avLst/>
                          </a:prstGeom>
                          <a:noFill/>
                          <a:ln>
                            <a:noFill/>
                          </a:ln>
                        </pic:spPr>
                      </pic:pic>
                    </a:graphicData>
                  </a:graphic>
                </wp:inline>
              </w:drawing>
            </w:r>
          </w:p>
        </w:tc>
        <w:tc>
          <w:tcPr>
            <w:tcW w:w="3448" w:type="dxa"/>
            <w:tcBorders>
              <w:top w:val="nil"/>
              <w:left w:val="nil"/>
              <w:bottom w:val="nil"/>
              <w:right w:val="nil"/>
            </w:tcBorders>
          </w:tcPr>
          <w:p w:rsidR="00226ABC" w:rsidRPr="00226ABC" w:rsidRDefault="00226ABC" w:rsidP="00226ABC">
            <w:pPr>
              <w:pStyle w:val="phyC4Flietext"/>
              <w:tabs>
                <w:tab w:val="left" w:pos="10205"/>
              </w:tabs>
              <w:ind w:right="-1"/>
              <w:rPr>
                <w:rFonts w:eastAsia="HelveticaNeue-Roman"/>
                <w:b/>
                <w:noProof/>
                <w:sz w:val="28"/>
                <w:szCs w:val="28"/>
              </w:rPr>
            </w:pPr>
            <w:r>
              <w:rPr>
                <w:rFonts w:eastAsia="HelveticaNeue-Roman"/>
                <w:b/>
                <w:noProof/>
                <w:sz w:val="28"/>
                <w:szCs w:val="28"/>
              </w:rPr>
              <w:t>b</w:t>
            </w:r>
          </w:p>
          <w:p w:rsidR="00565CBE" w:rsidRDefault="00565CBE" w:rsidP="000346EF">
            <w:pPr>
              <w:pStyle w:val="phyC4Flietext"/>
            </w:pPr>
            <w:r>
              <w:rPr>
                <w:noProof/>
              </w:rPr>
              <w:drawing>
                <wp:inline distT="0" distB="0" distL="0" distR="0" wp14:anchorId="7FDC4F4D" wp14:editId="41DB48B7">
                  <wp:extent cx="2132384" cy="1364776"/>
                  <wp:effectExtent l="0" t="0" r="1270" b="6985"/>
                  <wp:docPr id="79" name="Grafik 79" descr="C:\Users\schnier\Desktop\Auswertungen_MRT\Versuch_1\Substanz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nier\Desktop\Auswertungen_MRT\Versuch_1\Substanz5.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32471" cy="1364832"/>
                          </a:xfrm>
                          <a:prstGeom prst="rect">
                            <a:avLst/>
                          </a:prstGeom>
                          <a:noFill/>
                          <a:ln>
                            <a:noFill/>
                          </a:ln>
                        </pic:spPr>
                      </pic:pic>
                    </a:graphicData>
                  </a:graphic>
                </wp:inline>
              </w:drawing>
            </w:r>
          </w:p>
        </w:tc>
        <w:tc>
          <w:tcPr>
            <w:tcW w:w="3449" w:type="dxa"/>
            <w:tcBorders>
              <w:top w:val="nil"/>
              <w:left w:val="nil"/>
              <w:bottom w:val="nil"/>
              <w:right w:val="nil"/>
            </w:tcBorders>
          </w:tcPr>
          <w:p w:rsidR="00565CBE" w:rsidRPr="00565CBE" w:rsidRDefault="00565CBE" w:rsidP="000346EF">
            <w:pPr>
              <w:pStyle w:val="phyC4Flietext"/>
              <w:rPr>
                <w:rFonts w:cs="Arial"/>
                <w:iCs/>
                <w:szCs w:val="22"/>
              </w:rPr>
            </w:pPr>
            <w:r>
              <w:rPr>
                <w:rFonts w:cs="Arial"/>
                <w:b/>
                <w:sz w:val="20"/>
              </w:rPr>
              <w:t>Abb. 30</w:t>
            </w:r>
            <w:r w:rsidRPr="00716AFE">
              <w:rPr>
                <w:rFonts w:cs="Arial"/>
                <w:b/>
                <w:sz w:val="20"/>
              </w:rPr>
              <w:t xml:space="preserve">: </w:t>
            </w:r>
            <w:r>
              <w:rPr>
                <w:rFonts w:cs="Arial"/>
                <w:b/>
                <w:sz w:val="20"/>
              </w:rPr>
              <w:t>FID</w:t>
            </w:r>
            <w:r w:rsidR="002C2BDE">
              <w:rPr>
                <w:rFonts w:cs="Arial"/>
                <w:b/>
                <w:sz w:val="20"/>
              </w:rPr>
              <w:t xml:space="preserve">-Signal </w:t>
            </w:r>
            <w:r w:rsidRPr="00716AFE">
              <w:rPr>
                <w:rFonts w:cs="Arial"/>
                <w:b/>
                <w:sz w:val="20"/>
              </w:rPr>
              <w:t xml:space="preserve">der 10 mm </w:t>
            </w:r>
            <w:r>
              <w:rPr>
                <w:rFonts w:cs="Arial"/>
                <w:b/>
                <w:sz w:val="20"/>
              </w:rPr>
              <w:t>Wasser</w:t>
            </w:r>
            <w:r w:rsidRPr="00716AFE">
              <w:rPr>
                <w:rFonts w:cs="Arial"/>
                <w:b/>
                <w:sz w:val="20"/>
              </w:rPr>
              <w:t>p</w:t>
            </w:r>
            <w:r>
              <w:rPr>
                <w:rFonts w:cs="Arial"/>
                <w:b/>
                <w:sz w:val="20"/>
              </w:rPr>
              <w:t>robe (a) und der 5 mm Wasserprobe (b). Die Syste</w:t>
            </w:r>
            <w:r>
              <w:rPr>
                <w:rFonts w:cs="Arial"/>
                <w:b/>
                <w:sz w:val="20"/>
              </w:rPr>
              <w:t>m</w:t>
            </w:r>
            <w:r>
              <w:rPr>
                <w:rFonts w:cs="Arial"/>
                <w:b/>
                <w:sz w:val="20"/>
              </w:rPr>
              <w:t>frequenz wurde für beide Me</w:t>
            </w:r>
            <w:r>
              <w:rPr>
                <w:rFonts w:cs="Arial"/>
                <w:b/>
                <w:sz w:val="20"/>
              </w:rPr>
              <w:t>s</w:t>
            </w:r>
            <w:r>
              <w:rPr>
                <w:rFonts w:cs="Arial"/>
                <w:b/>
                <w:sz w:val="20"/>
              </w:rPr>
              <w:t xml:space="preserve">sungen perfekt auf die </w:t>
            </w:r>
            <w:r w:rsidR="003E4DF8">
              <w:rPr>
                <w:rFonts w:cs="Arial"/>
                <w:b/>
                <w:sz w:val="20"/>
              </w:rPr>
              <w:t>Lar</w:t>
            </w:r>
            <w:r w:rsidR="002C2BDE">
              <w:rPr>
                <w:rFonts w:cs="Arial"/>
                <w:b/>
                <w:sz w:val="20"/>
              </w:rPr>
              <w:softHyphen/>
            </w:r>
            <w:r w:rsidR="003E4DF8">
              <w:rPr>
                <w:rFonts w:cs="Arial"/>
                <w:b/>
                <w:sz w:val="20"/>
              </w:rPr>
              <w:t>mor</w:t>
            </w:r>
            <w:r>
              <w:rPr>
                <w:rFonts w:cs="Arial"/>
                <w:b/>
                <w:sz w:val="20"/>
              </w:rPr>
              <w:t>frequenz abgestimmt (vgl. Aufgabenteil A).</w:t>
            </w:r>
            <w:r w:rsidR="0009054D">
              <w:rPr>
                <w:rFonts w:cs="Arial"/>
                <w:b/>
                <w:sz w:val="20"/>
              </w:rPr>
              <w:t xml:space="preserve"> Die </w:t>
            </w:r>
            <w:r>
              <w:rPr>
                <w:rFonts w:cs="Arial"/>
                <w:b/>
                <w:sz w:val="20"/>
              </w:rPr>
              <w:t>Pulsdauer entspricht der Anregung mittels eines 90°-HF-Pulses (vgl. Aufg</w:t>
            </w:r>
            <w:r>
              <w:rPr>
                <w:rFonts w:cs="Arial"/>
                <w:b/>
                <w:sz w:val="20"/>
              </w:rPr>
              <w:t>a</w:t>
            </w:r>
            <w:r>
              <w:rPr>
                <w:rFonts w:cs="Arial"/>
                <w:b/>
                <w:sz w:val="20"/>
              </w:rPr>
              <w:t>benteil B)</w:t>
            </w:r>
            <w:r w:rsidRPr="004C7FB5">
              <w:rPr>
                <w:rStyle w:val="phyC4Formelzeichen"/>
                <w:rFonts w:ascii="Arial" w:hAnsi="Arial" w:cs="Arial"/>
                <w:b/>
                <w:i w:val="0"/>
                <w:sz w:val="22"/>
                <w:szCs w:val="22"/>
              </w:rPr>
              <w:t>.</w:t>
            </w:r>
          </w:p>
        </w:tc>
      </w:tr>
    </w:tbl>
    <w:p w:rsidR="00565CBE" w:rsidRDefault="00565CBE" w:rsidP="000346EF">
      <w:pPr>
        <w:pStyle w:val="phyC4Flietext"/>
      </w:pPr>
    </w:p>
    <w:p w:rsidR="00FA434A" w:rsidRPr="000346EF" w:rsidRDefault="00FA434A" w:rsidP="000346EF">
      <w:pPr>
        <w:pStyle w:val="phyC4Flietext"/>
      </w:pPr>
    </w:p>
    <w:p w:rsidR="00305BCA" w:rsidRDefault="00305BCA" w:rsidP="00E21199">
      <w:pPr>
        <w:pStyle w:val="phyC4Flietext"/>
        <w:numPr>
          <w:ilvl w:val="0"/>
          <w:numId w:val="37"/>
        </w:numPr>
        <w:ind w:left="426" w:hanging="426"/>
      </w:pPr>
      <w:r>
        <w:t>Untersuchen Sie den Einfluss der Repetitionszeit, die die Zeitspanne zweier aufeinanderfolgender Messu</w:t>
      </w:r>
      <w:r w:rsidR="00422F24">
        <w:t>ngen angibt, auf die FID-Signal-</w:t>
      </w:r>
      <w:r>
        <w:t>Amplitude und erörtern Sie, warum zur Bestimmung der Si</w:t>
      </w:r>
      <w:r>
        <w:t>g</w:t>
      </w:r>
      <w:r>
        <w:t>nalamplitude bei Leitungswasser eine Repetitionszeit von mindestens 5 Sekunden wichtig ist. W</w:t>
      </w:r>
      <w:r>
        <w:t>a</w:t>
      </w:r>
      <w:r>
        <w:t>rum ist diese lange Repetitionszeit bei Öl nicht nötig?</w:t>
      </w:r>
    </w:p>
    <w:p w:rsidR="00392DDF" w:rsidRPr="000C2A30" w:rsidRDefault="00392DDF" w:rsidP="00E80738">
      <w:pPr>
        <w:pStyle w:val="phyC4Flietext"/>
        <w:rPr>
          <w:rStyle w:val="phyC4Formelzeichen"/>
          <w:rFonts w:ascii="Arial" w:hAnsi="Arial"/>
          <w:i w:val="0"/>
          <w:iCs/>
          <w:sz w:val="22"/>
          <w:szCs w:val="22"/>
        </w:rPr>
      </w:pPr>
    </w:p>
    <w:p w:rsidR="002B4D84" w:rsidRDefault="006761B8" w:rsidP="00E80738">
      <w:pPr>
        <w:pStyle w:val="phyC4Flietext"/>
      </w:pPr>
      <w:r>
        <w:t>Abb. 31 a-c zeigen das FID-Signal de</w:t>
      </w:r>
      <w:r w:rsidR="00BC4EED">
        <w:t>r 10 mm Wasserprobe bei den Repe</w:t>
      </w:r>
      <w:r w:rsidR="00767E1C">
        <w:t xml:space="preserve">titionszeiten </w:t>
      </w:r>
      <w:r w:rsidR="00491ACA">
        <w:t>0.5</w:t>
      </w:r>
      <w:r w:rsidR="00767E1C">
        <w:t xml:space="preserve"> s (a), 5 s (b) und 10</w:t>
      </w:r>
      <w:r>
        <w:t xml:space="preserve"> s (c). Offensicht</w:t>
      </w:r>
      <w:r w:rsidR="002B4D84">
        <w:t>lich i</w:t>
      </w:r>
      <w:r w:rsidR="00BC4EED">
        <w:t>st das Signal für die lange</w:t>
      </w:r>
      <w:r w:rsidR="00767E1C">
        <w:t>n</w:t>
      </w:r>
      <w:r w:rsidR="00BC4EED">
        <w:t xml:space="preserve"> Repe</w:t>
      </w:r>
      <w:r w:rsidR="002B4D84">
        <w:t>titionszeit</w:t>
      </w:r>
      <w:r w:rsidR="00767E1C">
        <w:t>en</w:t>
      </w:r>
      <w:r w:rsidR="002B4D84">
        <w:t xml:space="preserve"> wesentlich stärker als für die </w:t>
      </w:r>
      <w:r w:rsidR="00767E1C">
        <w:t>sehr kurze</w:t>
      </w:r>
      <w:r w:rsidR="002B4D84">
        <w:t xml:space="preserve">. </w:t>
      </w:r>
    </w:p>
    <w:tbl>
      <w:tblPr>
        <w:tblStyle w:val="Tabellenraster"/>
        <w:tblW w:w="0" w:type="auto"/>
        <w:tblLook w:val="04A0" w:firstRow="1" w:lastRow="0" w:firstColumn="1" w:lastColumn="0" w:noHBand="0" w:noVBand="1"/>
      </w:tblPr>
      <w:tblGrid>
        <w:gridCol w:w="3428"/>
        <w:gridCol w:w="3515"/>
        <w:gridCol w:w="3372"/>
      </w:tblGrid>
      <w:tr w:rsidR="002E1563" w:rsidTr="00811691">
        <w:tc>
          <w:tcPr>
            <w:tcW w:w="3371" w:type="dxa"/>
            <w:tcBorders>
              <w:top w:val="nil"/>
              <w:left w:val="nil"/>
              <w:bottom w:val="nil"/>
              <w:right w:val="nil"/>
            </w:tcBorders>
          </w:tcPr>
          <w:p w:rsidR="00E13BFE" w:rsidRPr="00EB0940" w:rsidRDefault="00E13BFE" w:rsidP="00811691">
            <w:pPr>
              <w:pStyle w:val="phyC4Flietext"/>
              <w:tabs>
                <w:tab w:val="left" w:pos="10205"/>
              </w:tabs>
              <w:ind w:right="-1"/>
              <w:rPr>
                <w:rFonts w:eastAsia="HelveticaNeue-Roman"/>
                <w:b/>
                <w:noProof/>
                <w:sz w:val="28"/>
                <w:szCs w:val="28"/>
              </w:rPr>
            </w:pPr>
            <w:r w:rsidRPr="00EB0940">
              <w:rPr>
                <w:rFonts w:eastAsia="HelveticaNeue-Roman"/>
                <w:b/>
                <w:noProof/>
                <w:sz w:val="28"/>
                <w:szCs w:val="28"/>
              </w:rPr>
              <w:t>a</w:t>
            </w:r>
          </w:p>
          <w:p w:rsidR="00E13BFE" w:rsidRDefault="002E1563" w:rsidP="00811691">
            <w:pPr>
              <w:pStyle w:val="phyC4Flietext"/>
              <w:tabs>
                <w:tab w:val="left" w:pos="10205"/>
              </w:tabs>
              <w:ind w:right="-1"/>
              <w:rPr>
                <w:rFonts w:eastAsia="HelveticaNeue-Roman"/>
              </w:rPr>
            </w:pPr>
            <w:r>
              <w:rPr>
                <w:rFonts w:eastAsia="HelveticaNeue-Roman"/>
                <w:noProof/>
              </w:rPr>
              <w:drawing>
                <wp:inline distT="0" distB="0" distL="0" distR="0" wp14:anchorId="414ADFD2" wp14:editId="707961F0">
                  <wp:extent cx="2040473" cy="1542197"/>
                  <wp:effectExtent l="0" t="0" r="0" b="1270"/>
                  <wp:docPr id="83" name="Grafik 83" descr="C:\Users\schnier\Desktop\Auswertungen_MRT\Versuch_1\Rep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hnier\Desktop\Auswertungen_MRT\Versuch_1\Rep05.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1314" cy="1542832"/>
                          </a:xfrm>
                          <a:prstGeom prst="rect">
                            <a:avLst/>
                          </a:prstGeom>
                          <a:noFill/>
                          <a:ln>
                            <a:noFill/>
                          </a:ln>
                        </pic:spPr>
                      </pic:pic>
                    </a:graphicData>
                  </a:graphic>
                </wp:inline>
              </w:drawing>
            </w:r>
          </w:p>
        </w:tc>
        <w:tc>
          <w:tcPr>
            <w:tcW w:w="3371" w:type="dxa"/>
            <w:tcBorders>
              <w:top w:val="nil"/>
              <w:left w:val="nil"/>
              <w:bottom w:val="nil"/>
              <w:right w:val="nil"/>
            </w:tcBorders>
          </w:tcPr>
          <w:p w:rsidR="00E13BFE" w:rsidRPr="00EB0940" w:rsidRDefault="00E13BFE" w:rsidP="00811691">
            <w:pPr>
              <w:pStyle w:val="phyC4Flietext"/>
              <w:tabs>
                <w:tab w:val="left" w:pos="10205"/>
              </w:tabs>
              <w:ind w:right="-1"/>
              <w:rPr>
                <w:rFonts w:eastAsia="HelveticaNeue-Roman"/>
                <w:b/>
                <w:noProof/>
                <w:sz w:val="28"/>
                <w:szCs w:val="28"/>
              </w:rPr>
            </w:pPr>
            <w:r w:rsidRPr="00EB0940">
              <w:rPr>
                <w:rFonts w:eastAsia="HelveticaNeue-Roman"/>
                <w:b/>
                <w:noProof/>
                <w:sz w:val="28"/>
                <w:szCs w:val="28"/>
              </w:rPr>
              <w:t>b</w:t>
            </w:r>
          </w:p>
          <w:p w:rsidR="00E13BFE" w:rsidRDefault="002E1563" w:rsidP="00811691">
            <w:pPr>
              <w:pStyle w:val="phyC4Flietext"/>
              <w:tabs>
                <w:tab w:val="left" w:pos="10205"/>
              </w:tabs>
              <w:ind w:right="-1"/>
              <w:rPr>
                <w:rFonts w:eastAsia="HelveticaNeue-Roman"/>
              </w:rPr>
            </w:pPr>
            <w:r>
              <w:rPr>
                <w:rFonts w:eastAsia="HelveticaNeue-Roman"/>
                <w:noProof/>
              </w:rPr>
              <w:drawing>
                <wp:inline distT="0" distB="0" distL="0" distR="0" wp14:anchorId="7BAF2E8B" wp14:editId="0A997C2A">
                  <wp:extent cx="2093099" cy="1542197"/>
                  <wp:effectExtent l="0" t="0" r="2540" b="1270"/>
                  <wp:docPr id="84" name="Grafik 84" descr="C:\Users\schnier\Desktop\Auswertungen_MRT\Versuch_1\Re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chnier\Desktop\Auswertungen_MRT\Versuch_1\Rep5.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4549" cy="1543265"/>
                          </a:xfrm>
                          <a:prstGeom prst="rect">
                            <a:avLst/>
                          </a:prstGeom>
                          <a:noFill/>
                          <a:ln>
                            <a:noFill/>
                          </a:ln>
                        </pic:spPr>
                      </pic:pic>
                    </a:graphicData>
                  </a:graphic>
                </wp:inline>
              </w:drawing>
            </w:r>
          </w:p>
        </w:tc>
        <w:tc>
          <w:tcPr>
            <w:tcW w:w="3372" w:type="dxa"/>
            <w:tcBorders>
              <w:top w:val="nil"/>
              <w:left w:val="nil"/>
              <w:bottom w:val="nil"/>
              <w:right w:val="nil"/>
            </w:tcBorders>
          </w:tcPr>
          <w:p w:rsidR="00E13BFE" w:rsidRPr="00EB0940" w:rsidRDefault="00E13BFE" w:rsidP="00811691">
            <w:pPr>
              <w:pStyle w:val="phyC4Flietext"/>
              <w:tabs>
                <w:tab w:val="left" w:pos="10205"/>
              </w:tabs>
              <w:ind w:right="-1"/>
              <w:rPr>
                <w:rFonts w:eastAsia="HelveticaNeue-Roman"/>
                <w:b/>
                <w:noProof/>
                <w:sz w:val="28"/>
                <w:szCs w:val="28"/>
              </w:rPr>
            </w:pPr>
            <w:r w:rsidRPr="00EB0940">
              <w:rPr>
                <w:rFonts w:eastAsia="HelveticaNeue-Roman"/>
                <w:b/>
                <w:noProof/>
                <w:sz w:val="28"/>
                <w:szCs w:val="28"/>
              </w:rPr>
              <w:t>c</w:t>
            </w:r>
          </w:p>
          <w:p w:rsidR="00E13BFE" w:rsidRDefault="002E1563" w:rsidP="00811691">
            <w:pPr>
              <w:pStyle w:val="phyC4Flietext"/>
              <w:tabs>
                <w:tab w:val="left" w:pos="10205"/>
              </w:tabs>
              <w:ind w:right="-1"/>
              <w:rPr>
                <w:rFonts w:eastAsia="HelveticaNeue-Roman"/>
              </w:rPr>
            </w:pPr>
            <w:r>
              <w:rPr>
                <w:rFonts w:eastAsia="HelveticaNeue-Roman"/>
                <w:noProof/>
              </w:rPr>
              <w:drawing>
                <wp:inline distT="0" distB="0" distL="0" distR="0" wp14:anchorId="3D3D1FDD" wp14:editId="6CFC3B7F">
                  <wp:extent cx="2002597" cy="1542197"/>
                  <wp:effectExtent l="0" t="0" r="0" b="1270"/>
                  <wp:docPr id="86" name="Grafik 86" descr="C:\Users\schnier\Desktop\Auswertungen_MRT\Versuch_1\Rep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nier\Desktop\Auswertungen_MRT\Versuch_1\Rep10.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2880" cy="1542415"/>
                          </a:xfrm>
                          <a:prstGeom prst="rect">
                            <a:avLst/>
                          </a:prstGeom>
                          <a:noFill/>
                          <a:ln>
                            <a:noFill/>
                          </a:ln>
                        </pic:spPr>
                      </pic:pic>
                    </a:graphicData>
                  </a:graphic>
                </wp:inline>
              </w:drawing>
            </w:r>
          </w:p>
        </w:tc>
      </w:tr>
    </w:tbl>
    <w:p w:rsidR="00E13BFE" w:rsidRDefault="00E13BFE" w:rsidP="00E13BFE">
      <w:pPr>
        <w:pStyle w:val="phyC4Flietext"/>
        <w:rPr>
          <w:rStyle w:val="phyC4Formelzeichen"/>
          <w:rFonts w:ascii="Arial" w:hAnsi="Arial" w:cs="Arial"/>
          <w:i w:val="0"/>
          <w:iCs/>
          <w:sz w:val="22"/>
          <w:szCs w:val="22"/>
        </w:rPr>
      </w:pPr>
      <w:r>
        <w:rPr>
          <w:rFonts w:cs="Arial"/>
          <w:b/>
          <w:sz w:val="20"/>
        </w:rPr>
        <w:t>Abb. 31</w:t>
      </w:r>
      <w:r w:rsidRPr="00716AFE">
        <w:rPr>
          <w:rFonts w:cs="Arial"/>
          <w:b/>
          <w:sz w:val="20"/>
        </w:rPr>
        <w:t xml:space="preserve">: </w:t>
      </w:r>
      <w:r>
        <w:rPr>
          <w:rFonts w:cs="Arial"/>
          <w:b/>
          <w:sz w:val="20"/>
        </w:rPr>
        <w:t>FID</w:t>
      </w:r>
      <w:r w:rsidR="0093330B">
        <w:rPr>
          <w:rFonts w:cs="Arial"/>
          <w:b/>
          <w:sz w:val="20"/>
        </w:rPr>
        <w:t xml:space="preserve">-Signal </w:t>
      </w:r>
      <w:r w:rsidRPr="00716AFE">
        <w:rPr>
          <w:rFonts w:cs="Arial"/>
          <w:b/>
          <w:sz w:val="20"/>
        </w:rPr>
        <w:t xml:space="preserve">der 10 mm </w:t>
      </w:r>
      <w:r>
        <w:rPr>
          <w:rFonts w:cs="Arial"/>
          <w:b/>
          <w:sz w:val="20"/>
        </w:rPr>
        <w:t>Wasserprobe für drei unterschiedliche Repetitionszeiten</w:t>
      </w:r>
      <w:r w:rsidRPr="00716AFE">
        <w:rPr>
          <w:rFonts w:cs="Arial"/>
          <w:b/>
          <w:sz w:val="20"/>
        </w:rPr>
        <w:t xml:space="preserve">. (a) </w:t>
      </w:r>
      <w:r>
        <w:rPr>
          <w:rFonts w:cs="Arial"/>
          <w:b/>
          <w:sz w:val="20"/>
        </w:rPr>
        <w:t>0.5</w:t>
      </w:r>
      <m:oMath>
        <m:r>
          <m:rPr>
            <m:sty m:val="bi"/>
          </m:rPr>
          <w:rPr>
            <w:rFonts w:ascii="Cambria Math" w:hAnsi="Cambria Math" w:cs="Arial"/>
            <w:sz w:val="20"/>
          </w:rPr>
          <m:t xml:space="preserve">  s</m:t>
        </m:r>
      </m:oMath>
      <w:r w:rsidRPr="00716AFE">
        <w:rPr>
          <w:rFonts w:cs="Arial"/>
          <w:b/>
          <w:sz w:val="20"/>
        </w:rPr>
        <w:t xml:space="preserve">. (b) </w:t>
      </w:r>
      <w:r>
        <w:rPr>
          <w:rFonts w:cs="Arial"/>
          <w:b/>
          <w:sz w:val="20"/>
        </w:rPr>
        <w:t xml:space="preserve">5 </w:t>
      </w:r>
      <m:oMath>
        <m:r>
          <m:rPr>
            <m:sty m:val="bi"/>
          </m:rPr>
          <w:rPr>
            <w:rFonts w:ascii="Cambria Math" w:hAnsi="Cambria Math" w:cs="Arial"/>
            <w:sz w:val="20"/>
          </w:rPr>
          <m:t xml:space="preserve"> s</m:t>
        </m:r>
      </m:oMath>
      <w:r w:rsidRPr="00716AFE">
        <w:rPr>
          <w:rFonts w:cs="Arial"/>
          <w:b/>
          <w:sz w:val="20"/>
        </w:rPr>
        <w:t xml:space="preserve">. (c) </w:t>
      </w:r>
      <w:r>
        <w:rPr>
          <w:rFonts w:cs="Arial"/>
          <w:b/>
          <w:sz w:val="20"/>
        </w:rPr>
        <w:t xml:space="preserve">10 </w:t>
      </w:r>
      <m:oMath>
        <m:r>
          <m:rPr>
            <m:sty m:val="bi"/>
          </m:rPr>
          <w:rPr>
            <w:rFonts w:ascii="Cambria Math" w:hAnsi="Cambria Math" w:cs="Arial"/>
            <w:sz w:val="20"/>
          </w:rPr>
          <m:t xml:space="preserve"> s</m:t>
        </m:r>
      </m:oMath>
      <w:r w:rsidRPr="00716AFE">
        <w:rPr>
          <w:rFonts w:cs="Arial"/>
          <w:b/>
          <w:sz w:val="20"/>
        </w:rPr>
        <w:t xml:space="preserve">. </w:t>
      </w:r>
      <w:r>
        <w:rPr>
          <w:rFonts w:cs="Arial"/>
          <w:b/>
          <w:sz w:val="20"/>
        </w:rPr>
        <w:t xml:space="preserve">Die Systemfrequenz wurde für alle drei Messungen perfekt auf die </w:t>
      </w:r>
      <w:r w:rsidR="003E4DF8">
        <w:rPr>
          <w:rFonts w:cs="Arial"/>
          <w:b/>
          <w:sz w:val="20"/>
        </w:rPr>
        <w:t>Larmor</w:t>
      </w:r>
      <w:r>
        <w:rPr>
          <w:rFonts w:cs="Arial"/>
          <w:b/>
          <w:sz w:val="20"/>
        </w:rPr>
        <w:t>frequenz abgestimmt (vgl. Aufgabenteil A).</w:t>
      </w:r>
      <w:r w:rsidRPr="00E13BFE">
        <w:rPr>
          <w:rFonts w:cs="Arial"/>
          <w:b/>
          <w:sz w:val="20"/>
        </w:rPr>
        <w:t xml:space="preserve"> </w:t>
      </w:r>
      <w:r>
        <w:rPr>
          <w:rFonts w:cs="Arial"/>
          <w:b/>
          <w:sz w:val="20"/>
        </w:rPr>
        <w:t>Die Pulsdauer entspricht der Anregung mittels eines 90°-HF-Pulses (vgl. Aufgabenteil B)</w:t>
      </w:r>
      <w:r w:rsidRPr="004C7FB5">
        <w:rPr>
          <w:rStyle w:val="phyC4Formelzeichen"/>
          <w:rFonts w:ascii="Arial" w:hAnsi="Arial" w:cs="Arial"/>
          <w:b/>
          <w:i w:val="0"/>
          <w:sz w:val="22"/>
          <w:szCs w:val="22"/>
        </w:rPr>
        <w:t>.</w:t>
      </w:r>
      <w:r>
        <w:rPr>
          <w:rFonts w:cs="Arial"/>
          <w:b/>
          <w:sz w:val="20"/>
        </w:rPr>
        <w:t xml:space="preserve"> Das FID-Signal in (a) ist deutlich schwächer als die FID-Signale in (b) und (c), da mit der sehr kurzen Repetitionszeit von 0.5 s dem </w:t>
      </w:r>
      <w:r w:rsidR="00C024C9">
        <w:rPr>
          <w:rFonts w:cs="Arial"/>
          <w:b/>
          <w:sz w:val="20"/>
        </w:rPr>
        <w:t>M</w:t>
      </w:r>
      <w:r>
        <w:rPr>
          <w:rFonts w:cs="Arial"/>
          <w:b/>
          <w:sz w:val="20"/>
        </w:rPr>
        <w:t>agnetisierungsvektor nicht genügend Zeit gegeben wird</w:t>
      </w:r>
      <w:r w:rsidR="00480C64">
        <w:rPr>
          <w:rFonts w:cs="Arial"/>
          <w:b/>
          <w:sz w:val="20"/>
        </w:rPr>
        <w:t>,</w:t>
      </w:r>
      <w:r>
        <w:rPr>
          <w:rFonts w:cs="Arial"/>
          <w:b/>
          <w:sz w:val="20"/>
        </w:rPr>
        <w:t xml:space="preserve"> in seinen Gleic</w:t>
      </w:r>
      <w:r>
        <w:rPr>
          <w:rFonts w:cs="Arial"/>
          <w:b/>
          <w:sz w:val="20"/>
        </w:rPr>
        <w:t>h</w:t>
      </w:r>
      <w:r>
        <w:rPr>
          <w:rFonts w:cs="Arial"/>
          <w:b/>
          <w:sz w:val="20"/>
        </w:rPr>
        <w:t xml:space="preserve">gewichtszustand zurück zu </w:t>
      </w:r>
      <w:proofErr w:type="spellStart"/>
      <w:r>
        <w:rPr>
          <w:rFonts w:cs="Arial"/>
          <w:b/>
          <w:sz w:val="20"/>
        </w:rPr>
        <w:t>relaxieren</w:t>
      </w:r>
      <w:proofErr w:type="spellEnd"/>
      <w:r>
        <w:rPr>
          <w:rFonts w:cs="Arial"/>
          <w:b/>
          <w:sz w:val="20"/>
        </w:rPr>
        <w:t xml:space="preserve"> (parallele Stellung zu </w:t>
      </w:r>
      <m:oMath>
        <m:acc>
          <m:accPr>
            <m:chr m:val="⃗"/>
            <m:ctrlPr>
              <w:rPr>
                <w:rStyle w:val="phyC4Formelzeichen"/>
                <w:rFonts w:ascii="Cambria Math" w:hAnsi="Cambria Math"/>
                <w:b/>
                <w:i w:val="0"/>
                <w:iCs/>
                <w:sz w:val="22"/>
                <w:szCs w:val="22"/>
              </w:rPr>
            </m:ctrlPr>
          </m:accPr>
          <m:e>
            <m:sSub>
              <m:sSubPr>
                <m:ctrlPr>
                  <w:rPr>
                    <w:rStyle w:val="phyC4Formelzeichen"/>
                    <w:rFonts w:ascii="Cambria Math" w:hAnsi="Cambria Math"/>
                    <w:b/>
                    <w:i w:val="0"/>
                    <w:iCs/>
                    <w:sz w:val="22"/>
                    <w:szCs w:val="22"/>
                  </w:rPr>
                </m:ctrlPr>
              </m:sSubPr>
              <m:e>
                <m:r>
                  <m:rPr>
                    <m:sty m:val="bi"/>
                  </m:rPr>
                  <w:rPr>
                    <w:rStyle w:val="phyC4Formelzeichen"/>
                    <w:rFonts w:ascii="Cambria Math" w:hAnsi="Cambria Math"/>
                    <w:sz w:val="22"/>
                    <w:szCs w:val="22"/>
                  </w:rPr>
                  <m:t>B</m:t>
                </m:r>
              </m:e>
              <m:sub>
                <m:r>
                  <m:rPr>
                    <m:sty m:val="b"/>
                  </m:rPr>
                  <w:rPr>
                    <w:rStyle w:val="phyC4Formelzeichen"/>
                    <w:rFonts w:ascii="Cambria Math" w:hAnsi="Cambria Math"/>
                    <w:sz w:val="22"/>
                    <w:szCs w:val="22"/>
                  </w:rPr>
                  <m:t>0</m:t>
                </m:r>
              </m:sub>
            </m:sSub>
          </m:e>
        </m:acc>
      </m:oMath>
      <w:r>
        <w:rPr>
          <w:rFonts w:cs="Arial"/>
          <w:b/>
          <w:sz w:val="20"/>
        </w:rPr>
        <w:t xml:space="preserve">). </w:t>
      </w:r>
      <w:r w:rsidR="00C024C9">
        <w:rPr>
          <w:rFonts w:cs="Arial"/>
          <w:b/>
          <w:sz w:val="20"/>
        </w:rPr>
        <w:t>Wie viel</w:t>
      </w:r>
      <w:r w:rsidR="00C47498">
        <w:rPr>
          <w:rFonts w:cs="Arial"/>
          <w:b/>
          <w:sz w:val="20"/>
        </w:rPr>
        <w:t xml:space="preserve"> Zeit für eine nahezu vollständige Relaxation benötigt wird</w:t>
      </w:r>
      <w:r w:rsidR="00C024C9">
        <w:rPr>
          <w:rFonts w:cs="Arial"/>
          <w:b/>
          <w:sz w:val="20"/>
        </w:rPr>
        <w:t>,</w:t>
      </w:r>
      <w:r w:rsidR="00C47498">
        <w:rPr>
          <w:rFonts w:cs="Arial"/>
          <w:b/>
          <w:sz w:val="20"/>
        </w:rPr>
        <w:t xml:space="preserve"> hängt vom untersuchten Medium ab. Beispielsweise ist die Relaxations</w:t>
      </w:r>
      <w:r w:rsidR="00E21199">
        <w:rPr>
          <w:rFonts w:cs="Arial"/>
          <w:b/>
          <w:sz w:val="20"/>
        </w:rPr>
        <w:t>zeit</w:t>
      </w:r>
      <w:r w:rsidR="00C47498">
        <w:rPr>
          <w:rFonts w:cs="Arial"/>
          <w:b/>
          <w:sz w:val="20"/>
        </w:rPr>
        <w:t xml:space="preserve"> </w:t>
      </w:r>
      <m:oMath>
        <m:sSub>
          <m:sSubPr>
            <m:ctrlPr>
              <w:rPr>
                <w:rStyle w:val="phyC4Formelzeichen"/>
                <w:rFonts w:ascii="Cambria Math" w:hAnsi="Cambria Math"/>
                <w:b/>
                <w:i w:val="0"/>
                <w:iCs/>
                <w:sz w:val="22"/>
                <w:szCs w:val="22"/>
              </w:rPr>
            </m:ctrlPr>
          </m:sSubPr>
          <m:e>
            <m:r>
              <m:rPr>
                <m:sty m:val="bi"/>
              </m:rPr>
              <w:rPr>
                <w:rStyle w:val="phyC4Formelzeichen"/>
                <w:rFonts w:ascii="Cambria Math" w:hAnsi="Cambria Math"/>
                <w:sz w:val="22"/>
                <w:szCs w:val="22"/>
              </w:rPr>
              <m:t>T</m:t>
            </m:r>
          </m:e>
          <m:sub>
            <m:r>
              <m:rPr>
                <m:sty m:val="b"/>
              </m:rPr>
              <w:rPr>
                <w:rStyle w:val="phyC4Formelzeichen"/>
                <w:rFonts w:ascii="Cambria Math" w:hAnsi="Cambria Math"/>
                <w:sz w:val="22"/>
                <w:szCs w:val="22"/>
              </w:rPr>
              <m:t>1</m:t>
            </m:r>
          </m:sub>
        </m:sSub>
      </m:oMath>
      <w:r w:rsidR="00C47498">
        <w:rPr>
          <w:rStyle w:val="phyC4Formelzeichen"/>
          <w:rFonts w:ascii="Arial" w:hAnsi="Arial" w:cs="Arial"/>
          <w:b/>
          <w:i w:val="0"/>
          <w:iCs/>
          <w:sz w:val="22"/>
          <w:szCs w:val="22"/>
        </w:rPr>
        <w:t xml:space="preserve"> </w:t>
      </w:r>
      <w:r w:rsidR="00C47498" w:rsidRPr="00C47498">
        <w:rPr>
          <w:rStyle w:val="phyC4Formelzeichen"/>
          <w:rFonts w:ascii="Arial" w:hAnsi="Arial" w:cs="Arial"/>
          <w:b/>
          <w:i w:val="0"/>
          <w:iCs/>
          <w:sz w:val="20"/>
        </w:rPr>
        <w:t xml:space="preserve">für Wasser deutlich größer als für Öl. </w:t>
      </w:r>
    </w:p>
    <w:p w:rsidR="00E13BFE" w:rsidRDefault="00E13BFE" w:rsidP="00E80738">
      <w:pPr>
        <w:pStyle w:val="phyC4Flietext"/>
      </w:pPr>
    </w:p>
    <w:p w:rsidR="00FD5C8A" w:rsidRDefault="00BC4EED" w:rsidP="00E80738">
      <w:pPr>
        <w:pStyle w:val="phyC4Flietext"/>
        <w:rPr>
          <w:rStyle w:val="phyC4Formelzeichen"/>
          <w:rFonts w:ascii="Arial" w:hAnsi="Arial"/>
          <w:i w:val="0"/>
          <w:iCs/>
          <w:sz w:val="22"/>
          <w:szCs w:val="22"/>
        </w:rPr>
      </w:pPr>
      <w:r>
        <w:t>Die Repe</w:t>
      </w:r>
      <w:r w:rsidR="002B4D84">
        <w:t>ti</w:t>
      </w:r>
      <w:r>
        <w:t>ti</w:t>
      </w:r>
      <w:r w:rsidR="002B4D84">
        <w:t>onszeit ist die Zeit, die n</w:t>
      </w:r>
      <w:r w:rsidR="00C024C9">
        <w:t>ach einer Messungen verstreicht</w:t>
      </w:r>
      <w:r w:rsidR="002B4D84">
        <w:t xml:space="preserve">, bevor eine neue Messung beginnt. </w:t>
      </w:r>
      <w:r w:rsidR="00B16D46">
        <w:t>Damit stellt sie einen enorm wichtigen Parameter in der MR-Technologie dar. Nehmen wir an, dass ein Magnetisierungsvektor nach einem 90°-HF-Puls in die Ebene senkrecht zum statischen Magnetfeldve</w:t>
      </w:r>
      <w:r w:rsidR="00B16D46">
        <w:t>k</w:t>
      </w:r>
      <w:r w:rsidR="00B16D46">
        <w:t xml:space="preserve">tor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B16D46">
        <w:t xml:space="preserve"> gekippt wurde</w:t>
      </w:r>
      <w:r w:rsidR="00ED2EFB">
        <w:t xml:space="preserve">. Dieser gekippte Vektor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oMath>
      <w:r w:rsidR="00ED2EFB">
        <w:rPr>
          <w:sz w:val="24"/>
          <w:szCs w:val="24"/>
        </w:rPr>
        <w:t xml:space="preserve"> </w:t>
      </w:r>
      <w:r w:rsidR="00943683">
        <w:rPr>
          <w:sz w:val="24"/>
          <w:szCs w:val="24"/>
        </w:rPr>
        <w:t>(</w:t>
      </w:r>
      <w:r w:rsidR="00943683" w:rsidRPr="00943683">
        <w:rPr>
          <w:szCs w:val="22"/>
        </w:rPr>
        <w:t>reiner Quermagnetisierungsvektor</w:t>
      </w:r>
      <w:r w:rsidR="00943683">
        <w:rPr>
          <w:sz w:val="24"/>
          <w:szCs w:val="24"/>
        </w:rPr>
        <w:t xml:space="preserve">) </w:t>
      </w:r>
      <w:r w:rsidR="00ED2EFB">
        <w:t>strebt nach dem Puls wieder dem Gleichge</w:t>
      </w:r>
      <w:r w:rsidR="00F90BDC">
        <w:t>wichtszustand entgegen. In diesem Zustand zeigt der Magnetisierung</w:t>
      </w:r>
      <w:r w:rsidR="00F90BDC">
        <w:t>s</w:t>
      </w:r>
      <w:r w:rsidR="00F90BDC">
        <w:t xml:space="preserve">vektor wieder </w:t>
      </w:r>
      <w:r w:rsidR="00ED2EFB">
        <w:t>in dieselbe Rich</w:t>
      </w:r>
      <w:r w:rsidR="00F90BDC">
        <w:t xml:space="preserve">tung </w:t>
      </w:r>
      <w:r w:rsidR="00ED2EFB">
        <w:t xml:space="preserve">wie das statische Magnetfeld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F90BDC">
        <w:rPr>
          <w:rStyle w:val="phyC4Formelzeichen"/>
          <w:rFonts w:ascii="Arial" w:hAnsi="Arial"/>
          <w:i w:val="0"/>
          <w:iCs/>
        </w:rPr>
        <w:t xml:space="preserve"> </w:t>
      </w:r>
      <w:r w:rsidR="00F90BDC" w:rsidRPr="00F90BDC">
        <w:rPr>
          <w:rStyle w:val="phyC4Formelzeichen"/>
          <w:rFonts w:ascii="Arial" w:hAnsi="Arial"/>
          <w:i w:val="0"/>
          <w:iCs/>
          <w:sz w:val="22"/>
          <w:szCs w:val="22"/>
        </w:rPr>
        <w:t>und der Quermagnetis</w:t>
      </w:r>
      <w:r w:rsidR="00EB56CE">
        <w:rPr>
          <w:rStyle w:val="phyC4Formelzeichen"/>
          <w:rFonts w:ascii="Arial" w:hAnsi="Arial"/>
          <w:i w:val="0"/>
          <w:iCs/>
          <w:sz w:val="22"/>
          <w:szCs w:val="22"/>
        </w:rPr>
        <w:t>i</w:t>
      </w:r>
      <w:r w:rsidR="00F90BDC" w:rsidRPr="00F90BDC">
        <w:rPr>
          <w:rStyle w:val="phyC4Formelzeichen"/>
          <w:rFonts w:ascii="Arial" w:hAnsi="Arial"/>
          <w:i w:val="0"/>
          <w:iCs/>
          <w:sz w:val="22"/>
          <w:szCs w:val="22"/>
        </w:rPr>
        <w:t>erungsanteil ist</w:t>
      </w:r>
      <w:r w:rsidR="00A074DB">
        <w:rPr>
          <w:rStyle w:val="phyC4Formelzeichen"/>
          <w:rFonts w:ascii="Arial" w:hAnsi="Arial"/>
          <w:i w:val="0"/>
          <w:iCs/>
          <w:sz w:val="22"/>
          <w:szCs w:val="22"/>
        </w:rPr>
        <w:t xml:space="preserve"> nahezu</w:t>
      </w:r>
      <w:r w:rsidR="00F90BDC" w:rsidRPr="00F90BDC">
        <w:rPr>
          <w:rStyle w:val="phyC4Formelzeichen"/>
          <w:rFonts w:ascii="Arial" w:hAnsi="Arial"/>
          <w:i w:val="0"/>
          <w:iCs/>
          <w:sz w:val="22"/>
          <w:szCs w:val="22"/>
        </w:rPr>
        <w:t xml:space="preserve"> null</w:t>
      </w:r>
      <w:r w:rsidR="00ED2EFB">
        <w:rPr>
          <w:rStyle w:val="phyC4Formelzeichen"/>
          <w:rFonts w:ascii="Arial" w:hAnsi="Arial"/>
          <w:i w:val="0"/>
          <w:iCs/>
        </w:rPr>
        <w:t>.</w:t>
      </w:r>
      <w:r w:rsidR="00F90BDC">
        <w:rPr>
          <w:rStyle w:val="phyC4Formelzeichen"/>
          <w:rFonts w:ascii="Arial" w:hAnsi="Arial"/>
          <w:i w:val="0"/>
          <w:iCs/>
        </w:rPr>
        <w:t xml:space="preserve"> </w:t>
      </w:r>
      <w:r w:rsidR="00F90BDC">
        <w:rPr>
          <w:rStyle w:val="phyC4Formelzeichen"/>
          <w:rFonts w:ascii="Arial" w:hAnsi="Arial"/>
          <w:i w:val="0"/>
          <w:iCs/>
          <w:sz w:val="22"/>
          <w:szCs w:val="22"/>
        </w:rPr>
        <w:t>Der Gleichgewichtszustand wird nun aber in einer für das beobachtete Medium chara</w:t>
      </w:r>
      <w:r w:rsidR="00F90BDC">
        <w:rPr>
          <w:rStyle w:val="phyC4Formelzeichen"/>
          <w:rFonts w:ascii="Arial" w:hAnsi="Arial"/>
          <w:i w:val="0"/>
          <w:iCs/>
          <w:sz w:val="22"/>
          <w:szCs w:val="22"/>
        </w:rPr>
        <w:t>k</w:t>
      </w:r>
      <w:r w:rsidR="00F90BDC">
        <w:rPr>
          <w:rStyle w:val="phyC4Formelzeichen"/>
          <w:rFonts w:ascii="Arial" w:hAnsi="Arial"/>
          <w:i w:val="0"/>
          <w:iCs/>
          <w:sz w:val="22"/>
          <w:szCs w:val="22"/>
        </w:rPr>
        <w:t xml:space="preserve">teristischen Relaxationszeit </w:t>
      </w:r>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r>
          <m:rPr>
            <m:sty m:val="p"/>
          </m:rPr>
          <w:rPr>
            <w:rStyle w:val="phyC4Formelzeichen"/>
            <w:rFonts w:ascii="Cambria Math" w:hAnsi="Cambria Math"/>
            <w:szCs w:val="24"/>
          </w:rPr>
          <m:t>'</m:t>
        </m:r>
      </m:oMath>
      <w:r w:rsidR="00F90BDC">
        <w:rPr>
          <w:rStyle w:val="phyC4Formelzeichen"/>
          <w:rFonts w:ascii="Arial" w:hAnsi="Arial"/>
          <w:i w:val="0"/>
          <w:iCs/>
          <w:sz w:val="22"/>
          <w:szCs w:val="22"/>
        </w:rPr>
        <w:t xml:space="preserve"> erreicht</w:t>
      </w:r>
      <w:r w:rsidR="00A074DB">
        <w:rPr>
          <w:rStyle w:val="phyC4Formelzeichen"/>
          <w:rFonts w:ascii="Arial" w:hAnsi="Arial"/>
          <w:i w:val="0"/>
          <w:iCs/>
          <w:sz w:val="22"/>
          <w:szCs w:val="22"/>
        </w:rPr>
        <w:t xml:space="preserve"> (Man beachte, dass </w:t>
      </w:r>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r>
          <m:rPr>
            <m:sty m:val="p"/>
          </m:rPr>
          <w:rPr>
            <w:rStyle w:val="phyC4Formelzeichen"/>
            <w:rFonts w:ascii="Cambria Math" w:hAnsi="Cambria Math"/>
            <w:szCs w:val="24"/>
          </w:rPr>
          <m:t>'</m:t>
        </m:r>
      </m:oMath>
      <w:r w:rsidR="00A074DB" w:rsidRPr="000F189E">
        <w:rPr>
          <w:rStyle w:val="phyC4Formelzeichen"/>
          <w:rFonts w:ascii="Arial" w:hAnsi="Arial"/>
          <w:i w:val="0"/>
          <w:iCs/>
          <w:sz w:val="22"/>
          <w:szCs w:val="22"/>
        </w:rPr>
        <w:t xml:space="preserve"> größer ist </w:t>
      </w:r>
      <w:proofErr w:type="gramStart"/>
      <w:r w:rsidR="00A074DB" w:rsidRPr="000F189E">
        <w:rPr>
          <w:rStyle w:val="phyC4Formelzeichen"/>
          <w:rFonts w:ascii="Arial" w:hAnsi="Arial"/>
          <w:i w:val="0"/>
          <w:iCs/>
          <w:sz w:val="22"/>
          <w:szCs w:val="22"/>
        </w:rPr>
        <w:t xml:space="preserve">als </w:t>
      </w:r>
      <w:proofErr w:type="gramEnd"/>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oMath>
      <w:r w:rsidR="00A074DB" w:rsidRPr="000F189E">
        <w:rPr>
          <w:rStyle w:val="phyC4Formelzeichen"/>
          <w:rFonts w:ascii="Arial" w:hAnsi="Arial"/>
          <w:i w:val="0"/>
          <w:iCs/>
          <w:sz w:val="22"/>
          <w:szCs w:val="22"/>
        </w:rPr>
        <w:t>, da letztere Zeit den Zeitpunkt angibt, an dem die Längsmagnetisierung nur zu ca. 63 % wiederhergestellt ist</w:t>
      </w:r>
      <w:r w:rsidR="000A71E1" w:rsidRPr="000F189E">
        <w:rPr>
          <w:rStyle w:val="phyC4Formelzeichen"/>
          <w:rFonts w:ascii="Arial" w:hAnsi="Arial"/>
          <w:i w:val="0"/>
          <w:iCs/>
          <w:sz w:val="22"/>
          <w:szCs w:val="22"/>
        </w:rPr>
        <w:t>. Man wählt übl</w:t>
      </w:r>
      <w:r w:rsidR="000A71E1" w:rsidRPr="000F189E">
        <w:rPr>
          <w:rStyle w:val="phyC4Formelzeichen"/>
          <w:rFonts w:ascii="Arial" w:hAnsi="Arial"/>
          <w:i w:val="0"/>
          <w:iCs/>
          <w:sz w:val="22"/>
          <w:szCs w:val="22"/>
        </w:rPr>
        <w:t>i</w:t>
      </w:r>
      <w:r w:rsidR="000A71E1" w:rsidRPr="000F189E">
        <w:rPr>
          <w:rStyle w:val="phyC4Formelzeichen"/>
          <w:rFonts w:ascii="Arial" w:hAnsi="Arial"/>
          <w:i w:val="0"/>
          <w:iCs/>
          <w:sz w:val="22"/>
          <w:szCs w:val="22"/>
        </w:rPr>
        <w:lastRenderedPageBreak/>
        <w:t xml:space="preserve">cherweise </w:t>
      </w:r>
      <m:oMath>
        <m:sSubSup>
          <m:sSubSupPr>
            <m:ctrlPr>
              <w:rPr>
                <w:rStyle w:val="phyC4Formelzeichen"/>
                <w:rFonts w:ascii="Cambria Math" w:hAnsi="Cambria Math"/>
                <w:i w:val="0"/>
                <w:iCs/>
                <w:szCs w:val="24"/>
              </w:rPr>
            </m:ctrlPr>
          </m:sSubSupPr>
          <m:e>
            <m:r>
              <w:rPr>
                <w:rStyle w:val="phyC4Formelzeichen"/>
                <w:rFonts w:ascii="Cambria Math" w:hAnsi="Cambria Math"/>
                <w:szCs w:val="24"/>
              </w:rPr>
              <m:t>T</m:t>
            </m:r>
          </m:e>
          <m:sub>
            <m:r>
              <m:rPr>
                <m:sty m:val="p"/>
              </m:rPr>
              <w:rPr>
                <w:rStyle w:val="phyC4Formelzeichen"/>
                <w:rFonts w:ascii="Cambria Math" w:hAnsi="Cambria Math"/>
                <w:szCs w:val="24"/>
              </w:rPr>
              <m:t>1</m:t>
            </m:r>
          </m:sub>
          <m:sup>
            <m:r>
              <m:rPr>
                <m:sty m:val="p"/>
              </m:rPr>
              <w:rPr>
                <w:rStyle w:val="phyC4Formelzeichen"/>
                <w:rFonts w:ascii="Cambria Math" w:hAnsi="Cambria Math"/>
                <w:szCs w:val="24"/>
              </w:rPr>
              <m:t>'</m:t>
            </m:r>
          </m:sup>
        </m:sSubSup>
      </m:oMath>
      <w:r w:rsidR="0083028D">
        <w:rPr>
          <w:rStyle w:val="phyC4Formelzeichen"/>
          <w:rFonts w:ascii="Arial" w:hAnsi="Arial"/>
          <w:i w:val="0"/>
          <w:iCs/>
          <w:sz w:val="22"/>
          <w:szCs w:val="22"/>
        </w:rPr>
        <w:t xml:space="preserve"> zwischen </w:t>
      </w:r>
      <m:oMath>
        <m:r>
          <m:rPr>
            <m:sty m:val="p"/>
          </m:rPr>
          <w:rPr>
            <w:rStyle w:val="phyC4Formelzeichen"/>
            <w:rFonts w:ascii="Cambria Math" w:hAnsi="Cambria Math"/>
            <w:szCs w:val="24"/>
          </w:rPr>
          <m:t>2∙</m:t>
        </m:r>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oMath>
      <w:r w:rsidR="0083028D">
        <w:rPr>
          <w:rStyle w:val="phyC4Formelzeichen"/>
          <w:rFonts w:ascii="Arial" w:hAnsi="Arial"/>
          <w:i w:val="0"/>
          <w:iCs/>
          <w:sz w:val="22"/>
          <w:szCs w:val="22"/>
        </w:rPr>
        <w:t xml:space="preserve"> </w:t>
      </w:r>
      <w:proofErr w:type="gramStart"/>
      <w:r w:rsidR="0083028D">
        <w:rPr>
          <w:rStyle w:val="phyC4Formelzeichen"/>
          <w:rFonts w:ascii="Arial" w:hAnsi="Arial"/>
          <w:i w:val="0"/>
          <w:iCs/>
          <w:sz w:val="22"/>
          <w:szCs w:val="22"/>
        </w:rPr>
        <w:t xml:space="preserve">und </w:t>
      </w:r>
      <w:proofErr w:type="gramEnd"/>
      <m:oMath>
        <m:r>
          <m:rPr>
            <m:sty m:val="p"/>
          </m:rPr>
          <w:rPr>
            <w:rStyle w:val="phyC4Formelzeichen"/>
            <w:rFonts w:ascii="Cambria Math" w:hAnsi="Cambria Math"/>
            <w:szCs w:val="24"/>
          </w:rPr>
          <m:t>3∙</m:t>
        </m:r>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oMath>
      <w:r w:rsidR="000A71E1" w:rsidRPr="000F189E">
        <w:rPr>
          <w:rStyle w:val="phyC4Formelzeichen"/>
          <w:rFonts w:ascii="Arial" w:hAnsi="Arial"/>
          <w:i w:val="0"/>
          <w:iCs/>
          <w:sz w:val="22"/>
          <w:szCs w:val="22"/>
        </w:rPr>
        <w:t xml:space="preserve">, da zu diesem Zeitpunkt die Längsmagnetisierung zu ca. </w:t>
      </w:r>
      <w:r w:rsidR="0083028D">
        <w:rPr>
          <w:rStyle w:val="phyC4Formelzeichen"/>
          <w:rFonts w:ascii="Arial" w:hAnsi="Arial"/>
          <w:i w:val="0"/>
          <w:iCs/>
          <w:sz w:val="22"/>
          <w:szCs w:val="22"/>
        </w:rPr>
        <w:t>86-</w:t>
      </w:r>
      <w:r w:rsidR="00A95AB9">
        <w:rPr>
          <w:rStyle w:val="phyC4Formelzeichen"/>
          <w:rFonts w:ascii="Arial" w:hAnsi="Arial"/>
          <w:i w:val="0"/>
          <w:iCs/>
          <w:sz w:val="22"/>
          <w:szCs w:val="22"/>
        </w:rPr>
        <w:t xml:space="preserve">95 </w:t>
      </w:r>
      <w:r w:rsidR="000A71E1" w:rsidRPr="000F189E">
        <w:rPr>
          <w:rStyle w:val="phyC4Formelzeichen"/>
          <w:rFonts w:ascii="Arial" w:hAnsi="Arial"/>
          <w:i w:val="0"/>
          <w:iCs/>
          <w:sz w:val="22"/>
          <w:szCs w:val="22"/>
        </w:rPr>
        <w:t>% wiederhergestellt ist.</w:t>
      </w:r>
      <w:r w:rsidR="00A074DB" w:rsidRPr="000F189E">
        <w:rPr>
          <w:rStyle w:val="phyC4Formelzeichen"/>
          <w:rFonts w:ascii="Arial" w:hAnsi="Arial"/>
          <w:i w:val="0"/>
          <w:iCs/>
          <w:sz w:val="22"/>
          <w:szCs w:val="22"/>
        </w:rPr>
        <w:t>)</w:t>
      </w:r>
      <w:r w:rsidR="00C22E8E" w:rsidRPr="000F189E">
        <w:rPr>
          <w:rStyle w:val="phyC4Formelzeichen"/>
          <w:rFonts w:ascii="Arial" w:hAnsi="Arial"/>
          <w:i w:val="0"/>
          <w:iCs/>
          <w:sz w:val="22"/>
          <w:szCs w:val="22"/>
        </w:rPr>
        <w:t>.</w:t>
      </w:r>
      <w:r w:rsidR="00C22E8E">
        <w:rPr>
          <w:rStyle w:val="phyC4Formelzeichen"/>
          <w:rFonts w:ascii="Arial" w:hAnsi="Arial"/>
          <w:i w:val="0"/>
          <w:iCs/>
          <w:sz w:val="22"/>
          <w:szCs w:val="22"/>
        </w:rPr>
        <w:t xml:space="preserve"> Erst nach Verstreichen dieser Relaxationszeit </w:t>
      </w:r>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r>
          <m:rPr>
            <m:sty m:val="p"/>
          </m:rPr>
          <w:rPr>
            <w:rStyle w:val="phyC4Formelzeichen"/>
            <w:rFonts w:ascii="Cambria Math" w:hAnsi="Cambria Math"/>
            <w:szCs w:val="24"/>
          </w:rPr>
          <m:t>'</m:t>
        </m:r>
      </m:oMath>
      <w:r w:rsidR="000A71E1">
        <w:rPr>
          <w:rStyle w:val="phyC4Formelzeichen"/>
          <w:rFonts w:ascii="Arial" w:hAnsi="Arial"/>
          <w:i w:val="0"/>
          <w:iCs/>
          <w:szCs w:val="24"/>
        </w:rPr>
        <w:t xml:space="preserve"> </w:t>
      </w:r>
      <w:r w:rsidR="00C22E8E">
        <w:rPr>
          <w:rStyle w:val="phyC4Formelzeichen"/>
          <w:rFonts w:ascii="Arial" w:hAnsi="Arial"/>
          <w:i w:val="0"/>
          <w:iCs/>
          <w:sz w:val="22"/>
          <w:szCs w:val="22"/>
        </w:rPr>
        <w:t>befindet sich das Kernsp</w:t>
      </w:r>
      <w:r w:rsidR="00C22E8E">
        <w:rPr>
          <w:rStyle w:val="phyC4Formelzeichen"/>
          <w:rFonts w:ascii="Arial" w:hAnsi="Arial"/>
          <w:i w:val="0"/>
          <w:iCs/>
          <w:sz w:val="22"/>
          <w:szCs w:val="22"/>
        </w:rPr>
        <w:t>i</w:t>
      </w:r>
      <w:r w:rsidR="00C22E8E">
        <w:rPr>
          <w:rStyle w:val="phyC4Formelzeichen"/>
          <w:rFonts w:ascii="Arial" w:hAnsi="Arial"/>
          <w:i w:val="0"/>
          <w:iCs/>
          <w:sz w:val="22"/>
          <w:szCs w:val="22"/>
        </w:rPr>
        <w:t>nensemble wieder</w:t>
      </w:r>
      <w:r w:rsidR="000A71E1">
        <w:rPr>
          <w:rStyle w:val="phyC4Formelzeichen"/>
          <w:rFonts w:ascii="Arial" w:hAnsi="Arial"/>
          <w:i w:val="0"/>
          <w:iCs/>
          <w:sz w:val="22"/>
          <w:szCs w:val="22"/>
        </w:rPr>
        <w:t xml:space="preserve"> nahezu</w:t>
      </w:r>
      <w:r w:rsidR="00C22E8E">
        <w:rPr>
          <w:rStyle w:val="phyC4Formelzeichen"/>
          <w:rFonts w:ascii="Arial" w:hAnsi="Arial"/>
          <w:i w:val="0"/>
          <w:iCs/>
          <w:sz w:val="22"/>
          <w:szCs w:val="22"/>
        </w:rPr>
        <w:t xml:space="preserve"> in der anfän</w:t>
      </w:r>
      <w:r w:rsidR="00732B1D">
        <w:rPr>
          <w:rStyle w:val="phyC4Formelzeichen"/>
          <w:rFonts w:ascii="Arial" w:hAnsi="Arial"/>
          <w:i w:val="0"/>
          <w:iCs/>
          <w:sz w:val="22"/>
          <w:szCs w:val="22"/>
        </w:rPr>
        <w:t xml:space="preserve">glichen Präzessionsbewegung </w:t>
      </w:r>
      <w:proofErr w:type="gramStart"/>
      <w:r w:rsidR="00732B1D">
        <w:rPr>
          <w:rStyle w:val="phyC4Formelzeichen"/>
          <w:rFonts w:ascii="Arial" w:hAnsi="Arial"/>
          <w:i w:val="0"/>
          <w:iCs/>
          <w:sz w:val="22"/>
          <w:szCs w:val="22"/>
        </w:rPr>
        <w:t xml:space="preserve">um </w:t>
      </w:r>
      <w:proofErr w:type="gramEnd"/>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C22E8E">
        <w:rPr>
          <w:rStyle w:val="phyC4Formelzeichen"/>
          <w:rFonts w:ascii="Arial" w:hAnsi="Arial"/>
          <w:i w:val="0"/>
          <w:iCs/>
        </w:rPr>
        <w:t>.</w:t>
      </w:r>
      <w:r>
        <w:rPr>
          <w:rStyle w:val="phyC4Formelzeichen"/>
          <w:rFonts w:ascii="Arial" w:hAnsi="Arial"/>
          <w:i w:val="0"/>
          <w:iCs/>
        </w:rPr>
        <w:t xml:space="preserve"> </w:t>
      </w:r>
      <w:r w:rsidRPr="00B32B01">
        <w:rPr>
          <w:rStyle w:val="phyC4Formelzeichen"/>
          <w:rFonts w:ascii="Arial" w:hAnsi="Arial"/>
          <w:i w:val="0"/>
          <w:iCs/>
          <w:sz w:val="22"/>
          <w:szCs w:val="22"/>
        </w:rPr>
        <w:t xml:space="preserve">Startet man eine erneute Messung nach der </w:t>
      </w:r>
      <w:r w:rsidR="00B32B01">
        <w:rPr>
          <w:rStyle w:val="phyC4Formelzeichen"/>
          <w:rFonts w:ascii="Arial" w:hAnsi="Arial"/>
          <w:i w:val="0"/>
          <w:iCs/>
          <w:sz w:val="22"/>
          <w:szCs w:val="22"/>
        </w:rPr>
        <w:t xml:space="preserve">verstrichenen </w:t>
      </w:r>
      <w:proofErr w:type="gramStart"/>
      <w:r w:rsidRPr="00B32B01">
        <w:rPr>
          <w:rStyle w:val="phyC4Formelzeichen"/>
          <w:rFonts w:ascii="Arial" w:hAnsi="Arial"/>
          <w:i w:val="0"/>
          <w:iCs/>
          <w:sz w:val="22"/>
          <w:szCs w:val="22"/>
        </w:rPr>
        <w:t xml:space="preserve">Relaxationszeit </w:t>
      </w:r>
      <w:proofErr w:type="gramEnd"/>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r>
          <m:rPr>
            <m:sty m:val="p"/>
          </m:rPr>
          <w:rPr>
            <w:rStyle w:val="phyC4Formelzeichen"/>
            <w:rFonts w:ascii="Cambria Math" w:hAnsi="Cambria Math"/>
            <w:szCs w:val="24"/>
          </w:rPr>
          <m:t>'</m:t>
        </m:r>
      </m:oMath>
      <w:r w:rsidR="00681A6A" w:rsidRPr="00943683">
        <w:rPr>
          <w:rStyle w:val="phyC4Formelzeichen"/>
          <w:rFonts w:ascii="Arial" w:hAnsi="Arial"/>
          <w:iCs/>
          <w:sz w:val="22"/>
          <w:szCs w:val="22"/>
        </w:rPr>
        <w:t>,</w:t>
      </w:r>
      <w:r w:rsidR="00681A6A">
        <w:rPr>
          <w:rStyle w:val="phyC4Formelzeichen"/>
          <w:rFonts w:ascii="Arial" w:hAnsi="Arial"/>
          <w:i w:val="0"/>
          <w:iCs/>
          <w:sz w:val="22"/>
          <w:szCs w:val="22"/>
        </w:rPr>
        <w:t xml:space="preserve"> </w:t>
      </w:r>
      <w:r w:rsidRPr="00B32B01">
        <w:rPr>
          <w:rStyle w:val="phyC4Formelzeichen"/>
          <w:rFonts w:ascii="Arial" w:hAnsi="Arial"/>
          <w:i w:val="0"/>
          <w:iCs/>
          <w:sz w:val="22"/>
          <w:szCs w:val="22"/>
        </w:rPr>
        <w:t xml:space="preserve">wird wieder ein FID-Signal aufgenommen, welches </w:t>
      </w:r>
      <w:r w:rsidR="00F07326">
        <w:rPr>
          <w:rStyle w:val="phyC4Formelzeichen"/>
          <w:rFonts w:ascii="Arial" w:hAnsi="Arial"/>
          <w:i w:val="0"/>
          <w:iCs/>
          <w:sz w:val="22"/>
          <w:szCs w:val="22"/>
        </w:rPr>
        <w:t xml:space="preserve">fast </w:t>
      </w:r>
      <w:r w:rsidRPr="00B32B01">
        <w:rPr>
          <w:rStyle w:val="phyC4Formelzeichen"/>
          <w:rFonts w:ascii="Arial" w:hAnsi="Arial"/>
          <w:i w:val="0"/>
          <w:iCs/>
          <w:sz w:val="22"/>
          <w:szCs w:val="22"/>
        </w:rPr>
        <w:t>analog zur ersten Messung ist</w:t>
      </w:r>
      <w:r w:rsidR="002E1525">
        <w:rPr>
          <w:rStyle w:val="phyC4Formelzeichen"/>
          <w:rFonts w:ascii="Arial" w:hAnsi="Arial"/>
          <w:i w:val="0"/>
          <w:iCs/>
          <w:sz w:val="22"/>
          <w:szCs w:val="22"/>
        </w:rPr>
        <w:t xml:space="preserve"> (Repetitionszeit &gt; </w:t>
      </w:r>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r>
          <m:rPr>
            <m:sty m:val="p"/>
          </m:rPr>
          <w:rPr>
            <w:rStyle w:val="phyC4Formelzeichen"/>
            <w:rFonts w:ascii="Cambria Math" w:hAnsi="Cambria Math"/>
            <w:szCs w:val="24"/>
          </w:rPr>
          <m:t>'</m:t>
        </m:r>
      </m:oMath>
      <w:r w:rsidR="002E1525">
        <w:rPr>
          <w:rStyle w:val="phyC4Formelzeichen"/>
          <w:rFonts w:ascii="Arial" w:hAnsi="Arial"/>
          <w:i w:val="0"/>
          <w:iCs/>
          <w:sz w:val="22"/>
          <w:szCs w:val="22"/>
        </w:rPr>
        <w:t>)</w:t>
      </w:r>
      <w:r w:rsidRPr="00B32B01">
        <w:rPr>
          <w:rStyle w:val="phyC4Formelzeichen"/>
          <w:rFonts w:ascii="Arial" w:hAnsi="Arial"/>
          <w:i w:val="0"/>
          <w:iCs/>
          <w:sz w:val="22"/>
          <w:szCs w:val="22"/>
        </w:rPr>
        <w:t>.</w:t>
      </w:r>
      <w:r w:rsidR="002E1525">
        <w:rPr>
          <w:rStyle w:val="phyC4Formelzeichen"/>
          <w:rFonts w:ascii="Arial" w:hAnsi="Arial"/>
          <w:i w:val="0"/>
          <w:iCs/>
          <w:sz w:val="22"/>
          <w:szCs w:val="22"/>
        </w:rPr>
        <w:t xml:space="preserve"> Lässt man die Relaxationszeit </w:t>
      </w:r>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r>
          <m:rPr>
            <m:sty m:val="p"/>
          </m:rPr>
          <w:rPr>
            <w:rStyle w:val="phyC4Formelzeichen"/>
            <w:rFonts w:ascii="Cambria Math" w:hAnsi="Cambria Math"/>
            <w:szCs w:val="24"/>
          </w:rPr>
          <m:t>'</m:t>
        </m:r>
      </m:oMath>
      <w:r w:rsidR="00F07326">
        <w:rPr>
          <w:rStyle w:val="phyC4Formelzeichen"/>
          <w:rFonts w:ascii="Arial" w:hAnsi="Arial"/>
          <w:i w:val="0"/>
          <w:iCs/>
          <w:sz w:val="22"/>
          <w:szCs w:val="22"/>
        </w:rPr>
        <w:t xml:space="preserve"> </w:t>
      </w:r>
      <w:r w:rsidR="002E1525">
        <w:rPr>
          <w:rStyle w:val="phyC4Formelzeichen"/>
          <w:rFonts w:ascii="Arial" w:hAnsi="Arial"/>
          <w:i w:val="0"/>
          <w:iCs/>
          <w:sz w:val="22"/>
          <w:szCs w:val="22"/>
        </w:rPr>
        <w:t>hingegen nicht verstreichen und prägt man einen erneuten 90°-Puls auf</w:t>
      </w:r>
      <w:r w:rsidR="00943683">
        <w:rPr>
          <w:rStyle w:val="phyC4Formelzeichen"/>
          <w:rFonts w:ascii="Arial" w:hAnsi="Arial"/>
          <w:i w:val="0"/>
          <w:iCs/>
          <w:sz w:val="22"/>
          <w:szCs w:val="22"/>
        </w:rPr>
        <w:t>,</w:t>
      </w:r>
      <w:r w:rsidR="002E1525">
        <w:rPr>
          <w:rStyle w:val="phyC4Formelzeichen"/>
          <w:rFonts w:ascii="Arial" w:hAnsi="Arial"/>
          <w:i w:val="0"/>
          <w:iCs/>
          <w:sz w:val="22"/>
          <w:szCs w:val="22"/>
        </w:rPr>
        <w:t xml:space="preserve"> bevor der Gleichgewichtszustand erreicht ist, so verringert sich die Stärke des aufgenommenen FID-Signals, da der nicht vollständig relaxierte Magnetisierungsvektor nach dem erneuten 90°-Puls nicht mehr genau in der Ebene senkrecht zum stat</w:t>
      </w:r>
      <w:r w:rsidR="002E1525">
        <w:rPr>
          <w:rStyle w:val="phyC4Formelzeichen"/>
          <w:rFonts w:ascii="Arial" w:hAnsi="Arial"/>
          <w:i w:val="0"/>
          <w:iCs/>
          <w:sz w:val="22"/>
          <w:szCs w:val="22"/>
        </w:rPr>
        <w:t>i</w:t>
      </w:r>
      <w:r w:rsidR="002E1525">
        <w:rPr>
          <w:rStyle w:val="phyC4Formelzeichen"/>
          <w:rFonts w:ascii="Arial" w:hAnsi="Arial"/>
          <w:i w:val="0"/>
          <w:iCs/>
          <w:sz w:val="22"/>
          <w:szCs w:val="22"/>
        </w:rPr>
        <w:t xml:space="preserve">schen Magnetfeld </w:t>
      </w:r>
      <m:oMath>
        <m:acc>
          <m:accPr>
            <m:chr m:val="⃗"/>
            <m:ctrlPr>
              <w:rPr>
                <w:rStyle w:val="phyC4Formelzeichen"/>
                <w:rFonts w:ascii="Cambria Math" w:hAnsi="Cambria Math"/>
                <w:i w:val="0"/>
                <w:iCs/>
              </w:rPr>
            </m:ctrlPr>
          </m:accPr>
          <m:e>
            <m:sSub>
              <m:sSubPr>
                <m:ctrlPr>
                  <w:rPr>
                    <w:rStyle w:val="phyC4Formelzeichen"/>
                    <w:rFonts w:ascii="Cambria Math" w:hAnsi="Cambria Math"/>
                    <w:i w:val="0"/>
                    <w:iCs/>
                  </w:rPr>
                </m:ctrlPr>
              </m:sSubPr>
              <m:e>
                <m:r>
                  <w:rPr>
                    <w:rStyle w:val="phyC4Formelzeichen"/>
                    <w:rFonts w:ascii="Cambria Math" w:hAnsi="Cambria Math"/>
                  </w:rPr>
                  <m:t>B</m:t>
                </m:r>
              </m:e>
              <m:sub>
                <m:r>
                  <m:rPr>
                    <m:sty m:val="p"/>
                  </m:rPr>
                  <w:rPr>
                    <w:rStyle w:val="phyC4Formelzeichen"/>
                    <w:rFonts w:ascii="Cambria Math" w:hAnsi="Cambria Math"/>
                  </w:rPr>
                  <m:t>0</m:t>
                </m:r>
              </m:sub>
            </m:sSub>
          </m:e>
        </m:acc>
      </m:oMath>
      <w:r w:rsidR="002E1525">
        <w:rPr>
          <w:rStyle w:val="phyC4Formelzeichen"/>
          <w:rFonts w:ascii="Arial" w:hAnsi="Arial"/>
          <w:i w:val="0"/>
          <w:iCs/>
        </w:rPr>
        <w:t xml:space="preserve"> </w:t>
      </w:r>
      <w:r w:rsidR="002E1525" w:rsidRPr="002E1525">
        <w:rPr>
          <w:rStyle w:val="phyC4Formelzeichen"/>
          <w:rFonts w:ascii="Arial" w:hAnsi="Arial"/>
          <w:i w:val="0"/>
          <w:iCs/>
          <w:sz w:val="22"/>
          <w:szCs w:val="22"/>
        </w:rPr>
        <w:t>rotiert</w:t>
      </w:r>
      <w:r w:rsidR="002E1525">
        <w:rPr>
          <w:rStyle w:val="phyC4Formelzeichen"/>
          <w:rFonts w:ascii="Arial" w:hAnsi="Arial"/>
          <w:i w:val="0"/>
          <w:iCs/>
          <w:sz w:val="22"/>
          <w:szCs w:val="22"/>
        </w:rPr>
        <w:t xml:space="preserve"> (Repetitionszeit &lt; </w:t>
      </w:r>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r>
          <m:rPr>
            <m:sty m:val="p"/>
          </m:rPr>
          <w:rPr>
            <w:rStyle w:val="phyC4Formelzeichen"/>
            <w:rFonts w:ascii="Cambria Math" w:hAnsi="Cambria Math"/>
            <w:szCs w:val="24"/>
          </w:rPr>
          <m:t>'</m:t>
        </m:r>
      </m:oMath>
      <w:r w:rsidR="002E1525">
        <w:rPr>
          <w:rStyle w:val="phyC4Formelzeichen"/>
          <w:rFonts w:ascii="Arial" w:hAnsi="Arial"/>
          <w:i w:val="0"/>
          <w:iCs/>
          <w:sz w:val="22"/>
          <w:szCs w:val="22"/>
        </w:rPr>
        <w:t>)</w:t>
      </w:r>
      <w:r w:rsidR="002E1525" w:rsidRPr="00B32B01">
        <w:rPr>
          <w:rStyle w:val="phyC4Formelzeichen"/>
          <w:rFonts w:ascii="Arial" w:hAnsi="Arial"/>
          <w:i w:val="0"/>
          <w:iCs/>
          <w:sz w:val="22"/>
          <w:szCs w:val="22"/>
        </w:rPr>
        <w:t>.</w:t>
      </w:r>
      <w:r w:rsidR="002E1525">
        <w:rPr>
          <w:rStyle w:val="phyC4Formelzeichen"/>
          <w:rFonts w:ascii="Arial" w:hAnsi="Arial"/>
          <w:i w:val="0"/>
          <w:iCs/>
          <w:sz w:val="22"/>
          <w:szCs w:val="22"/>
        </w:rPr>
        <w:t xml:space="preserve"> </w:t>
      </w:r>
    </w:p>
    <w:p w:rsidR="00F07326" w:rsidRDefault="002E1525" w:rsidP="00E80738">
      <w:pPr>
        <w:pStyle w:val="phyC4Flietext"/>
        <w:rPr>
          <w:rStyle w:val="phyC4Formelzeichen"/>
          <w:rFonts w:ascii="Arial" w:hAnsi="Arial"/>
          <w:i w:val="0"/>
          <w:iCs/>
          <w:sz w:val="22"/>
          <w:szCs w:val="22"/>
        </w:rPr>
      </w:pPr>
      <w:r>
        <w:rPr>
          <w:rStyle w:val="phyC4Formelzeichen"/>
          <w:rFonts w:ascii="Arial" w:hAnsi="Arial"/>
          <w:i w:val="0"/>
          <w:iCs/>
          <w:sz w:val="22"/>
          <w:szCs w:val="22"/>
        </w:rPr>
        <w:t>Da die Relaxa</w:t>
      </w:r>
      <w:r w:rsidR="00943683">
        <w:rPr>
          <w:rStyle w:val="phyC4Formelzeichen"/>
          <w:rFonts w:ascii="Arial" w:hAnsi="Arial"/>
          <w:i w:val="0"/>
          <w:iCs/>
          <w:sz w:val="22"/>
          <w:szCs w:val="22"/>
        </w:rPr>
        <w:t>tionszeit</w:t>
      </w:r>
      <w:r>
        <w:rPr>
          <w:rStyle w:val="phyC4Formelzeichen"/>
          <w:rFonts w:ascii="Arial" w:hAnsi="Arial"/>
          <w:i w:val="0"/>
          <w:iCs/>
          <w:sz w:val="22"/>
          <w:szCs w:val="22"/>
        </w:rPr>
        <w:t xml:space="preserve"> </w:t>
      </w:r>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r>
          <m:rPr>
            <m:sty m:val="p"/>
          </m:rPr>
          <w:rPr>
            <w:rStyle w:val="phyC4Formelzeichen"/>
            <w:rFonts w:ascii="Cambria Math" w:hAnsi="Cambria Math"/>
            <w:szCs w:val="24"/>
          </w:rPr>
          <m:t>'</m:t>
        </m:r>
      </m:oMath>
      <w:r w:rsidR="00F07326">
        <w:rPr>
          <w:rStyle w:val="phyC4Formelzeichen"/>
          <w:rFonts w:ascii="Arial" w:hAnsi="Arial"/>
          <w:i w:val="0"/>
          <w:iCs/>
          <w:sz w:val="22"/>
          <w:szCs w:val="22"/>
        </w:rPr>
        <w:t xml:space="preserve"> </w:t>
      </w:r>
      <w:r>
        <w:rPr>
          <w:rStyle w:val="phyC4Formelzeichen"/>
          <w:rFonts w:ascii="Arial" w:hAnsi="Arial"/>
          <w:i w:val="0"/>
          <w:iCs/>
          <w:sz w:val="22"/>
          <w:szCs w:val="22"/>
        </w:rPr>
        <w:t xml:space="preserve">für Wasser in der Größenordnung von </w:t>
      </w:r>
      <w:r w:rsidR="00024260">
        <w:rPr>
          <w:rStyle w:val="phyC4Formelzeichen"/>
          <w:rFonts w:ascii="Arial" w:hAnsi="Arial"/>
          <w:i w:val="0"/>
          <w:iCs/>
          <w:sz w:val="22"/>
          <w:szCs w:val="22"/>
        </w:rPr>
        <w:t xml:space="preserve">ca. </w:t>
      </w:r>
      <w:r>
        <w:rPr>
          <w:rStyle w:val="phyC4Formelzeichen"/>
          <w:rFonts w:ascii="Arial" w:hAnsi="Arial"/>
          <w:i w:val="0"/>
          <w:iCs/>
          <w:sz w:val="22"/>
          <w:szCs w:val="22"/>
        </w:rPr>
        <w:t xml:space="preserve">5 s liegt, ist zur Bestimmung der FID-Signal-Amplitude von Wasser eine </w:t>
      </w:r>
      <w:r w:rsidR="00FD5C8A">
        <w:rPr>
          <w:rStyle w:val="phyC4Formelzeichen"/>
          <w:rFonts w:ascii="Arial" w:hAnsi="Arial"/>
          <w:i w:val="0"/>
          <w:iCs/>
          <w:sz w:val="22"/>
          <w:szCs w:val="22"/>
        </w:rPr>
        <w:t>Repetitionszeit von mindestens 5 s wichtig (vgl. Abb. 31 a-c).</w:t>
      </w:r>
      <w:r w:rsidR="00024260">
        <w:rPr>
          <w:rStyle w:val="phyC4Formelzeichen"/>
          <w:rFonts w:ascii="Arial" w:hAnsi="Arial"/>
          <w:i w:val="0"/>
          <w:iCs/>
          <w:sz w:val="22"/>
          <w:szCs w:val="22"/>
        </w:rPr>
        <w:t xml:space="preserve"> Die Relaxationszeit </w:t>
      </w:r>
      <m:oMath>
        <m:sSub>
          <m:sSubPr>
            <m:ctrlPr>
              <w:rPr>
                <w:rStyle w:val="phyC4Formelzeichen"/>
                <w:rFonts w:ascii="Cambria Math" w:hAnsi="Cambria Math"/>
                <w:i w:val="0"/>
                <w:iCs/>
                <w:szCs w:val="24"/>
              </w:rPr>
            </m:ctrlPr>
          </m:sSubPr>
          <m:e>
            <m:r>
              <w:rPr>
                <w:rStyle w:val="phyC4Formelzeichen"/>
                <w:rFonts w:ascii="Cambria Math" w:hAnsi="Cambria Math"/>
                <w:szCs w:val="24"/>
              </w:rPr>
              <m:t>T</m:t>
            </m:r>
          </m:e>
          <m:sub>
            <m:r>
              <m:rPr>
                <m:sty m:val="p"/>
              </m:rPr>
              <w:rPr>
                <w:rStyle w:val="phyC4Formelzeichen"/>
                <w:rFonts w:ascii="Cambria Math" w:hAnsi="Cambria Math"/>
                <w:szCs w:val="24"/>
              </w:rPr>
              <m:t>1</m:t>
            </m:r>
          </m:sub>
        </m:sSub>
        <m:r>
          <m:rPr>
            <m:sty m:val="p"/>
          </m:rPr>
          <w:rPr>
            <w:rStyle w:val="phyC4Formelzeichen"/>
            <w:rFonts w:ascii="Cambria Math" w:hAnsi="Cambria Math"/>
            <w:szCs w:val="24"/>
          </w:rPr>
          <m:t>'</m:t>
        </m:r>
      </m:oMath>
      <w:r w:rsidR="00F07326">
        <w:rPr>
          <w:rStyle w:val="phyC4Formelzeichen"/>
          <w:rFonts w:ascii="Arial" w:hAnsi="Arial"/>
          <w:i w:val="0"/>
          <w:iCs/>
          <w:sz w:val="22"/>
          <w:szCs w:val="22"/>
        </w:rPr>
        <w:t xml:space="preserve"> </w:t>
      </w:r>
      <w:r w:rsidR="00024260" w:rsidRPr="00024260">
        <w:rPr>
          <w:rStyle w:val="phyC4Formelzeichen"/>
          <w:rFonts w:ascii="Arial" w:hAnsi="Arial"/>
          <w:i w:val="0"/>
          <w:iCs/>
          <w:sz w:val="22"/>
          <w:szCs w:val="22"/>
        </w:rPr>
        <w:t>von Öl</w:t>
      </w:r>
      <w:r w:rsidR="00024260">
        <w:rPr>
          <w:rStyle w:val="phyC4Formelzeichen"/>
          <w:rFonts w:ascii="Arial" w:hAnsi="Arial"/>
          <w:i w:val="0"/>
          <w:iCs/>
          <w:sz w:val="22"/>
          <w:szCs w:val="22"/>
        </w:rPr>
        <w:t xml:space="preserve"> ist bedeutend geringer</w:t>
      </w:r>
      <w:r w:rsidR="00943683">
        <w:rPr>
          <w:rStyle w:val="phyC4Formelzeichen"/>
          <w:rFonts w:ascii="Arial" w:hAnsi="Arial"/>
          <w:i w:val="0"/>
          <w:iCs/>
          <w:sz w:val="22"/>
          <w:szCs w:val="22"/>
        </w:rPr>
        <w:t>,</w:t>
      </w:r>
      <w:r w:rsidR="00024260">
        <w:rPr>
          <w:rStyle w:val="phyC4Formelzeichen"/>
          <w:rFonts w:ascii="Arial" w:hAnsi="Arial"/>
          <w:i w:val="0"/>
          <w:iCs/>
          <w:sz w:val="22"/>
          <w:szCs w:val="22"/>
        </w:rPr>
        <w:t xml:space="preserve"> als die von Wasser. Sie liegt in der Größenordnung von ca. </w:t>
      </w:r>
      <w:r w:rsidR="005B60C6">
        <w:rPr>
          <w:rStyle w:val="phyC4Formelzeichen"/>
          <w:rFonts w:ascii="Arial" w:hAnsi="Arial"/>
          <w:i w:val="0"/>
          <w:iCs/>
          <w:sz w:val="22"/>
          <w:szCs w:val="22"/>
        </w:rPr>
        <w:t>3</w:t>
      </w:r>
      <w:r w:rsidR="00F07326">
        <w:rPr>
          <w:rStyle w:val="phyC4Formelzeichen"/>
          <w:rFonts w:ascii="Arial" w:hAnsi="Arial"/>
          <w:i w:val="0"/>
          <w:iCs/>
          <w:sz w:val="22"/>
          <w:szCs w:val="22"/>
        </w:rPr>
        <w:t>0</w:t>
      </w:r>
      <w:r w:rsidR="00024260">
        <w:rPr>
          <w:rStyle w:val="phyC4Formelzeichen"/>
          <w:rFonts w:ascii="Arial" w:hAnsi="Arial"/>
          <w:i w:val="0"/>
          <w:iCs/>
          <w:sz w:val="22"/>
          <w:szCs w:val="22"/>
        </w:rPr>
        <w:t>0</w:t>
      </w:r>
      <w:r w:rsidR="005B60C6">
        <w:rPr>
          <w:rStyle w:val="phyC4Formelzeichen"/>
          <w:rFonts w:ascii="Arial" w:hAnsi="Arial"/>
          <w:i w:val="0"/>
          <w:iCs/>
          <w:sz w:val="22"/>
          <w:szCs w:val="22"/>
        </w:rPr>
        <w:t xml:space="preserve"> </w:t>
      </w:r>
      <w:proofErr w:type="spellStart"/>
      <w:r w:rsidR="00024260">
        <w:rPr>
          <w:rStyle w:val="phyC4Formelzeichen"/>
          <w:rFonts w:ascii="Arial" w:hAnsi="Arial"/>
          <w:i w:val="0"/>
          <w:iCs/>
          <w:sz w:val="22"/>
          <w:szCs w:val="22"/>
        </w:rPr>
        <w:t>ms.</w:t>
      </w:r>
      <w:proofErr w:type="spellEnd"/>
      <w:r w:rsidR="00024260">
        <w:rPr>
          <w:rStyle w:val="phyC4Formelzeichen"/>
          <w:rFonts w:ascii="Arial" w:hAnsi="Arial"/>
          <w:i w:val="0"/>
          <w:iCs/>
          <w:sz w:val="22"/>
          <w:szCs w:val="22"/>
        </w:rPr>
        <w:t xml:space="preserve"> Deshalb kann man schon bei sehr kleinen Repetitionszeiten die exakte FID-Signal-Amplitude von Öl bestimmen.</w:t>
      </w:r>
    </w:p>
    <w:p w:rsidR="00AC7AB1" w:rsidRDefault="00AC7AB1" w:rsidP="00E80738">
      <w:pPr>
        <w:pStyle w:val="phyC4Flietext"/>
        <w:rPr>
          <w:rStyle w:val="phyC4Formelzeichen"/>
          <w:rFonts w:ascii="Arial" w:hAnsi="Arial"/>
          <w:i w:val="0"/>
          <w:iCs/>
          <w:sz w:val="22"/>
          <w:szCs w:val="22"/>
        </w:rPr>
      </w:pPr>
    </w:p>
    <w:p w:rsidR="00AC7AB1" w:rsidRDefault="00866222" w:rsidP="00AC7AB1">
      <w:pPr>
        <w:pStyle w:val="phyC4Flietext"/>
        <w:rPr>
          <w:b/>
        </w:rPr>
      </w:pPr>
      <w:r>
        <w:rPr>
          <w:b/>
        </w:rPr>
        <w:t xml:space="preserve">D: </w:t>
      </w:r>
      <w:r w:rsidR="00AC7AB1">
        <w:rPr>
          <w:b/>
        </w:rPr>
        <w:t>Minimierung magnetischer Feldinhomogenitäten</w:t>
      </w:r>
    </w:p>
    <w:p w:rsidR="00AC7AB1" w:rsidRDefault="00AC7AB1" w:rsidP="00AC7AB1">
      <w:pPr>
        <w:pStyle w:val="phyC4Flietext"/>
        <w:rPr>
          <w:b/>
        </w:rPr>
      </w:pPr>
    </w:p>
    <w:p w:rsidR="00AC7AB1" w:rsidRDefault="00AC7AB1" w:rsidP="00BF497D">
      <w:pPr>
        <w:pStyle w:val="phyC4Flietext"/>
        <w:numPr>
          <w:ilvl w:val="0"/>
          <w:numId w:val="38"/>
        </w:numPr>
        <w:ind w:left="426" w:hanging="426"/>
      </w:pPr>
      <w:r w:rsidRPr="006F3045">
        <w:t>Untersuchen Sie den Einfluss eines zus</w:t>
      </w:r>
      <w:r w:rsidR="001665AB">
        <w:t>ätzlichen magnetischen Feldes (S</w:t>
      </w:r>
      <w:r w:rsidRPr="006F3045">
        <w:t>him) auf die FID-Signal</w:t>
      </w:r>
      <w:r>
        <w:t>-</w:t>
      </w:r>
      <w:r w:rsidRPr="006F3045">
        <w:t xml:space="preserve"> Amplitude.</w:t>
      </w:r>
    </w:p>
    <w:p w:rsidR="001665AB" w:rsidRDefault="001665AB" w:rsidP="001665AB">
      <w:pPr>
        <w:pStyle w:val="phyC4Flietext"/>
      </w:pPr>
    </w:p>
    <w:p w:rsidR="001665AB" w:rsidRPr="00F90BDC" w:rsidRDefault="001665AB" w:rsidP="001665AB">
      <w:pPr>
        <w:pStyle w:val="phyC4Flietext"/>
        <w:rPr>
          <w:szCs w:val="22"/>
        </w:rPr>
      </w:pPr>
      <w:r>
        <w:rPr>
          <w:szCs w:val="22"/>
        </w:rPr>
        <w:t xml:space="preserve">Überlagert man das statische Magnetfeld mit einem zusätzlichen magnetischen Feld (Shim), so kann man statische Feldinhomogenitäten, die eine bestimmte Richtungspräferenz aufweisen und die durch das spezielle </w:t>
      </w:r>
      <w:r w:rsidR="005B6653">
        <w:rPr>
          <w:szCs w:val="22"/>
        </w:rPr>
        <w:t>„</w:t>
      </w:r>
      <w:r>
        <w:rPr>
          <w:szCs w:val="22"/>
        </w:rPr>
        <w:t>Setting</w:t>
      </w:r>
      <w:r w:rsidR="005B6653">
        <w:rPr>
          <w:szCs w:val="22"/>
        </w:rPr>
        <w:t>“</w:t>
      </w:r>
      <w:r>
        <w:rPr>
          <w:szCs w:val="22"/>
        </w:rPr>
        <w:t xml:space="preserve"> bedingt sind, teilweise eliminieren. Das Magnetfeld wird homogener. Dies führt dazu, dass die effektive Relaxationszeit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sup>
            <m:r>
              <w:rPr>
                <w:rFonts w:ascii="Cambria Math" w:hAnsi="Cambria Math"/>
                <w:sz w:val="24"/>
                <w:szCs w:val="24"/>
              </w:rPr>
              <m:t>*</m:t>
            </m:r>
          </m:sup>
        </m:sSup>
      </m:oMath>
      <w:r>
        <w:rPr>
          <w:szCs w:val="22"/>
        </w:rPr>
        <w:t xml:space="preserve"> des FID-Signals verlängert wird, da das Kernspinensemble weniger schnell dephasiert. Abb. 32 a-c zeigen den Absolutbetrag des FID-Signals für drei unterschiedl</w:t>
      </w:r>
      <w:r>
        <w:rPr>
          <w:szCs w:val="22"/>
        </w:rPr>
        <w:t>i</w:t>
      </w:r>
      <w:r>
        <w:rPr>
          <w:szCs w:val="22"/>
        </w:rPr>
        <w:t xml:space="preserve">che Magnetfeld-Shims. </w:t>
      </w:r>
    </w:p>
    <w:p w:rsidR="001665AB" w:rsidRDefault="001665AB" w:rsidP="001665AB">
      <w:pPr>
        <w:pStyle w:val="phyC4Flietext"/>
      </w:pPr>
    </w:p>
    <w:tbl>
      <w:tblPr>
        <w:tblStyle w:val="Tabellenraster"/>
        <w:tblW w:w="0" w:type="auto"/>
        <w:tblLook w:val="04A0" w:firstRow="1" w:lastRow="0" w:firstColumn="1" w:lastColumn="0" w:noHBand="0" w:noVBand="1"/>
      </w:tblPr>
      <w:tblGrid>
        <w:gridCol w:w="3425"/>
        <w:gridCol w:w="3395"/>
        <w:gridCol w:w="3372"/>
      </w:tblGrid>
      <w:tr w:rsidR="00464539" w:rsidTr="00811691">
        <w:tc>
          <w:tcPr>
            <w:tcW w:w="3371" w:type="dxa"/>
            <w:tcBorders>
              <w:top w:val="nil"/>
              <w:left w:val="nil"/>
              <w:bottom w:val="nil"/>
              <w:right w:val="nil"/>
            </w:tcBorders>
          </w:tcPr>
          <w:p w:rsidR="004F7ED1" w:rsidRPr="00EB0940" w:rsidRDefault="004F7ED1" w:rsidP="00811691">
            <w:pPr>
              <w:pStyle w:val="phyC4Flietext"/>
              <w:tabs>
                <w:tab w:val="left" w:pos="10205"/>
              </w:tabs>
              <w:ind w:right="-1"/>
              <w:rPr>
                <w:rFonts w:eastAsia="HelveticaNeue-Roman"/>
                <w:b/>
                <w:noProof/>
                <w:sz w:val="28"/>
                <w:szCs w:val="28"/>
              </w:rPr>
            </w:pPr>
            <w:r w:rsidRPr="00EB0940">
              <w:rPr>
                <w:rFonts w:eastAsia="HelveticaNeue-Roman"/>
                <w:b/>
                <w:noProof/>
                <w:sz w:val="28"/>
                <w:szCs w:val="28"/>
              </w:rPr>
              <w:t>a</w:t>
            </w:r>
          </w:p>
          <w:p w:rsidR="004F7ED1" w:rsidRDefault="00464539" w:rsidP="00811691">
            <w:pPr>
              <w:pStyle w:val="phyC4Flietext"/>
              <w:tabs>
                <w:tab w:val="left" w:pos="10205"/>
              </w:tabs>
              <w:ind w:right="-1"/>
              <w:rPr>
                <w:rFonts w:eastAsia="HelveticaNeue-Roman"/>
              </w:rPr>
            </w:pPr>
            <w:r>
              <w:rPr>
                <w:rFonts w:eastAsia="HelveticaNeue-Roman"/>
                <w:noProof/>
              </w:rPr>
              <w:drawing>
                <wp:inline distT="0" distB="0" distL="0" distR="0" wp14:anchorId="2131461D" wp14:editId="7A5B7A28">
                  <wp:extent cx="2033517" cy="1155708"/>
                  <wp:effectExtent l="0" t="0" r="5080" b="6350"/>
                  <wp:docPr id="92" name="Grafik 92" descr="C:\Users\schnier\Desktop\Auswertungen_MRT\Versuch_1\Gradient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hnier\Desktop\Auswertungen_MRT\Versuch_1\Gradient_1.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4600" cy="1162007"/>
                          </a:xfrm>
                          <a:prstGeom prst="rect">
                            <a:avLst/>
                          </a:prstGeom>
                          <a:noFill/>
                          <a:ln>
                            <a:noFill/>
                          </a:ln>
                        </pic:spPr>
                      </pic:pic>
                    </a:graphicData>
                  </a:graphic>
                </wp:inline>
              </w:drawing>
            </w:r>
          </w:p>
        </w:tc>
        <w:tc>
          <w:tcPr>
            <w:tcW w:w="3371" w:type="dxa"/>
            <w:tcBorders>
              <w:top w:val="nil"/>
              <w:left w:val="nil"/>
              <w:bottom w:val="nil"/>
              <w:right w:val="nil"/>
            </w:tcBorders>
          </w:tcPr>
          <w:p w:rsidR="004F7ED1" w:rsidRPr="00EB0940" w:rsidRDefault="004F7ED1" w:rsidP="00811691">
            <w:pPr>
              <w:pStyle w:val="phyC4Flietext"/>
              <w:tabs>
                <w:tab w:val="left" w:pos="10205"/>
              </w:tabs>
              <w:ind w:right="-1"/>
              <w:rPr>
                <w:rFonts w:eastAsia="HelveticaNeue-Roman"/>
                <w:b/>
                <w:noProof/>
                <w:sz w:val="28"/>
                <w:szCs w:val="28"/>
              </w:rPr>
            </w:pPr>
            <w:r w:rsidRPr="00EB0940">
              <w:rPr>
                <w:rFonts w:eastAsia="HelveticaNeue-Roman"/>
                <w:b/>
                <w:noProof/>
                <w:sz w:val="28"/>
                <w:szCs w:val="28"/>
              </w:rPr>
              <w:t>b</w:t>
            </w:r>
          </w:p>
          <w:p w:rsidR="004F7ED1" w:rsidRDefault="00464539" w:rsidP="00811691">
            <w:pPr>
              <w:pStyle w:val="phyC4Flietext"/>
              <w:tabs>
                <w:tab w:val="left" w:pos="10205"/>
              </w:tabs>
              <w:ind w:right="-1"/>
              <w:rPr>
                <w:rFonts w:eastAsia="HelveticaNeue-Roman"/>
              </w:rPr>
            </w:pPr>
            <w:r>
              <w:rPr>
                <w:rFonts w:eastAsia="HelveticaNeue-Roman"/>
                <w:noProof/>
              </w:rPr>
              <w:drawing>
                <wp:inline distT="0" distB="0" distL="0" distR="0" wp14:anchorId="226A5681" wp14:editId="64856402">
                  <wp:extent cx="2014248" cy="1119117"/>
                  <wp:effectExtent l="0" t="0" r="5080" b="5080"/>
                  <wp:docPr id="96" name="Grafik 96" descr="C:\Users\schnier\Desktop\Auswertungen_MRT\Versuch_1\Gradient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chnier\Desktop\Auswertungen_MRT\Versuch_1\Gradient_2.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9332" cy="1121942"/>
                          </a:xfrm>
                          <a:prstGeom prst="rect">
                            <a:avLst/>
                          </a:prstGeom>
                          <a:noFill/>
                          <a:ln>
                            <a:noFill/>
                          </a:ln>
                        </pic:spPr>
                      </pic:pic>
                    </a:graphicData>
                  </a:graphic>
                </wp:inline>
              </w:drawing>
            </w:r>
          </w:p>
        </w:tc>
        <w:tc>
          <w:tcPr>
            <w:tcW w:w="3372" w:type="dxa"/>
            <w:tcBorders>
              <w:top w:val="nil"/>
              <w:left w:val="nil"/>
              <w:bottom w:val="nil"/>
              <w:right w:val="nil"/>
            </w:tcBorders>
          </w:tcPr>
          <w:p w:rsidR="004F7ED1" w:rsidRPr="00EB0940" w:rsidRDefault="004F7ED1" w:rsidP="00811691">
            <w:pPr>
              <w:pStyle w:val="phyC4Flietext"/>
              <w:tabs>
                <w:tab w:val="left" w:pos="10205"/>
              </w:tabs>
              <w:ind w:right="-1"/>
              <w:rPr>
                <w:rFonts w:eastAsia="HelveticaNeue-Roman"/>
                <w:b/>
                <w:noProof/>
                <w:sz w:val="28"/>
                <w:szCs w:val="28"/>
              </w:rPr>
            </w:pPr>
            <w:r w:rsidRPr="00EB0940">
              <w:rPr>
                <w:rFonts w:eastAsia="HelveticaNeue-Roman"/>
                <w:b/>
                <w:noProof/>
                <w:sz w:val="28"/>
                <w:szCs w:val="28"/>
              </w:rPr>
              <w:t>c</w:t>
            </w:r>
          </w:p>
          <w:p w:rsidR="004F7ED1" w:rsidRDefault="00AF565B" w:rsidP="00811691">
            <w:pPr>
              <w:pStyle w:val="phyC4Flietext"/>
              <w:tabs>
                <w:tab w:val="left" w:pos="10205"/>
              </w:tabs>
              <w:ind w:right="-1"/>
              <w:rPr>
                <w:rFonts w:eastAsia="HelveticaNeue-Roman"/>
              </w:rPr>
            </w:pPr>
            <w:r>
              <w:rPr>
                <w:rFonts w:eastAsia="HelveticaNeue-Roman"/>
                <w:noProof/>
              </w:rPr>
              <w:drawing>
                <wp:inline distT="0" distB="0" distL="0" distR="0" wp14:anchorId="6C5A9610" wp14:editId="6A3BCEE2">
                  <wp:extent cx="1937982" cy="1139163"/>
                  <wp:effectExtent l="0" t="0" r="5715" b="4445"/>
                  <wp:docPr id="99" name="Grafik 99" descr="C:\Users\schnier\Desktop\Auswertungen_MRT\Versuch_1\Gradient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chnier\Desktop\Auswertungen_MRT\Versuch_1\Gradient_3.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47293" cy="1144636"/>
                          </a:xfrm>
                          <a:prstGeom prst="rect">
                            <a:avLst/>
                          </a:prstGeom>
                          <a:noFill/>
                          <a:ln>
                            <a:noFill/>
                          </a:ln>
                        </pic:spPr>
                      </pic:pic>
                    </a:graphicData>
                  </a:graphic>
                </wp:inline>
              </w:drawing>
            </w:r>
          </w:p>
        </w:tc>
      </w:tr>
    </w:tbl>
    <w:p w:rsidR="00907A48" w:rsidRPr="004F7ED1" w:rsidRDefault="004F7ED1" w:rsidP="001665AB">
      <w:pPr>
        <w:pStyle w:val="phyC4Flietext"/>
        <w:rPr>
          <w:rFonts w:cs="Arial"/>
          <w:iCs/>
          <w:szCs w:val="22"/>
        </w:rPr>
      </w:pPr>
      <w:r>
        <w:rPr>
          <w:rFonts w:cs="Arial"/>
          <w:b/>
          <w:sz w:val="20"/>
        </w:rPr>
        <w:t>Abb. 3</w:t>
      </w:r>
      <w:r w:rsidR="00350910">
        <w:rPr>
          <w:rFonts w:cs="Arial"/>
          <w:b/>
          <w:sz w:val="20"/>
        </w:rPr>
        <w:t>2</w:t>
      </w:r>
      <w:r w:rsidRPr="00716AFE">
        <w:rPr>
          <w:rFonts w:cs="Arial"/>
          <w:b/>
          <w:sz w:val="20"/>
        </w:rPr>
        <w:t xml:space="preserve">: </w:t>
      </w:r>
      <w:r>
        <w:rPr>
          <w:rFonts w:cs="Arial"/>
          <w:b/>
          <w:sz w:val="20"/>
        </w:rPr>
        <w:t>Absolutbetrag des FID</w:t>
      </w:r>
      <w:r w:rsidRPr="00716AFE">
        <w:rPr>
          <w:rFonts w:cs="Arial"/>
          <w:b/>
          <w:sz w:val="20"/>
        </w:rPr>
        <w:t>-Signal</w:t>
      </w:r>
      <w:r>
        <w:rPr>
          <w:rFonts w:cs="Arial"/>
          <w:b/>
          <w:sz w:val="20"/>
        </w:rPr>
        <w:t>s</w:t>
      </w:r>
      <w:r w:rsidR="00EC197F">
        <w:rPr>
          <w:rFonts w:cs="Arial"/>
          <w:b/>
          <w:sz w:val="20"/>
        </w:rPr>
        <w:t xml:space="preserve"> </w:t>
      </w:r>
      <w:r w:rsidRPr="00716AFE">
        <w:rPr>
          <w:rFonts w:cs="Arial"/>
          <w:b/>
          <w:sz w:val="20"/>
        </w:rPr>
        <w:t xml:space="preserve">der 10 mm </w:t>
      </w:r>
      <w:r>
        <w:rPr>
          <w:rFonts w:cs="Arial"/>
          <w:b/>
          <w:sz w:val="20"/>
        </w:rPr>
        <w:t>Ölprobe für drei unterschiedliche Magnetfeld-Shims</w:t>
      </w:r>
      <w:r w:rsidRPr="00716AFE">
        <w:rPr>
          <w:rFonts w:cs="Arial"/>
          <w:b/>
          <w:sz w:val="20"/>
        </w:rPr>
        <w:t xml:space="preserve">. </w:t>
      </w:r>
      <w:r w:rsidRPr="004F7ED1">
        <w:rPr>
          <w:rFonts w:cs="Arial"/>
          <w:b/>
          <w:sz w:val="20"/>
          <w:lang w:val="en-US"/>
        </w:rPr>
        <w:t>(a) Shim X</w:t>
      </w:r>
      <w:proofErr w:type="gramStart"/>
      <w:r w:rsidRPr="004F7ED1">
        <w:rPr>
          <w:rFonts w:cs="Arial"/>
          <w:b/>
          <w:sz w:val="20"/>
          <w:lang w:val="en-US"/>
        </w:rPr>
        <w:t xml:space="preserve">: </w:t>
      </w:r>
      <w:proofErr w:type="gramEnd"/>
      <m:oMath>
        <m:r>
          <m:rPr>
            <m:sty m:val="bi"/>
          </m:rPr>
          <w:rPr>
            <w:rFonts w:ascii="Cambria Math" w:hAnsi="Cambria Math" w:cs="Arial"/>
            <w:szCs w:val="22"/>
            <w:lang w:val="en-US"/>
          </w:rPr>
          <m:t>-</m:t>
        </m:r>
        <m:r>
          <m:rPr>
            <m:sty m:val="bi"/>
          </m:rPr>
          <w:rPr>
            <w:rFonts w:ascii="Cambria Math" w:hAnsi="Cambria Math" w:cs="Arial"/>
            <w:szCs w:val="22"/>
          </w:rPr>
          <m:t>1</m:t>
        </m:r>
        <m:r>
          <m:rPr>
            <m:sty m:val="bi"/>
          </m:rPr>
          <w:rPr>
            <w:rFonts w:ascii="Cambria Math" w:hAnsi="Cambria Math" w:cs="Arial"/>
            <w:szCs w:val="22"/>
            <w:lang w:val="en-US"/>
          </w:rPr>
          <m:t>.</m:t>
        </m:r>
        <m:r>
          <m:rPr>
            <m:sty m:val="bi"/>
          </m:rPr>
          <w:rPr>
            <w:rFonts w:ascii="Cambria Math" w:hAnsi="Cambria Math" w:cs="Arial"/>
            <w:szCs w:val="22"/>
          </w:rPr>
          <m:t>53</m:t>
        </m:r>
        <m:r>
          <m:rPr>
            <m:sty m:val="bi"/>
          </m:rPr>
          <w:rPr>
            <w:rFonts w:ascii="Cambria Math" w:hAnsi="Cambria Math" w:cs="Arial"/>
            <w:szCs w:val="22"/>
            <w:lang w:val="en-US"/>
          </w:rPr>
          <m:t xml:space="preserve"> </m:t>
        </m:r>
        <m:r>
          <m:rPr>
            <m:sty m:val="bi"/>
          </m:rPr>
          <w:rPr>
            <w:rFonts w:ascii="Cambria Math" w:hAnsi="Cambria Math" w:cs="Arial"/>
            <w:szCs w:val="22"/>
          </w:rPr>
          <m:t>mT</m:t>
        </m:r>
        <m:r>
          <m:rPr>
            <m:sty m:val="bi"/>
          </m:rPr>
          <w:rPr>
            <w:rFonts w:ascii="Cambria Math" w:hAnsi="Cambria Math" w:cs="Arial"/>
            <w:szCs w:val="22"/>
            <w:lang w:val="en-US"/>
          </w:rPr>
          <m:t>/</m:t>
        </m:r>
        <m:r>
          <m:rPr>
            <m:sty m:val="bi"/>
          </m:rPr>
          <w:rPr>
            <w:rFonts w:ascii="Cambria Math" w:hAnsi="Cambria Math" w:cs="Arial"/>
            <w:szCs w:val="22"/>
          </w:rPr>
          <m:t>m</m:t>
        </m:r>
      </m:oMath>
      <w:r w:rsidRPr="004F7ED1">
        <w:rPr>
          <w:rFonts w:cs="Arial"/>
          <w:b/>
          <w:sz w:val="20"/>
          <w:lang w:val="en-US"/>
        </w:rPr>
        <w:t xml:space="preserve">; Shim Y: </w:t>
      </w:r>
      <m:oMath>
        <m:r>
          <m:rPr>
            <m:sty m:val="bi"/>
          </m:rPr>
          <w:rPr>
            <w:rFonts w:ascii="Cambria Math" w:hAnsi="Cambria Math" w:cs="Arial"/>
            <w:szCs w:val="22"/>
          </w:rPr>
          <m:t>4</m:t>
        </m:r>
        <m:r>
          <m:rPr>
            <m:sty m:val="bi"/>
          </m:rPr>
          <w:rPr>
            <w:rFonts w:ascii="Cambria Math" w:hAnsi="Cambria Math" w:cs="Arial"/>
            <w:szCs w:val="22"/>
            <w:lang w:val="en-US"/>
          </w:rPr>
          <m:t xml:space="preserve">.90 </m:t>
        </m:r>
        <m:r>
          <m:rPr>
            <m:sty m:val="bi"/>
          </m:rPr>
          <w:rPr>
            <w:rFonts w:ascii="Cambria Math" w:hAnsi="Cambria Math" w:cs="Arial"/>
            <w:szCs w:val="22"/>
          </w:rPr>
          <m:t>mT</m:t>
        </m:r>
        <m:r>
          <m:rPr>
            <m:sty m:val="bi"/>
          </m:rPr>
          <w:rPr>
            <w:rFonts w:ascii="Cambria Math" w:hAnsi="Cambria Math" w:cs="Arial"/>
            <w:szCs w:val="22"/>
            <w:lang w:val="en-US"/>
          </w:rPr>
          <m:t>/</m:t>
        </m:r>
        <m:r>
          <m:rPr>
            <m:sty m:val="bi"/>
          </m:rPr>
          <w:rPr>
            <w:rFonts w:ascii="Cambria Math" w:hAnsi="Cambria Math" w:cs="Arial"/>
            <w:szCs w:val="22"/>
          </w:rPr>
          <m:t>m</m:t>
        </m:r>
      </m:oMath>
      <w:r w:rsidRPr="004F7ED1">
        <w:rPr>
          <w:rFonts w:cs="Arial"/>
          <w:b/>
          <w:sz w:val="20"/>
          <w:lang w:val="en-US"/>
        </w:rPr>
        <w:t xml:space="preserve">; Shim Z: </w:t>
      </w:r>
      <m:oMath>
        <m:r>
          <m:rPr>
            <m:sty m:val="bi"/>
          </m:rPr>
          <w:rPr>
            <w:rFonts w:ascii="Cambria Math" w:hAnsi="Cambria Math" w:cs="Arial"/>
            <w:szCs w:val="22"/>
          </w:rPr>
          <m:t>9</m:t>
        </m:r>
        <m:r>
          <m:rPr>
            <m:sty m:val="bi"/>
          </m:rPr>
          <w:rPr>
            <w:rFonts w:ascii="Cambria Math" w:hAnsi="Cambria Math" w:cs="Arial"/>
            <w:szCs w:val="22"/>
            <w:lang w:val="en-US"/>
          </w:rPr>
          <m:t xml:space="preserve">.04 </m:t>
        </m:r>
        <m:r>
          <m:rPr>
            <m:sty m:val="bi"/>
          </m:rPr>
          <w:rPr>
            <w:rFonts w:ascii="Cambria Math" w:hAnsi="Cambria Math" w:cs="Arial"/>
            <w:szCs w:val="22"/>
          </w:rPr>
          <m:t>mT</m:t>
        </m:r>
        <m:r>
          <m:rPr>
            <m:sty m:val="bi"/>
          </m:rPr>
          <w:rPr>
            <w:rFonts w:ascii="Cambria Math" w:hAnsi="Cambria Math" w:cs="Arial"/>
            <w:szCs w:val="22"/>
            <w:lang w:val="en-US"/>
          </w:rPr>
          <m:t>/</m:t>
        </m:r>
        <m:r>
          <m:rPr>
            <m:sty m:val="bi"/>
          </m:rPr>
          <w:rPr>
            <w:rFonts w:ascii="Cambria Math" w:hAnsi="Cambria Math" w:cs="Arial"/>
            <w:szCs w:val="22"/>
          </w:rPr>
          <m:t>m</m:t>
        </m:r>
      </m:oMath>
      <w:r w:rsidRPr="004F7ED1">
        <w:rPr>
          <w:rFonts w:cs="Arial"/>
          <w:b/>
          <w:sz w:val="20"/>
          <w:lang w:val="en-US"/>
        </w:rPr>
        <w:t>. (b) Shim X</w:t>
      </w:r>
      <w:proofErr w:type="gramStart"/>
      <w:r w:rsidRPr="004F7ED1">
        <w:rPr>
          <w:rFonts w:cs="Arial"/>
          <w:b/>
          <w:sz w:val="20"/>
          <w:lang w:val="en-US"/>
        </w:rPr>
        <w:t xml:space="preserve">: </w:t>
      </w:r>
      <w:proofErr w:type="gramEnd"/>
      <m:oMath>
        <m:r>
          <m:rPr>
            <m:sty m:val="bi"/>
          </m:rPr>
          <w:rPr>
            <w:rFonts w:ascii="Cambria Math" w:hAnsi="Cambria Math" w:cs="Arial"/>
            <w:szCs w:val="22"/>
          </w:rPr>
          <m:t>5</m:t>
        </m:r>
        <m:r>
          <m:rPr>
            <m:sty m:val="bi"/>
          </m:rPr>
          <w:rPr>
            <w:rFonts w:ascii="Cambria Math" w:hAnsi="Cambria Math" w:cs="Arial"/>
            <w:szCs w:val="22"/>
            <w:lang w:val="en-US"/>
          </w:rPr>
          <m:t>.</m:t>
        </m:r>
        <m:r>
          <m:rPr>
            <m:sty m:val="bi"/>
          </m:rPr>
          <w:rPr>
            <w:rFonts w:ascii="Cambria Math" w:hAnsi="Cambria Math" w:cs="Arial"/>
            <w:szCs w:val="22"/>
          </w:rPr>
          <m:t>52</m:t>
        </m:r>
        <m:r>
          <m:rPr>
            <m:sty m:val="bi"/>
          </m:rPr>
          <w:rPr>
            <w:rFonts w:ascii="Cambria Math" w:hAnsi="Cambria Math" w:cs="Arial"/>
            <w:szCs w:val="22"/>
            <w:lang w:val="en-US"/>
          </w:rPr>
          <m:t xml:space="preserve"> </m:t>
        </m:r>
        <m:r>
          <m:rPr>
            <m:sty m:val="bi"/>
          </m:rPr>
          <w:rPr>
            <w:rFonts w:ascii="Cambria Math" w:hAnsi="Cambria Math" w:cs="Arial"/>
            <w:szCs w:val="22"/>
          </w:rPr>
          <m:t>mT</m:t>
        </m:r>
        <m:r>
          <m:rPr>
            <m:sty m:val="bi"/>
          </m:rPr>
          <w:rPr>
            <w:rFonts w:ascii="Cambria Math" w:hAnsi="Cambria Math" w:cs="Arial"/>
            <w:szCs w:val="22"/>
            <w:lang w:val="en-US"/>
          </w:rPr>
          <m:t>/</m:t>
        </m:r>
        <m:r>
          <m:rPr>
            <m:sty m:val="bi"/>
          </m:rPr>
          <w:rPr>
            <w:rFonts w:ascii="Cambria Math" w:hAnsi="Cambria Math" w:cs="Arial"/>
            <w:szCs w:val="22"/>
          </w:rPr>
          <m:t>m</m:t>
        </m:r>
      </m:oMath>
      <w:r w:rsidRPr="00283393">
        <w:rPr>
          <w:rFonts w:cs="Arial"/>
          <w:b/>
          <w:szCs w:val="22"/>
          <w:lang w:val="en-US"/>
        </w:rPr>
        <w:t xml:space="preserve">; </w:t>
      </w:r>
      <w:r w:rsidRPr="004F7ED1">
        <w:rPr>
          <w:rFonts w:cs="Arial"/>
          <w:b/>
          <w:sz w:val="20"/>
          <w:lang w:val="en-US"/>
        </w:rPr>
        <w:t xml:space="preserve">Shim Y: </w:t>
      </w:r>
      <m:oMath>
        <m:r>
          <m:rPr>
            <m:sty m:val="bi"/>
          </m:rPr>
          <w:rPr>
            <w:rFonts w:ascii="Cambria Math" w:hAnsi="Cambria Math" w:cs="Arial"/>
            <w:szCs w:val="22"/>
          </w:rPr>
          <m:t>10</m:t>
        </m:r>
        <m:r>
          <m:rPr>
            <m:sty m:val="bi"/>
          </m:rPr>
          <w:rPr>
            <w:rFonts w:ascii="Cambria Math" w:hAnsi="Cambria Math" w:cs="Arial"/>
            <w:szCs w:val="22"/>
            <w:lang w:val="en-US"/>
          </w:rPr>
          <m:t xml:space="preserve">.30 </m:t>
        </m:r>
        <m:r>
          <m:rPr>
            <m:sty m:val="bi"/>
          </m:rPr>
          <w:rPr>
            <w:rFonts w:ascii="Cambria Math" w:hAnsi="Cambria Math" w:cs="Arial"/>
            <w:szCs w:val="22"/>
          </w:rPr>
          <m:t>mT</m:t>
        </m:r>
        <m:r>
          <m:rPr>
            <m:sty m:val="bi"/>
          </m:rPr>
          <w:rPr>
            <w:rFonts w:ascii="Cambria Math" w:hAnsi="Cambria Math" w:cs="Arial"/>
            <w:szCs w:val="22"/>
            <w:lang w:val="en-US"/>
          </w:rPr>
          <m:t>/</m:t>
        </m:r>
        <m:r>
          <m:rPr>
            <m:sty m:val="bi"/>
          </m:rPr>
          <w:rPr>
            <w:rFonts w:ascii="Cambria Math" w:hAnsi="Cambria Math" w:cs="Arial"/>
            <w:szCs w:val="22"/>
          </w:rPr>
          <m:t>m</m:t>
        </m:r>
      </m:oMath>
      <w:r w:rsidRPr="004F7ED1">
        <w:rPr>
          <w:rFonts w:cs="Arial"/>
          <w:b/>
          <w:sz w:val="20"/>
          <w:lang w:val="en-US"/>
        </w:rPr>
        <w:t xml:space="preserve">; Shim Z: </w:t>
      </w:r>
      <m:oMath>
        <m:r>
          <m:rPr>
            <m:sty m:val="bi"/>
          </m:rPr>
          <w:rPr>
            <w:rFonts w:ascii="Cambria Math" w:hAnsi="Cambria Math" w:cs="Arial"/>
            <w:szCs w:val="22"/>
          </w:rPr>
          <m:t>9</m:t>
        </m:r>
        <m:r>
          <m:rPr>
            <m:sty m:val="bi"/>
          </m:rPr>
          <w:rPr>
            <w:rFonts w:ascii="Cambria Math" w:hAnsi="Cambria Math" w:cs="Arial"/>
            <w:szCs w:val="22"/>
            <w:lang w:val="en-US"/>
          </w:rPr>
          <m:t xml:space="preserve">.04 </m:t>
        </m:r>
        <m:r>
          <m:rPr>
            <m:sty m:val="bi"/>
          </m:rPr>
          <w:rPr>
            <w:rFonts w:ascii="Cambria Math" w:hAnsi="Cambria Math" w:cs="Arial"/>
            <w:szCs w:val="22"/>
          </w:rPr>
          <m:t>mT</m:t>
        </m:r>
        <m:r>
          <m:rPr>
            <m:sty m:val="bi"/>
          </m:rPr>
          <w:rPr>
            <w:rFonts w:ascii="Cambria Math" w:hAnsi="Cambria Math" w:cs="Arial"/>
            <w:szCs w:val="22"/>
            <w:lang w:val="en-US"/>
          </w:rPr>
          <m:t>/</m:t>
        </m:r>
        <m:r>
          <m:rPr>
            <m:sty m:val="bi"/>
          </m:rPr>
          <w:rPr>
            <w:rFonts w:ascii="Cambria Math" w:hAnsi="Cambria Math" w:cs="Arial"/>
            <w:szCs w:val="22"/>
          </w:rPr>
          <m:t>m</m:t>
        </m:r>
      </m:oMath>
      <w:r w:rsidRPr="004F7ED1">
        <w:rPr>
          <w:rFonts w:cs="Arial"/>
          <w:b/>
          <w:sz w:val="20"/>
          <w:lang w:val="en-US"/>
        </w:rPr>
        <w:t>. (c) Shim X</w:t>
      </w:r>
      <w:proofErr w:type="gramStart"/>
      <w:r w:rsidRPr="004F7ED1">
        <w:rPr>
          <w:rFonts w:cs="Arial"/>
          <w:b/>
          <w:sz w:val="20"/>
          <w:lang w:val="en-US"/>
        </w:rPr>
        <w:t xml:space="preserve">: </w:t>
      </w:r>
      <w:proofErr w:type="gramEnd"/>
      <m:oMath>
        <m:r>
          <m:rPr>
            <m:sty m:val="bi"/>
          </m:rPr>
          <w:rPr>
            <w:rFonts w:ascii="Cambria Math" w:hAnsi="Cambria Math" w:cs="Arial"/>
            <w:szCs w:val="22"/>
          </w:rPr>
          <m:t>3</m:t>
        </m:r>
        <m:r>
          <m:rPr>
            <m:sty m:val="bi"/>
          </m:rPr>
          <w:rPr>
            <w:rFonts w:ascii="Cambria Math" w:hAnsi="Cambria Math" w:cs="Arial"/>
            <w:szCs w:val="22"/>
            <w:lang w:val="en-US"/>
          </w:rPr>
          <m:t>.</m:t>
        </m:r>
        <m:r>
          <m:rPr>
            <m:sty m:val="bi"/>
          </m:rPr>
          <w:rPr>
            <w:rFonts w:ascii="Cambria Math" w:hAnsi="Cambria Math" w:cs="Arial"/>
            <w:szCs w:val="22"/>
          </w:rPr>
          <m:t>64</m:t>
        </m:r>
        <m:r>
          <m:rPr>
            <m:sty m:val="bi"/>
          </m:rPr>
          <w:rPr>
            <w:rFonts w:ascii="Cambria Math" w:hAnsi="Cambria Math" w:cs="Arial"/>
            <w:szCs w:val="22"/>
            <w:lang w:val="en-US"/>
          </w:rPr>
          <m:t xml:space="preserve"> </m:t>
        </m:r>
        <m:r>
          <m:rPr>
            <m:sty m:val="bi"/>
          </m:rPr>
          <w:rPr>
            <w:rFonts w:ascii="Cambria Math" w:hAnsi="Cambria Math" w:cs="Arial"/>
            <w:szCs w:val="22"/>
          </w:rPr>
          <m:t>mT</m:t>
        </m:r>
        <m:r>
          <m:rPr>
            <m:sty m:val="bi"/>
          </m:rPr>
          <w:rPr>
            <w:rFonts w:ascii="Cambria Math" w:hAnsi="Cambria Math" w:cs="Arial"/>
            <w:szCs w:val="22"/>
            <w:lang w:val="en-US"/>
          </w:rPr>
          <m:t>/</m:t>
        </m:r>
        <m:r>
          <m:rPr>
            <m:sty m:val="bi"/>
          </m:rPr>
          <w:rPr>
            <w:rFonts w:ascii="Cambria Math" w:hAnsi="Cambria Math" w:cs="Arial"/>
            <w:szCs w:val="22"/>
          </w:rPr>
          <m:t>m</m:t>
        </m:r>
      </m:oMath>
      <w:r w:rsidRPr="004F7ED1">
        <w:rPr>
          <w:rFonts w:cs="Arial"/>
          <w:b/>
          <w:sz w:val="20"/>
          <w:lang w:val="en-US"/>
        </w:rPr>
        <w:t xml:space="preserve">; Shim Y: </w:t>
      </w:r>
      <m:oMath>
        <m:r>
          <m:rPr>
            <m:sty m:val="bi"/>
          </m:rPr>
          <w:rPr>
            <w:rFonts w:ascii="Cambria Math" w:hAnsi="Cambria Math" w:cs="Arial"/>
            <w:szCs w:val="22"/>
          </w:rPr>
          <m:t>10</m:t>
        </m:r>
        <m:r>
          <m:rPr>
            <m:sty m:val="bi"/>
          </m:rPr>
          <w:rPr>
            <w:rFonts w:ascii="Cambria Math" w:hAnsi="Cambria Math" w:cs="Arial"/>
            <w:szCs w:val="22"/>
            <w:lang w:val="en-US"/>
          </w:rPr>
          <m:t xml:space="preserve">.90 </m:t>
        </m:r>
        <m:r>
          <m:rPr>
            <m:sty m:val="bi"/>
          </m:rPr>
          <w:rPr>
            <w:rFonts w:ascii="Cambria Math" w:hAnsi="Cambria Math" w:cs="Arial"/>
            <w:szCs w:val="22"/>
          </w:rPr>
          <m:t>mT</m:t>
        </m:r>
        <m:r>
          <m:rPr>
            <m:sty m:val="bi"/>
          </m:rPr>
          <w:rPr>
            <w:rFonts w:ascii="Cambria Math" w:hAnsi="Cambria Math" w:cs="Arial"/>
            <w:szCs w:val="22"/>
            <w:lang w:val="en-US"/>
          </w:rPr>
          <m:t>/</m:t>
        </m:r>
        <m:r>
          <m:rPr>
            <m:sty m:val="bi"/>
          </m:rPr>
          <w:rPr>
            <w:rFonts w:ascii="Cambria Math" w:hAnsi="Cambria Math" w:cs="Arial"/>
            <w:szCs w:val="22"/>
          </w:rPr>
          <m:t>m</m:t>
        </m:r>
      </m:oMath>
      <w:r w:rsidRPr="004F7ED1">
        <w:rPr>
          <w:rFonts w:cs="Arial"/>
          <w:b/>
          <w:sz w:val="20"/>
          <w:lang w:val="en-US"/>
        </w:rPr>
        <w:t xml:space="preserve">; Shim Z: </w:t>
      </w:r>
      <m:oMath>
        <m:r>
          <m:rPr>
            <m:sty m:val="bi"/>
          </m:rPr>
          <w:rPr>
            <w:rFonts w:ascii="Cambria Math" w:hAnsi="Cambria Math" w:cs="Arial"/>
            <w:szCs w:val="22"/>
          </w:rPr>
          <m:t>4</m:t>
        </m:r>
        <m:r>
          <m:rPr>
            <m:sty m:val="bi"/>
          </m:rPr>
          <w:rPr>
            <w:rFonts w:ascii="Cambria Math" w:hAnsi="Cambria Math" w:cs="Arial"/>
            <w:szCs w:val="22"/>
            <w:lang w:val="en-US"/>
          </w:rPr>
          <m:t xml:space="preserve">.81 </m:t>
        </m:r>
        <m:r>
          <m:rPr>
            <m:sty m:val="bi"/>
          </m:rPr>
          <w:rPr>
            <w:rFonts w:ascii="Cambria Math" w:hAnsi="Cambria Math" w:cs="Arial"/>
            <w:szCs w:val="22"/>
          </w:rPr>
          <m:t>mT</m:t>
        </m:r>
        <m:r>
          <m:rPr>
            <m:sty m:val="bi"/>
          </m:rPr>
          <w:rPr>
            <w:rFonts w:ascii="Cambria Math" w:hAnsi="Cambria Math" w:cs="Arial"/>
            <w:szCs w:val="22"/>
            <w:lang w:val="en-US"/>
          </w:rPr>
          <m:t>/</m:t>
        </m:r>
        <m:r>
          <m:rPr>
            <m:sty m:val="bi"/>
          </m:rPr>
          <w:rPr>
            <w:rFonts w:ascii="Cambria Math" w:hAnsi="Cambria Math" w:cs="Arial"/>
            <w:szCs w:val="22"/>
          </w:rPr>
          <m:t>m</m:t>
        </m:r>
      </m:oMath>
      <w:r w:rsidRPr="004F7ED1">
        <w:rPr>
          <w:rFonts w:cs="Arial"/>
          <w:b/>
          <w:sz w:val="20"/>
          <w:lang w:val="en-US"/>
        </w:rPr>
        <w:t xml:space="preserve">. </w:t>
      </w:r>
      <w:r>
        <w:rPr>
          <w:rFonts w:cs="Arial"/>
          <w:b/>
          <w:sz w:val="20"/>
        </w:rPr>
        <w:t>Mit den Einstellungen in (c) wird ein möglichst lang anhaltendes FID-Signal erreicht, d.h. eine konstante systembedingte Magnetfeldinhomogenität des externen Magneten in eine bestimmte Richtung ist auf ein Minimum reduziert worden.</w:t>
      </w:r>
    </w:p>
    <w:p w:rsidR="00907A48" w:rsidRPr="006F3045" w:rsidRDefault="00907A48" w:rsidP="001665AB">
      <w:pPr>
        <w:pStyle w:val="phyC4Flietext"/>
      </w:pPr>
    </w:p>
    <w:p w:rsidR="00AC7AB1" w:rsidRDefault="00AC7AB1" w:rsidP="00A63A7B">
      <w:pPr>
        <w:pStyle w:val="phyC4Flietext"/>
        <w:numPr>
          <w:ilvl w:val="0"/>
          <w:numId w:val="38"/>
        </w:numPr>
        <w:ind w:left="426" w:hanging="426"/>
      </w:pPr>
      <w:r w:rsidRPr="006F3045">
        <w:t>Adjustieren Sie den Shim in allen drei Raumrichtungen so, dass Sie ein möglichst lang anhaltendes FID-Signal erhalten.</w:t>
      </w:r>
    </w:p>
    <w:p w:rsidR="001665AB" w:rsidRDefault="001665AB" w:rsidP="001665AB">
      <w:pPr>
        <w:pStyle w:val="phyC4Flietext"/>
        <w:ind w:left="720"/>
      </w:pPr>
    </w:p>
    <w:p w:rsidR="0080508F" w:rsidRDefault="001665AB" w:rsidP="001665AB">
      <w:pPr>
        <w:pStyle w:val="phyC4Flietext"/>
        <w:rPr>
          <w:szCs w:val="22"/>
        </w:rPr>
      </w:pPr>
      <w:r>
        <w:rPr>
          <w:szCs w:val="22"/>
        </w:rPr>
        <w:t xml:space="preserve">In Abb. 32 c ist der Shim so eingestellt, dass er die Relaxationszeit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sup>
            <m:r>
              <w:rPr>
                <w:rFonts w:ascii="Cambria Math" w:hAnsi="Cambria Math"/>
                <w:sz w:val="24"/>
                <w:szCs w:val="24"/>
              </w:rPr>
              <m:t>*</m:t>
            </m:r>
          </m:sup>
        </m:sSup>
      </m:oMath>
      <w:r>
        <w:rPr>
          <w:szCs w:val="22"/>
        </w:rPr>
        <w:t xml:space="preserve"> für Öl maximiert.</w:t>
      </w:r>
      <w:r w:rsidR="005B6653">
        <w:rPr>
          <w:szCs w:val="22"/>
        </w:rPr>
        <w:t xml:space="preserve"> Das ausgelen</w:t>
      </w:r>
      <w:r w:rsidR="005B6653">
        <w:rPr>
          <w:szCs w:val="22"/>
        </w:rPr>
        <w:t>k</w:t>
      </w:r>
      <w:r w:rsidR="005B6653">
        <w:rPr>
          <w:szCs w:val="22"/>
        </w:rPr>
        <w:t xml:space="preserve">te Kernspinensemble bleibt also vergleichsweise lang phasensynchron. </w:t>
      </w:r>
    </w:p>
    <w:p w:rsidR="006B14F8" w:rsidRDefault="006B14F8" w:rsidP="001665AB">
      <w:pPr>
        <w:pStyle w:val="phyC4Flietext"/>
        <w:rPr>
          <w:szCs w:val="22"/>
        </w:rPr>
      </w:pPr>
    </w:p>
    <w:p w:rsidR="0080508F" w:rsidRDefault="0080508F" w:rsidP="0080508F">
      <w:pPr>
        <w:pStyle w:val="phyC4Flietext"/>
        <w:rPr>
          <w:b/>
        </w:rPr>
      </w:pPr>
      <w:r>
        <w:rPr>
          <w:b/>
        </w:rPr>
        <w:lastRenderedPageBreak/>
        <w:t>E</w:t>
      </w:r>
      <w:r w:rsidRPr="00E15D8E">
        <w:rPr>
          <w:b/>
        </w:rPr>
        <w:t xml:space="preserve">: </w:t>
      </w:r>
      <w:r>
        <w:rPr>
          <w:b/>
        </w:rPr>
        <w:t xml:space="preserve">Wiedergewinnung des </w:t>
      </w:r>
      <w:proofErr w:type="spellStart"/>
      <w:r>
        <w:rPr>
          <w:b/>
        </w:rPr>
        <w:t>relaxierten</w:t>
      </w:r>
      <w:proofErr w:type="spellEnd"/>
      <w:r>
        <w:rPr>
          <w:b/>
        </w:rPr>
        <w:t xml:space="preserve"> FID-Signals über ein Spin-Echo</w:t>
      </w:r>
    </w:p>
    <w:p w:rsidR="0080508F" w:rsidRDefault="0080508F" w:rsidP="0080508F">
      <w:pPr>
        <w:pStyle w:val="phyC4Flietext"/>
      </w:pPr>
    </w:p>
    <w:p w:rsidR="0080508F" w:rsidRDefault="0080508F" w:rsidP="00A63A7B">
      <w:pPr>
        <w:pStyle w:val="phyC4Flietext"/>
        <w:numPr>
          <w:ilvl w:val="0"/>
          <w:numId w:val="39"/>
        </w:numPr>
        <w:ind w:left="426" w:hanging="426"/>
      </w:pPr>
      <w:r>
        <w:t>Untersuchen Sie den Einfluss eines zweiten HF-Pulses auf das Empfangssignal. Stellen Sie die Pulslänge des zweiten Pulses auf einen Wert ein, der die Kernspins um 180° umklappen lässt (o</w:t>
      </w:r>
      <w:r>
        <w:t>p</w:t>
      </w:r>
      <w:r>
        <w:t>timales Spin-Echo-Signal).</w:t>
      </w:r>
    </w:p>
    <w:p w:rsidR="007D3A60" w:rsidRDefault="007D3A60" w:rsidP="007D3A60">
      <w:pPr>
        <w:pStyle w:val="phyC4Flietext"/>
        <w:ind w:left="360"/>
      </w:pPr>
    </w:p>
    <w:p w:rsidR="007D3A60" w:rsidRDefault="007D3A60" w:rsidP="00AB293F">
      <w:pPr>
        <w:pStyle w:val="phyC4Flietext"/>
        <w:rPr>
          <w:szCs w:val="22"/>
        </w:rPr>
      </w:pPr>
      <w:r w:rsidRPr="003A1635">
        <w:rPr>
          <w:szCs w:val="22"/>
        </w:rPr>
        <w:t xml:space="preserve">Nach der Relaxationszeit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e>
          <m:sup>
            <m:r>
              <w:rPr>
                <w:rFonts w:ascii="Cambria Math" w:hAnsi="Cambria Math"/>
                <w:sz w:val="24"/>
                <w:szCs w:val="24"/>
              </w:rPr>
              <m:t>*</m:t>
            </m:r>
          </m:sup>
        </m:sSup>
      </m:oMath>
      <w:r w:rsidRPr="003A1635">
        <w:rPr>
          <w:szCs w:val="22"/>
        </w:rPr>
        <w:t xml:space="preserve"> rotiert ein Großteil des Kernspinensembles immer noch in der Ebene sen</w:t>
      </w:r>
      <w:r w:rsidRPr="003A1635">
        <w:rPr>
          <w:szCs w:val="22"/>
        </w:rPr>
        <w:t>k</w:t>
      </w:r>
      <w:r w:rsidRPr="003A1635">
        <w:rPr>
          <w:szCs w:val="22"/>
        </w:rPr>
        <w:t xml:space="preserve">recht zum statischen </w:t>
      </w:r>
      <w:proofErr w:type="gramStart"/>
      <w:r w:rsidRPr="003A1635">
        <w:rPr>
          <w:szCs w:val="22"/>
        </w:rPr>
        <w:t xml:space="preserve">Magnetfeld </w:t>
      </w:r>
      <w:proofErr w:type="gramEnd"/>
      <m:oMath>
        <m:acc>
          <m:accPr>
            <m:chr m:val="⃗"/>
            <m:ctrlPr>
              <w:rPr>
                <w:rStyle w:val="phyC4Formelzeichen"/>
                <w:rFonts w:ascii="Cambria Math" w:hAnsi="Cambria Math"/>
                <w:i w:val="0"/>
                <w:iCs/>
                <w:szCs w:val="24"/>
              </w:rPr>
            </m:ctrlPr>
          </m:accPr>
          <m:e>
            <m:sSub>
              <m:sSubPr>
                <m:ctrlPr>
                  <w:rPr>
                    <w:rStyle w:val="phyC4Formelzeichen"/>
                    <w:rFonts w:ascii="Cambria Math" w:hAnsi="Cambria Math"/>
                    <w:i w:val="0"/>
                    <w:iCs/>
                    <w:szCs w:val="24"/>
                  </w:rPr>
                </m:ctrlPr>
              </m:sSubPr>
              <m:e>
                <m:r>
                  <w:rPr>
                    <w:rStyle w:val="phyC4Formelzeichen"/>
                    <w:rFonts w:ascii="Cambria Math" w:hAnsi="Cambria Math"/>
                    <w:szCs w:val="24"/>
                  </w:rPr>
                  <m:t>B</m:t>
                </m:r>
              </m:e>
              <m:sub>
                <m:r>
                  <m:rPr>
                    <m:sty m:val="p"/>
                  </m:rPr>
                  <w:rPr>
                    <w:rStyle w:val="phyC4Formelzeichen"/>
                    <w:rFonts w:ascii="Cambria Math" w:hAnsi="Cambria Math"/>
                    <w:szCs w:val="24"/>
                  </w:rPr>
                  <m:t>0</m:t>
                </m:r>
              </m:sub>
            </m:sSub>
          </m:e>
        </m:acc>
      </m:oMath>
      <w:r w:rsidRPr="003A1635">
        <w:rPr>
          <w:rStyle w:val="phyC4Formelzeichen"/>
          <w:rFonts w:ascii="Arial" w:hAnsi="Arial"/>
          <w:i w:val="0"/>
          <w:iCs/>
          <w:sz w:val="22"/>
          <w:szCs w:val="22"/>
        </w:rPr>
        <w:t xml:space="preserve">. Eine Quermagnetisierung </w:t>
      </w:r>
      <m:oMath>
        <m:acc>
          <m:accPr>
            <m:chr m:val="⃗"/>
            <m:ctrlPr>
              <w:rPr>
                <w:rFonts w:ascii="Cambria Math" w:hAnsi="Cambria Math"/>
                <w:sz w:val="24"/>
                <w:szCs w:val="24"/>
              </w:rPr>
            </m:ctrlPr>
          </m:accPr>
          <m:e>
            <m:sSub>
              <m:sSubPr>
                <m:ctrlPr>
                  <w:rPr>
                    <w:rStyle w:val="phyC4Formelzeichen"/>
                    <w:rFonts w:ascii="Cambria Math" w:hAnsi="Cambria Math"/>
                    <w:i w:val="0"/>
                    <w:szCs w:val="24"/>
                  </w:rPr>
                </m:ctrlPr>
              </m:sSubPr>
              <m:e>
                <m:r>
                  <w:rPr>
                    <w:rStyle w:val="phyC4Formelzeichen"/>
                    <w:rFonts w:ascii="Cambria Math" w:hAnsi="Cambria Math"/>
                    <w:szCs w:val="24"/>
                  </w:rPr>
                  <m:t>M</m:t>
                </m:r>
              </m:e>
              <m:sub>
                <m:r>
                  <w:rPr>
                    <w:rStyle w:val="phyC4Formelzeichen"/>
                    <w:rFonts w:ascii="Cambria Math" w:hAnsi="Cambria Math"/>
                    <w:szCs w:val="24"/>
                  </w:rPr>
                  <m:t>Q</m:t>
                </m:r>
              </m:sub>
            </m:sSub>
            <m:r>
              <m:rPr>
                <m:sty m:val="p"/>
              </m:rPr>
              <w:rPr>
                <w:rStyle w:val="phyC4Formelzeichen"/>
                <w:rFonts w:ascii="Cambria Math" w:hAnsi="Cambria Math"/>
                <w:szCs w:val="24"/>
              </w:rPr>
              <m:t>(</m:t>
            </m:r>
            <m:r>
              <w:rPr>
                <w:rStyle w:val="phyC4Formelzeichen"/>
                <w:rFonts w:ascii="Cambria Math" w:hAnsi="Cambria Math"/>
                <w:szCs w:val="24"/>
              </w:rPr>
              <m:t>t</m:t>
            </m:r>
            <m:r>
              <m:rPr>
                <m:sty m:val="p"/>
              </m:rPr>
              <w:rPr>
                <w:rStyle w:val="phyC4Formelzeichen"/>
                <w:rFonts w:ascii="Cambria Math" w:hAnsi="Cambria Math"/>
                <w:szCs w:val="24"/>
              </w:rPr>
              <m:t>)</m:t>
            </m:r>
          </m:e>
        </m:acc>
      </m:oMath>
      <w:r w:rsidRPr="003A1635">
        <w:rPr>
          <w:szCs w:val="22"/>
        </w:rPr>
        <w:t xml:space="preserve"> ist nur deshalb nicht messbar, da das Kernspinensemble nach einem bestimmten Muster dephasiert ist. Dies resultiert unmittelbar aus u</w:t>
      </w:r>
      <w:r w:rsidRPr="003A1635">
        <w:rPr>
          <w:szCs w:val="22"/>
        </w:rPr>
        <w:t>n</w:t>
      </w:r>
      <w:r w:rsidRPr="003A1635">
        <w:rPr>
          <w:szCs w:val="22"/>
        </w:rPr>
        <w:t xml:space="preserve">terschiedlichen Rotationsgeschwindigkeiten der einzelnen Kernspins, d.h. die schnelleren sind quasi den langsameren davongelaufen. Gibt man nun nach einer Zeit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oMath>
      <w:r w:rsidRPr="003A1635">
        <w:rPr>
          <w:szCs w:val="22"/>
        </w:rPr>
        <w:t xml:space="preserve"> über einen 180°-Puls den Befehl zur Ric</w:t>
      </w:r>
      <w:r w:rsidRPr="003A1635">
        <w:rPr>
          <w:szCs w:val="22"/>
        </w:rPr>
        <w:t>h</w:t>
      </w:r>
      <w:r w:rsidRPr="003A1635">
        <w:rPr>
          <w:szCs w:val="22"/>
        </w:rPr>
        <w:t xml:space="preserve">tungsumkehr, laufen die einzelnen Spins wieder zusammen und </w:t>
      </w:r>
      <w:proofErr w:type="spellStart"/>
      <w:r w:rsidRPr="003A1635">
        <w:rPr>
          <w:szCs w:val="22"/>
        </w:rPr>
        <w:t>rephasi</w:t>
      </w:r>
      <w:r w:rsidR="000108D8">
        <w:rPr>
          <w:szCs w:val="22"/>
        </w:rPr>
        <w:t>eren</w:t>
      </w:r>
      <w:proofErr w:type="spellEnd"/>
      <w:r w:rsidR="000108D8">
        <w:rPr>
          <w:szCs w:val="22"/>
        </w:rPr>
        <w:t xml:space="preserve"> vollständig nach der </w:t>
      </w:r>
      <w:proofErr w:type="spellStart"/>
      <w:proofErr w:type="gramStart"/>
      <w:r w:rsidR="000108D8">
        <w:rPr>
          <w:szCs w:val="22"/>
        </w:rPr>
        <w:t>Ech</w:t>
      </w:r>
      <w:r w:rsidR="000108D8">
        <w:rPr>
          <w:szCs w:val="22"/>
        </w:rPr>
        <w:t>o</w:t>
      </w:r>
      <w:r w:rsidR="000108D8">
        <w:rPr>
          <w:szCs w:val="22"/>
        </w:rPr>
        <w:t>z</w:t>
      </w:r>
      <w:r w:rsidRPr="003A1635">
        <w:rPr>
          <w:szCs w:val="22"/>
        </w:rPr>
        <w:t>eit</w:t>
      </w:r>
      <w:proofErr w:type="spellEnd"/>
      <w:r w:rsidRPr="003A1635">
        <w:rPr>
          <w:szCs w:val="22"/>
        </w:rPr>
        <w:t xml:space="preserve"> </w:t>
      </w:r>
      <w:proofErr w:type="gramEnd"/>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oMath>
      <w:r w:rsidRPr="003A1635">
        <w:rPr>
          <w:szCs w:val="22"/>
        </w:rPr>
        <w:t xml:space="preserve">. Geschieht diese Rephasierung innerhalb der Zeit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oMath>
      <w:r w:rsidRPr="003A1635">
        <w:rPr>
          <w:szCs w:val="22"/>
        </w:rPr>
        <w:t xml:space="preserve"> ist ein Signal messbar. Dieses Si</w:t>
      </w:r>
      <w:r w:rsidRPr="003A1635">
        <w:rPr>
          <w:szCs w:val="22"/>
        </w:rPr>
        <w:t>g</w:t>
      </w:r>
      <w:r w:rsidRPr="003A1635">
        <w:rPr>
          <w:szCs w:val="22"/>
        </w:rPr>
        <w:t>nal nennt man Spin-Echo.</w:t>
      </w:r>
      <w:r w:rsidR="00DB6147" w:rsidRPr="00DB6147">
        <w:rPr>
          <w:rFonts w:cs="Arial"/>
          <w:b/>
          <w:sz w:val="20"/>
        </w:rPr>
        <w:t xml:space="preserve"> </w:t>
      </w:r>
      <w:r w:rsidR="00DB6147" w:rsidRPr="00A63A7B">
        <w:rPr>
          <w:rFonts w:cs="Arial"/>
          <w:szCs w:val="22"/>
        </w:rPr>
        <w:t>Das Spin-Echo selbst fällt mit der Zeit</w:t>
      </w:r>
      <w:r w:rsidR="00DB6147" w:rsidRPr="00DB6147">
        <w:rPr>
          <w:rFonts w:cs="Arial"/>
          <w:sz w:val="20"/>
        </w:rPr>
        <w:t xml:space="preserve"> </w:t>
      </w:r>
      <m:oMath>
        <m:sSup>
          <m:sSupPr>
            <m:ctrlPr>
              <w:rPr>
                <w:rFonts w:ascii="Cambria Math" w:hAnsi="Cambria Math" w:cs="Arial"/>
                <w:i/>
                <w:sz w:val="24"/>
                <w:szCs w:val="24"/>
              </w:rPr>
            </m:ctrlPr>
          </m:sSupPr>
          <m:e>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2</m:t>
                </m:r>
              </m:sub>
            </m:sSub>
          </m:e>
          <m:sup>
            <m:r>
              <w:rPr>
                <w:rFonts w:ascii="Cambria Math" w:hAnsi="Cambria Math" w:cs="Arial"/>
                <w:sz w:val="24"/>
                <w:szCs w:val="24"/>
              </w:rPr>
              <m:t>*</m:t>
            </m:r>
          </m:sup>
        </m:sSup>
      </m:oMath>
      <w:r w:rsidR="00DB6147" w:rsidRPr="00DB6147">
        <w:rPr>
          <w:rFonts w:cs="Arial"/>
          <w:sz w:val="20"/>
        </w:rPr>
        <w:t xml:space="preserve"> </w:t>
      </w:r>
      <w:r w:rsidR="00DB6147" w:rsidRPr="00A63A7B">
        <w:rPr>
          <w:rFonts w:cs="Arial"/>
          <w:szCs w:val="22"/>
        </w:rPr>
        <w:t xml:space="preserve">ab, seine Amplitude verringert sich aber mit der </w:t>
      </w:r>
      <w:proofErr w:type="gramStart"/>
      <w:r w:rsidR="00DB6147" w:rsidRPr="00A63A7B">
        <w:rPr>
          <w:rFonts w:cs="Arial"/>
          <w:szCs w:val="22"/>
        </w:rPr>
        <w:t xml:space="preserve">Zeit </w:t>
      </w:r>
      <w:proofErr w:type="gramEnd"/>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2</m:t>
            </m:r>
          </m:sub>
        </m:sSub>
      </m:oMath>
      <w:r w:rsidR="00DB6147" w:rsidRPr="00DB6147">
        <w:rPr>
          <w:rFonts w:cs="Arial"/>
          <w:sz w:val="20"/>
        </w:rPr>
        <w:t>.</w:t>
      </w:r>
      <w:r w:rsidR="00DB6147">
        <w:rPr>
          <w:rFonts w:cs="Arial"/>
          <w:b/>
          <w:sz w:val="20"/>
        </w:rPr>
        <w:t xml:space="preserve"> </w:t>
      </w:r>
      <w:r w:rsidRPr="003A1635">
        <w:rPr>
          <w:szCs w:val="22"/>
        </w:rPr>
        <w:t>Nur e</w:t>
      </w:r>
      <w:r w:rsidR="00710BED" w:rsidRPr="003A1635">
        <w:rPr>
          <w:szCs w:val="22"/>
        </w:rPr>
        <w:t>in 180°-</w:t>
      </w:r>
      <w:r w:rsidRPr="003A1635">
        <w:rPr>
          <w:szCs w:val="22"/>
        </w:rPr>
        <w:t xml:space="preserve">Puls führt zur vollständigen </w:t>
      </w:r>
      <w:proofErr w:type="spellStart"/>
      <w:r w:rsidRPr="003A1635">
        <w:rPr>
          <w:szCs w:val="22"/>
        </w:rPr>
        <w:t>Rephasierung</w:t>
      </w:r>
      <w:proofErr w:type="spellEnd"/>
      <w:r w:rsidRPr="003A1635">
        <w:rPr>
          <w:szCs w:val="22"/>
        </w:rPr>
        <w:t xml:space="preserve"> nach der Zeit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oMath>
      <w:r w:rsidRPr="003A1635">
        <w:rPr>
          <w:szCs w:val="22"/>
        </w:rPr>
        <w:t xml:space="preserve"> und zu e</w:t>
      </w:r>
      <w:r w:rsidRPr="003A1635">
        <w:rPr>
          <w:szCs w:val="22"/>
        </w:rPr>
        <w:t>i</w:t>
      </w:r>
      <w:r w:rsidRPr="003A1635">
        <w:rPr>
          <w:szCs w:val="22"/>
        </w:rPr>
        <w:t>nem optimalen Spin-Echo-Signal</w:t>
      </w:r>
      <w:r w:rsidR="00FE78FD" w:rsidRPr="003A1635">
        <w:rPr>
          <w:szCs w:val="22"/>
        </w:rPr>
        <w:t xml:space="preserve"> (maximale Spin-Echo-Amplitude)</w:t>
      </w:r>
      <w:r w:rsidRPr="003A1635">
        <w:rPr>
          <w:szCs w:val="22"/>
        </w:rPr>
        <w:t>.</w:t>
      </w:r>
      <w:r w:rsidR="00FE78FD" w:rsidRPr="003A1635">
        <w:rPr>
          <w:szCs w:val="22"/>
        </w:rPr>
        <w:t xml:space="preserve"> In Abb. 33 ist die Pulsdauer des zweiten Pulses so eingestellt, dass er einen </w:t>
      </w:r>
      <w:r w:rsidR="00CF2016">
        <w:rPr>
          <w:szCs w:val="22"/>
        </w:rPr>
        <w:t xml:space="preserve">optimalen </w:t>
      </w:r>
      <w:r w:rsidR="00FE78FD" w:rsidRPr="003A1635">
        <w:rPr>
          <w:szCs w:val="22"/>
        </w:rPr>
        <w:t>180°-Puls erzeugt. Das FID-Signal ist mit einem idealen 90°-Puls erzeugt worden.</w:t>
      </w:r>
    </w:p>
    <w:p w:rsidR="002324DB" w:rsidRDefault="002324DB" w:rsidP="00AB293F">
      <w:pPr>
        <w:pStyle w:val="phyC4Flietext"/>
        <w:rPr>
          <w:szCs w:val="22"/>
        </w:rPr>
      </w:pPr>
    </w:p>
    <w:tbl>
      <w:tblPr>
        <w:tblStyle w:val="Tabellenraster"/>
        <w:tblW w:w="0" w:type="auto"/>
        <w:tblLook w:val="04A0" w:firstRow="1" w:lastRow="0" w:firstColumn="1" w:lastColumn="0" w:noHBand="0" w:noVBand="1"/>
      </w:tblPr>
      <w:tblGrid>
        <w:gridCol w:w="6936"/>
        <w:gridCol w:w="3485"/>
      </w:tblGrid>
      <w:tr w:rsidR="002324DB" w:rsidTr="005150F5">
        <w:tc>
          <w:tcPr>
            <w:tcW w:w="5172" w:type="dxa"/>
            <w:tcBorders>
              <w:top w:val="nil"/>
              <w:left w:val="nil"/>
              <w:bottom w:val="nil"/>
              <w:right w:val="nil"/>
            </w:tcBorders>
          </w:tcPr>
          <w:p w:rsidR="002324DB" w:rsidRDefault="002324DB" w:rsidP="00AB293F">
            <w:pPr>
              <w:pStyle w:val="phyC4Flietext"/>
              <w:rPr>
                <w:szCs w:val="22"/>
              </w:rPr>
            </w:pPr>
            <w:r>
              <w:rPr>
                <w:noProof/>
                <w:szCs w:val="22"/>
              </w:rPr>
              <w:drawing>
                <wp:inline distT="0" distB="0" distL="0" distR="0" wp14:anchorId="137CA3AC" wp14:editId="2F9FC2B8">
                  <wp:extent cx="4260152" cy="2579427"/>
                  <wp:effectExtent l="0" t="0" r="7620" b="0"/>
                  <wp:docPr id="102" name="Grafik 102" descr="C:\Users\schnier\Desktop\Auswertungen_MRT\Versuch_1\SpinEcho_id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chnier\Desktop\Auswertungen_MRT\Versuch_1\SpinEcho_ideal.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59958" cy="2579309"/>
                          </a:xfrm>
                          <a:prstGeom prst="rect">
                            <a:avLst/>
                          </a:prstGeom>
                          <a:noFill/>
                          <a:ln>
                            <a:noFill/>
                          </a:ln>
                        </pic:spPr>
                      </pic:pic>
                    </a:graphicData>
                  </a:graphic>
                </wp:inline>
              </w:drawing>
            </w:r>
          </w:p>
        </w:tc>
        <w:tc>
          <w:tcPr>
            <w:tcW w:w="5173" w:type="dxa"/>
            <w:tcBorders>
              <w:top w:val="nil"/>
              <w:left w:val="nil"/>
              <w:bottom w:val="nil"/>
              <w:right w:val="nil"/>
            </w:tcBorders>
          </w:tcPr>
          <w:p w:rsidR="002324DB" w:rsidRPr="002324DB" w:rsidRDefault="002324DB" w:rsidP="00531122">
            <w:pPr>
              <w:pStyle w:val="phyC4Flietext"/>
              <w:rPr>
                <w:rFonts w:cs="Arial"/>
                <w:iCs/>
                <w:szCs w:val="22"/>
              </w:rPr>
            </w:pPr>
            <w:r>
              <w:rPr>
                <w:rFonts w:cs="Arial"/>
                <w:b/>
                <w:sz w:val="20"/>
              </w:rPr>
              <w:t>Abb. 3</w:t>
            </w:r>
            <w:r w:rsidR="001E174B">
              <w:rPr>
                <w:rFonts w:cs="Arial"/>
                <w:b/>
                <w:sz w:val="20"/>
              </w:rPr>
              <w:t>3</w:t>
            </w:r>
            <w:r w:rsidR="0076072B">
              <w:rPr>
                <w:rFonts w:cs="Arial"/>
                <w:b/>
                <w:sz w:val="20"/>
              </w:rPr>
              <w:t xml:space="preserve">: </w:t>
            </w:r>
            <w:r>
              <w:rPr>
                <w:rFonts w:cs="Arial"/>
                <w:b/>
                <w:sz w:val="20"/>
              </w:rPr>
              <w:t>Spin-Echo-Signal nach einem idealen 90°-HF-Puls</w:t>
            </w:r>
            <w:r w:rsidR="000108D8">
              <w:rPr>
                <w:rFonts w:cs="Arial"/>
                <w:b/>
                <w:sz w:val="20"/>
              </w:rPr>
              <w:t xml:space="preserve"> (53</w:t>
            </w:r>
            <w:r w:rsidR="00396923">
              <w:rPr>
                <w:rFonts w:cs="Arial"/>
                <w:b/>
                <w:sz w:val="20"/>
              </w:rPr>
              <w:t xml:space="preserve"> </w:t>
            </w:r>
            <m:oMath>
              <m:r>
                <m:rPr>
                  <m:sty m:val="bi"/>
                </m:rPr>
                <w:rPr>
                  <w:rFonts w:ascii="Cambria Math" w:hAnsi="Cambria Math" w:cs="Arial"/>
                  <w:szCs w:val="22"/>
                </w:rPr>
                <m:t xml:space="preserve"> μs</m:t>
              </m:r>
            </m:oMath>
            <w:r w:rsidR="00396923">
              <w:rPr>
                <w:rFonts w:cs="Arial"/>
                <w:b/>
                <w:sz w:val="20"/>
              </w:rPr>
              <w:t>)</w:t>
            </w:r>
            <w:r>
              <w:rPr>
                <w:rFonts w:cs="Arial"/>
                <w:b/>
                <w:sz w:val="20"/>
              </w:rPr>
              <w:t>.</w:t>
            </w:r>
            <w:r w:rsidR="00396923">
              <w:rPr>
                <w:rFonts w:cs="Arial"/>
                <w:b/>
                <w:sz w:val="20"/>
              </w:rPr>
              <w:t xml:space="preserve"> Die Systemfrequenz wurde perfekt auf die </w:t>
            </w:r>
            <w:r w:rsidR="003E4DF8">
              <w:rPr>
                <w:rFonts w:cs="Arial"/>
                <w:b/>
                <w:sz w:val="20"/>
              </w:rPr>
              <w:t>Larmor</w:t>
            </w:r>
            <w:r w:rsidR="00396923">
              <w:rPr>
                <w:rFonts w:cs="Arial"/>
                <w:b/>
                <w:sz w:val="20"/>
              </w:rPr>
              <w:t>frequenz abgestimmt (vgl. Aufgabenteil A)</w:t>
            </w:r>
            <w:r w:rsidR="001E174B">
              <w:rPr>
                <w:rFonts w:cs="Arial"/>
                <w:b/>
                <w:sz w:val="20"/>
              </w:rPr>
              <w:t xml:space="preserve">. </w:t>
            </w:r>
            <w:r w:rsidR="00531122">
              <w:rPr>
                <w:rFonts w:cs="Arial"/>
                <w:b/>
                <w:sz w:val="20"/>
              </w:rPr>
              <w:t>Zu sehen ist e</w:t>
            </w:r>
            <w:r w:rsidR="001E174B">
              <w:rPr>
                <w:rFonts w:cs="Arial"/>
                <w:b/>
                <w:sz w:val="20"/>
              </w:rPr>
              <w:t>in maxima</w:t>
            </w:r>
            <w:r w:rsidR="00531122">
              <w:rPr>
                <w:rFonts w:cs="Arial"/>
                <w:b/>
                <w:sz w:val="20"/>
              </w:rPr>
              <w:t>les Spin-Echo-Signal, da</w:t>
            </w:r>
            <w:r w:rsidR="001E174B">
              <w:rPr>
                <w:rFonts w:cs="Arial"/>
                <w:b/>
                <w:sz w:val="20"/>
              </w:rPr>
              <w:t xml:space="preserve"> nach der Zeit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S</m:t>
                  </m:r>
                </m:sub>
              </m:sSub>
              <m:r>
                <m:rPr>
                  <m:sty m:val="bi"/>
                </m:rPr>
                <w:rPr>
                  <w:rFonts w:ascii="Cambria Math" w:hAnsi="Cambria Math" w:cs="Arial"/>
                  <w:szCs w:val="22"/>
                </w:rPr>
                <m:t>=5 ms</m:t>
              </m:r>
            </m:oMath>
            <w:r w:rsidR="001E174B">
              <w:rPr>
                <w:rFonts w:cs="Arial"/>
                <w:b/>
                <w:sz w:val="20"/>
              </w:rPr>
              <w:t xml:space="preserve"> ein </w:t>
            </w:r>
            <w:r w:rsidR="000108D8">
              <w:rPr>
                <w:rFonts w:cs="Arial"/>
                <w:b/>
                <w:sz w:val="20"/>
              </w:rPr>
              <w:t xml:space="preserve">nahezu </w:t>
            </w:r>
            <w:r w:rsidR="001E174B">
              <w:rPr>
                <w:rFonts w:cs="Arial"/>
                <w:b/>
                <w:sz w:val="20"/>
              </w:rPr>
              <w:t>idealer 180°-Puls auf</w:t>
            </w:r>
            <w:r w:rsidR="00531122">
              <w:rPr>
                <w:rFonts w:cs="Arial"/>
                <w:b/>
                <w:sz w:val="20"/>
              </w:rPr>
              <w:t>geprägt wurde (</w:t>
            </w:r>
            <w:proofErr w:type="gramStart"/>
            <w:r w:rsidR="00531122">
              <w:rPr>
                <w:rFonts w:cs="Arial"/>
                <w:b/>
                <w:sz w:val="20"/>
              </w:rPr>
              <w:t xml:space="preserve">100 </w:t>
            </w:r>
            <w:proofErr w:type="gramEnd"/>
            <m:oMath>
              <m:r>
                <m:rPr>
                  <m:sty m:val="bi"/>
                </m:rPr>
                <w:rPr>
                  <w:rFonts w:ascii="Cambria Math" w:hAnsi="Cambria Math" w:cs="Arial"/>
                  <w:szCs w:val="22"/>
                </w:rPr>
                <m:t xml:space="preserve"> μs</m:t>
              </m:r>
            </m:oMath>
            <w:r w:rsidR="00531122">
              <w:rPr>
                <w:rFonts w:cs="Arial"/>
                <w:b/>
                <w:sz w:val="20"/>
              </w:rPr>
              <w:t>). Dieser lässt die</w:t>
            </w:r>
            <w:r w:rsidR="001E174B">
              <w:rPr>
                <w:rFonts w:cs="Arial"/>
                <w:b/>
                <w:sz w:val="20"/>
              </w:rPr>
              <w:t xml:space="preserve"> einzelnen Kernspins der Wasserstoffprot</w:t>
            </w:r>
            <w:r w:rsidR="001E174B">
              <w:rPr>
                <w:rFonts w:cs="Arial"/>
                <w:b/>
                <w:sz w:val="20"/>
              </w:rPr>
              <w:t>o</w:t>
            </w:r>
            <w:r w:rsidR="001E174B">
              <w:rPr>
                <w:rFonts w:cs="Arial"/>
                <w:b/>
                <w:sz w:val="20"/>
              </w:rPr>
              <w:t xml:space="preserve">nen vollständig </w:t>
            </w:r>
            <w:proofErr w:type="spellStart"/>
            <w:r w:rsidR="001E174B">
              <w:rPr>
                <w:rFonts w:cs="Arial"/>
                <w:b/>
                <w:sz w:val="20"/>
              </w:rPr>
              <w:t>rephasiere</w:t>
            </w:r>
            <w:r w:rsidR="00531122">
              <w:rPr>
                <w:rFonts w:cs="Arial"/>
                <w:b/>
                <w:sz w:val="20"/>
              </w:rPr>
              <w:t>n</w:t>
            </w:r>
            <w:proofErr w:type="spellEnd"/>
            <w:r w:rsidR="001E174B">
              <w:rPr>
                <w:rFonts w:cs="Arial"/>
                <w:b/>
                <w:sz w:val="20"/>
              </w:rPr>
              <w:t xml:space="preserve">. Die </w:t>
            </w:r>
            <w:proofErr w:type="spellStart"/>
            <w:r w:rsidR="001E174B">
              <w:rPr>
                <w:rFonts w:cs="Arial"/>
                <w:b/>
                <w:sz w:val="20"/>
              </w:rPr>
              <w:t>Repha</w:t>
            </w:r>
            <w:r w:rsidR="00531122">
              <w:rPr>
                <w:rFonts w:cs="Arial"/>
                <w:b/>
                <w:sz w:val="20"/>
              </w:rPr>
              <w:t>sierung</w:t>
            </w:r>
            <w:proofErr w:type="spellEnd"/>
            <w:r w:rsidR="00531122">
              <w:rPr>
                <w:rFonts w:cs="Arial"/>
                <w:b/>
                <w:sz w:val="20"/>
              </w:rPr>
              <w:t xml:space="preserve"> ist </w:t>
            </w:r>
            <w:r w:rsidR="001E174B">
              <w:rPr>
                <w:rFonts w:cs="Arial"/>
                <w:b/>
                <w:sz w:val="20"/>
              </w:rPr>
              <w:t xml:space="preserve">nach der </w:t>
            </w:r>
            <w:proofErr w:type="spellStart"/>
            <w:r w:rsidR="001E174B">
              <w:rPr>
                <w:rFonts w:cs="Arial"/>
                <w:b/>
                <w:sz w:val="20"/>
              </w:rPr>
              <w:t>Ech</w:t>
            </w:r>
            <w:r w:rsidR="001E174B">
              <w:rPr>
                <w:rFonts w:cs="Arial"/>
                <w:b/>
                <w:sz w:val="20"/>
              </w:rPr>
              <w:t>o</w:t>
            </w:r>
            <w:r w:rsidR="001E174B">
              <w:rPr>
                <w:rFonts w:cs="Arial"/>
                <w:b/>
                <w:sz w:val="20"/>
              </w:rPr>
              <w:t>zeit</w:t>
            </w:r>
            <w:proofErr w:type="spellEnd"/>
            <w:r w:rsidR="001E174B">
              <w:rPr>
                <w:rFonts w:cs="Arial"/>
                <w:b/>
                <w:sz w:val="20"/>
              </w:rPr>
              <w:t xml:space="preserve">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E</m:t>
                  </m:r>
                </m:sub>
              </m:sSub>
              <m:r>
                <m:rPr>
                  <m:sty m:val="bi"/>
                </m:rPr>
                <w:rPr>
                  <w:rFonts w:ascii="Cambria Math" w:hAnsi="Cambria Math" w:cs="Arial"/>
                  <w:szCs w:val="22"/>
                </w:rPr>
                <m:t>=2∙</m:t>
              </m:r>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S</m:t>
                  </m:r>
                </m:sub>
              </m:sSub>
              <m:r>
                <m:rPr>
                  <m:sty m:val="bi"/>
                </m:rPr>
                <w:rPr>
                  <w:rFonts w:ascii="Cambria Math" w:hAnsi="Cambria Math" w:cs="Arial"/>
                  <w:szCs w:val="22"/>
                </w:rPr>
                <m:t>=10 ms</m:t>
              </m:r>
            </m:oMath>
            <w:r w:rsidR="000108D8">
              <w:rPr>
                <w:rFonts w:cs="Arial"/>
                <w:b/>
                <w:sz w:val="20"/>
              </w:rPr>
              <w:t xml:space="preserve"> </w:t>
            </w:r>
            <w:r w:rsidR="001E174B">
              <w:rPr>
                <w:rFonts w:cs="Arial"/>
                <w:b/>
                <w:sz w:val="20"/>
              </w:rPr>
              <w:t>abg</w:t>
            </w:r>
            <w:r w:rsidR="001E174B">
              <w:rPr>
                <w:rFonts w:cs="Arial"/>
                <w:b/>
                <w:sz w:val="20"/>
              </w:rPr>
              <w:t>e</w:t>
            </w:r>
            <w:r w:rsidR="001E174B">
              <w:rPr>
                <w:rFonts w:cs="Arial"/>
                <w:b/>
                <w:sz w:val="20"/>
              </w:rPr>
              <w:t xml:space="preserve">schlossen. </w:t>
            </w:r>
            <w:r w:rsidR="00531122">
              <w:rPr>
                <w:rFonts w:cs="Arial"/>
                <w:b/>
                <w:sz w:val="20"/>
              </w:rPr>
              <w:t xml:space="preserve">Hier ist die </w:t>
            </w:r>
            <w:r w:rsidR="001E174B">
              <w:rPr>
                <w:rFonts w:cs="Arial"/>
                <w:b/>
                <w:sz w:val="20"/>
              </w:rPr>
              <w:t xml:space="preserve">Spin-Echo-Amplitude maximal. Das Spin-Echo selbst fällt mit der Zeit </w:t>
            </w:r>
            <m:oMath>
              <m:sSup>
                <m:sSupPr>
                  <m:ctrlPr>
                    <w:rPr>
                      <w:rFonts w:ascii="Cambria Math" w:hAnsi="Cambria Math" w:cs="Arial"/>
                      <w:b/>
                      <w:i/>
                      <w:szCs w:val="22"/>
                    </w:rPr>
                  </m:ctrlPr>
                </m:sSupPr>
                <m:e>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2</m:t>
                      </m:r>
                    </m:sub>
                  </m:sSub>
                </m:e>
                <m:sup>
                  <m:r>
                    <m:rPr>
                      <m:sty m:val="bi"/>
                    </m:rPr>
                    <w:rPr>
                      <w:rFonts w:ascii="Cambria Math" w:hAnsi="Cambria Math" w:cs="Arial"/>
                      <w:szCs w:val="22"/>
                    </w:rPr>
                    <m:t>*</m:t>
                  </m:r>
                </m:sup>
              </m:sSup>
            </m:oMath>
            <w:r w:rsidR="001E174B">
              <w:rPr>
                <w:rFonts w:cs="Arial"/>
                <w:b/>
                <w:sz w:val="20"/>
              </w:rPr>
              <w:t xml:space="preserve"> ab, seine Amplitude verringert sich aber mit der </w:t>
            </w:r>
            <w:proofErr w:type="gramStart"/>
            <w:r w:rsidR="001E174B">
              <w:rPr>
                <w:rFonts w:cs="Arial"/>
                <w:b/>
                <w:sz w:val="20"/>
              </w:rPr>
              <w:t xml:space="preserve">Zeit </w:t>
            </w:r>
            <w:proofErr w:type="gramEnd"/>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2</m:t>
                  </m:r>
                </m:sub>
              </m:sSub>
            </m:oMath>
            <w:r w:rsidR="001E174B">
              <w:rPr>
                <w:rFonts w:cs="Arial"/>
                <w:b/>
                <w:sz w:val="20"/>
              </w:rPr>
              <w:t xml:space="preserve">. </w:t>
            </w:r>
          </w:p>
        </w:tc>
      </w:tr>
    </w:tbl>
    <w:p w:rsidR="007D3A60" w:rsidRDefault="007D3A60" w:rsidP="000108D8">
      <w:pPr>
        <w:pStyle w:val="phyC4Flietext"/>
        <w:rPr>
          <w:szCs w:val="22"/>
        </w:rPr>
      </w:pPr>
    </w:p>
    <w:p w:rsidR="000108D8" w:rsidRDefault="000108D8" w:rsidP="000108D8">
      <w:pPr>
        <w:pStyle w:val="phyC4Flietext"/>
      </w:pPr>
    </w:p>
    <w:p w:rsidR="0080508F" w:rsidRDefault="0080508F" w:rsidP="001E334C">
      <w:pPr>
        <w:pStyle w:val="phyC4Flietext"/>
        <w:numPr>
          <w:ilvl w:val="0"/>
          <w:numId w:val="39"/>
        </w:numPr>
        <w:ind w:left="426" w:hanging="426"/>
      </w:pPr>
      <w:r>
        <w:t>Untersuchen Sie den Einfluss der Pulslänge des ersten Pul</w:t>
      </w:r>
      <w:r w:rsidR="00F54C01">
        <w:t>ses sowohl auf das FID-Signal (s</w:t>
      </w:r>
      <w:r>
        <w:t>iehe B), als auch auf das Spin-Echo-Signal.</w:t>
      </w:r>
    </w:p>
    <w:p w:rsidR="00AD7EFB" w:rsidRDefault="00AD7EFB" w:rsidP="00AD7EFB">
      <w:pPr>
        <w:pStyle w:val="phyC4Flietext"/>
      </w:pPr>
    </w:p>
    <w:p w:rsidR="00AD7EFB" w:rsidRDefault="00AD7EFB" w:rsidP="00AD7EFB">
      <w:pPr>
        <w:pStyle w:val="phyC4Flietext"/>
      </w:pPr>
      <w:r>
        <w:t>In Abb. 34 ist die Pulsdauer des ersten Pulses unter Beibehaltung der Pulsdauer für einen 180°-Puls (siehe Aufgabe 1) verringert worden. Der erste HF-Puls lenkt den Ma</w:t>
      </w:r>
      <w:r w:rsidR="00F54C01">
        <w:t>gnetisierungsvektor nun um einen</w:t>
      </w:r>
      <w:r>
        <w:t xml:space="preserve"> Winkel </w:t>
      </w:r>
      <m:oMath>
        <m:r>
          <w:rPr>
            <w:rFonts w:ascii="Cambria Math" w:hAnsi="Cambria Math"/>
            <w:sz w:val="24"/>
            <w:szCs w:val="24"/>
          </w:rPr>
          <m:t>φ</m:t>
        </m:r>
      </m:oMath>
      <w:r>
        <w:t xml:space="preserve"> aus, der kleiner als 90° ist. Natürlich verringert sich dadurch die FID-Signal-Amplitude (siehe Aufgabenteil </w:t>
      </w:r>
      <w:r w:rsidRPr="00CD055F">
        <w:t>B</w:t>
      </w:r>
      <w:r>
        <w:t xml:space="preserve">). Da das Echo-Signal nichts anderes als ein </w:t>
      </w:r>
      <w:proofErr w:type="spellStart"/>
      <w:r>
        <w:t>rephasiertes</w:t>
      </w:r>
      <w:proofErr w:type="spellEnd"/>
      <w:r>
        <w:t xml:space="preserve"> FID-Signal ist, verringert sich auch die Echo-Amplitude.</w:t>
      </w:r>
    </w:p>
    <w:p w:rsidR="00AB293F" w:rsidRDefault="00AB293F" w:rsidP="00AB293F">
      <w:pPr>
        <w:pStyle w:val="phyC4Flietext"/>
      </w:pPr>
    </w:p>
    <w:p w:rsidR="007938EE" w:rsidRDefault="007938EE" w:rsidP="00AB293F">
      <w:pPr>
        <w:pStyle w:val="phyC4Flietext"/>
      </w:pPr>
    </w:p>
    <w:tbl>
      <w:tblPr>
        <w:tblStyle w:val="Tabellenraster"/>
        <w:tblW w:w="0" w:type="auto"/>
        <w:tblLook w:val="04A0" w:firstRow="1" w:lastRow="0" w:firstColumn="1" w:lastColumn="0" w:noHBand="0" w:noVBand="1"/>
      </w:tblPr>
      <w:tblGrid>
        <w:gridCol w:w="6882"/>
        <w:gridCol w:w="3539"/>
      </w:tblGrid>
      <w:tr w:rsidR="00D701C5" w:rsidRPr="002324DB" w:rsidTr="00811691">
        <w:tc>
          <w:tcPr>
            <w:tcW w:w="5172" w:type="dxa"/>
            <w:tcBorders>
              <w:top w:val="nil"/>
              <w:left w:val="nil"/>
              <w:bottom w:val="nil"/>
              <w:right w:val="nil"/>
            </w:tcBorders>
          </w:tcPr>
          <w:p w:rsidR="00D701C5" w:rsidRDefault="009255EF" w:rsidP="00811691">
            <w:pPr>
              <w:pStyle w:val="phyC4Flietext"/>
              <w:rPr>
                <w:szCs w:val="22"/>
              </w:rPr>
            </w:pPr>
            <w:r>
              <w:rPr>
                <w:noProof/>
                <w:szCs w:val="22"/>
              </w:rPr>
              <w:lastRenderedPageBreak/>
              <w:drawing>
                <wp:inline distT="0" distB="0" distL="0" distR="0" wp14:anchorId="217C605D" wp14:editId="3B899E03">
                  <wp:extent cx="4233200" cy="2429302"/>
                  <wp:effectExtent l="0" t="0" r="0" b="9525"/>
                  <wp:docPr id="106" name="Grafik 106" descr="C:\Users\schnier\Desktop\Auswertungen_MRT\Versuch_1\SpinEcho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chnier\Desktop\Auswertungen_MRT\Versuch_1\SpinEcho_18.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6583" cy="2431243"/>
                          </a:xfrm>
                          <a:prstGeom prst="rect">
                            <a:avLst/>
                          </a:prstGeom>
                          <a:noFill/>
                          <a:ln>
                            <a:noFill/>
                          </a:ln>
                        </pic:spPr>
                      </pic:pic>
                    </a:graphicData>
                  </a:graphic>
                </wp:inline>
              </w:drawing>
            </w:r>
          </w:p>
        </w:tc>
        <w:tc>
          <w:tcPr>
            <w:tcW w:w="5173" w:type="dxa"/>
            <w:tcBorders>
              <w:top w:val="nil"/>
              <w:left w:val="nil"/>
              <w:bottom w:val="nil"/>
              <w:right w:val="nil"/>
            </w:tcBorders>
          </w:tcPr>
          <w:p w:rsidR="00D701C5" w:rsidRPr="002324DB" w:rsidRDefault="00D701C5" w:rsidP="00D701C5">
            <w:pPr>
              <w:pStyle w:val="phyC4Flietext"/>
              <w:rPr>
                <w:rFonts w:cs="Arial"/>
                <w:iCs/>
                <w:szCs w:val="22"/>
              </w:rPr>
            </w:pPr>
            <w:r>
              <w:rPr>
                <w:rFonts w:cs="Arial"/>
                <w:b/>
                <w:sz w:val="20"/>
              </w:rPr>
              <w:t>Abb. 34</w:t>
            </w:r>
            <w:r w:rsidRPr="00716AFE">
              <w:rPr>
                <w:rFonts w:cs="Arial"/>
                <w:b/>
                <w:sz w:val="20"/>
              </w:rPr>
              <w:t xml:space="preserve">: </w:t>
            </w:r>
            <w:r>
              <w:rPr>
                <w:rFonts w:cs="Arial"/>
                <w:b/>
                <w:sz w:val="20"/>
              </w:rPr>
              <w:t>Spin-Echo-Signal nach einem HF-Puls, der den Magnet</w:t>
            </w:r>
            <w:r>
              <w:rPr>
                <w:rFonts w:cs="Arial"/>
                <w:b/>
                <w:sz w:val="20"/>
              </w:rPr>
              <w:t>i</w:t>
            </w:r>
            <w:r>
              <w:rPr>
                <w:rFonts w:cs="Arial"/>
                <w:b/>
                <w:sz w:val="20"/>
              </w:rPr>
              <w:t xml:space="preserve">sierungsvektor um einen Winkel </w:t>
            </w:r>
            <m:oMath>
              <m:r>
                <m:rPr>
                  <m:sty m:val="bi"/>
                </m:rPr>
                <w:rPr>
                  <w:rFonts w:ascii="Cambria Math" w:hAnsi="Cambria Math" w:cs="Arial"/>
                  <w:szCs w:val="22"/>
                </w:rPr>
                <m:t>φ&lt;90°</m:t>
              </m:r>
            </m:oMath>
            <w:r>
              <w:rPr>
                <w:rFonts w:cs="Arial"/>
                <w:b/>
                <w:sz w:val="20"/>
              </w:rPr>
              <w:t xml:space="preserve"> auslenkt (18 </w:t>
            </w:r>
            <m:oMath>
              <m:r>
                <m:rPr>
                  <m:sty m:val="bi"/>
                </m:rPr>
                <w:rPr>
                  <w:rFonts w:ascii="Cambria Math" w:hAnsi="Cambria Math" w:cs="Arial"/>
                  <w:szCs w:val="22"/>
                </w:rPr>
                <m:t xml:space="preserve"> μs</m:t>
              </m:r>
            </m:oMath>
            <w:r>
              <w:rPr>
                <w:rFonts w:cs="Arial"/>
                <w:b/>
                <w:sz w:val="20"/>
              </w:rPr>
              <w:t xml:space="preserve">). Die Systemfrequenz wurde perfekt auf die </w:t>
            </w:r>
            <w:r w:rsidR="003E4DF8">
              <w:rPr>
                <w:rFonts w:cs="Arial"/>
                <w:b/>
                <w:sz w:val="20"/>
              </w:rPr>
              <w:t>Larmor</w:t>
            </w:r>
            <w:r>
              <w:rPr>
                <w:rFonts w:cs="Arial"/>
                <w:b/>
                <w:sz w:val="20"/>
              </w:rPr>
              <w:t xml:space="preserve">frequenz abgestimmt (vgl. Aufgabenteil A). Genau wie in Abb. 33 ist nach der Zeit </w:t>
            </w:r>
            <m:oMath>
              <m:sSub>
                <m:sSubPr>
                  <m:ctrlPr>
                    <w:rPr>
                      <w:rFonts w:ascii="Cambria Math" w:hAnsi="Cambria Math" w:cs="Arial"/>
                      <w:b/>
                      <w:i/>
                      <w:szCs w:val="22"/>
                    </w:rPr>
                  </m:ctrlPr>
                </m:sSubPr>
                <m:e>
                  <m:r>
                    <m:rPr>
                      <m:sty m:val="bi"/>
                    </m:rPr>
                    <w:rPr>
                      <w:rFonts w:ascii="Cambria Math" w:hAnsi="Cambria Math" w:cs="Arial"/>
                      <w:szCs w:val="22"/>
                    </w:rPr>
                    <m:t>T</m:t>
                  </m:r>
                </m:e>
                <m:sub>
                  <m:r>
                    <m:rPr>
                      <m:sty m:val="bi"/>
                    </m:rPr>
                    <w:rPr>
                      <w:rFonts w:ascii="Cambria Math" w:hAnsi="Cambria Math" w:cs="Arial"/>
                      <w:szCs w:val="22"/>
                    </w:rPr>
                    <m:t>S</m:t>
                  </m:r>
                </m:sub>
              </m:sSub>
              <m:r>
                <m:rPr>
                  <m:sty m:val="bi"/>
                </m:rPr>
                <w:rPr>
                  <w:rFonts w:ascii="Cambria Math" w:hAnsi="Cambria Math" w:cs="Arial"/>
                  <w:szCs w:val="22"/>
                </w:rPr>
                <m:t>=5 ms</m:t>
              </m:r>
            </m:oMath>
            <w:r>
              <w:rPr>
                <w:rFonts w:cs="Arial"/>
                <w:b/>
                <w:sz w:val="20"/>
              </w:rPr>
              <w:t xml:space="preserve"> ein idealer 180°-Puls aufg</w:t>
            </w:r>
            <w:r>
              <w:rPr>
                <w:rFonts w:cs="Arial"/>
                <w:b/>
                <w:sz w:val="20"/>
              </w:rPr>
              <w:t>e</w:t>
            </w:r>
            <w:r>
              <w:rPr>
                <w:rFonts w:cs="Arial"/>
                <w:b/>
                <w:sz w:val="20"/>
              </w:rPr>
              <w:t>prägt worden (</w:t>
            </w:r>
            <w:proofErr w:type="gramStart"/>
            <w:r>
              <w:rPr>
                <w:rFonts w:cs="Arial"/>
                <w:b/>
                <w:sz w:val="20"/>
              </w:rPr>
              <w:t xml:space="preserve">100 </w:t>
            </w:r>
            <w:proofErr w:type="gramEnd"/>
            <m:oMath>
              <m:r>
                <m:rPr>
                  <m:sty m:val="bi"/>
                </m:rPr>
                <w:rPr>
                  <w:rFonts w:ascii="Cambria Math" w:hAnsi="Cambria Math" w:cs="Arial"/>
                  <w:szCs w:val="22"/>
                </w:rPr>
                <m:t xml:space="preserve"> μs</m:t>
              </m:r>
            </m:oMath>
            <w:r>
              <w:rPr>
                <w:rFonts w:cs="Arial"/>
                <w:b/>
                <w:sz w:val="20"/>
              </w:rPr>
              <w:t>). Zu sehen ist ein ein schwächeres FID-Signal und ein entsprechend schwäch</w:t>
            </w:r>
            <w:r>
              <w:rPr>
                <w:rFonts w:cs="Arial"/>
                <w:b/>
                <w:sz w:val="20"/>
              </w:rPr>
              <w:t>e</w:t>
            </w:r>
            <w:r>
              <w:rPr>
                <w:rFonts w:cs="Arial"/>
                <w:b/>
                <w:sz w:val="20"/>
              </w:rPr>
              <w:t xml:space="preserve">res Spin-Echo-Signal. </w:t>
            </w:r>
          </w:p>
        </w:tc>
      </w:tr>
    </w:tbl>
    <w:p w:rsidR="00D701C5" w:rsidRDefault="00D701C5" w:rsidP="00AB293F">
      <w:pPr>
        <w:pStyle w:val="phyC4Flietext"/>
      </w:pPr>
    </w:p>
    <w:p w:rsidR="00D701C5" w:rsidRDefault="00D701C5" w:rsidP="00AB293F">
      <w:pPr>
        <w:pStyle w:val="phyC4Flietext"/>
      </w:pPr>
    </w:p>
    <w:p w:rsidR="0080508F" w:rsidRDefault="0080508F" w:rsidP="00A004BA">
      <w:pPr>
        <w:pStyle w:val="phyC4Flietext"/>
        <w:numPr>
          <w:ilvl w:val="0"/>
          <w:numId w:val="39"/>
        </w:numPr>
        <w:ind w:left="426" w:hanging="426"/>
      </w:pPr>
      <w:r>
        <w:t xml:space="preserve">Untersuchen Sie den Einfluss des Zeitpunktes des zweiten HF-Pulses </w:t>
      </w:r>
      <w:r w:rsidR="00214A7B">
        <w:t>auf das Spin-Echo-Signal (</w:t>
      </w:r>
      <w:proofErr w:type="spellStart"/>
      <w:r w:rsidR="00214A7B">
        <w:t>Echoz</w:t>
      </w:r>
      <w:r>
        <w:t>eit</w:t>
      </w:r>
      <w:proofErr w:type="spellEnd"/>
      <w:r>
        <w:t>). Analysieren Sie die Spin-Echo-Amplitude zu verschiedenen Echozeiten.</w:t>
      </w:r>
    </w:p>
    <w:p w:rsidR="001008F9" w:rsidRDefault="001008F9" w:rsidP="001008F9">
      <w:pPr>
        <w:pStyle w:val="phyC4Flietext"/>
      </w:pPr>
    </w:p>
    <w:p w:rsidR="001008F9" w:rsidRDefault="001008F9" w:rsidP="001008F9">
      <w:pPr>
        <w:pStyle w:val="phyC4Flietext"/>
      </w:pPr>
      <w:r>
        <w:t xml:space="preserve">Der Zeitpunkt </w:t>
      </w:r>
      <w:proofErr w:type="gramStart"/>
      <w:r>
        <w:t>des</w:t>
      </w:r>
      <w:proofErr w:type="gramEnd"/>
      <w:r>
        <w:t xml:space="preserve"> zweiten 180°-H</w:t>
      </w:r>
      <w:r w:rsidR="00A1488A">
        <w:t xml:space="preserve">F-Pulses determiniert die </w:t>
      </w:r>
      <w:proofErr w:type="spellStart"/>
      <w:r w:rsidR="00A1488A">
        <w:t>Echoz</w:t>
      </w:r>
      <w:r>
        <w:t>eit</w:t>
      </w:r>
      <w:proofErr w:type="spellEnd"/>
      <w:r>
        <w:t xml:space="preserve">. Prägt man nach der Zeit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oMath>
      <w:r>
        <w:rPr>
          <w:sz w:val="24"/>
          <w:szCs w:val="24"/>
        </w:rPr>
        <w:t xml:space="preserve"> </w:t>
      </w:r>
      <w:r w:rsidRPr="001008F9">
        <w:rPr>
          <w:szCs w:val="22"/>
        </w:rPr>
        <w:t>den 180°-Puls auf</w:t>
      </w:r>
      <w:r>
        <w:rPr>
          <w:szCs w:val="22"/>
        </w:rPr>
        <w:t xml:space="preserve">, erhält man das Echo-Signal nach der </w:t>
      </w:r>
      <w:proofErr w:type="gramStart"/>
      <w:r>
        <w:rPr>
          <w:szCs w:val="22"/>
        </w:rPr>
        <w:t xml:space="preserve">Zeit </w:t>
      </w:r>
      <w:proofErr w:type="gramEnd"/>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oMath>
      <w:r>
        <w:rPr>
          <w:sz w:val="24"/>
          <w:szCs w:val="24"/>
        </w:rPr>
        <w:t xml:space="preserve">. </w:t>
      </w:r>
      <w:r w:rsidR="00A1488A">
        <w:rPr>
          <w:szCs w:val="22"/>
        </w:rPr>
        <w:t>Beispielsweise erhält man für</w:t>
      </w:r>
      <w:r>
        <w:rPr>
          <w:szCs w:val="22"/>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S</m:t>
            </m:r>
          </m:sub>
        </m:sSub>
        <m:r>
          <w:rPr>
            <w:rFonts w:ascii="Cambria Math" w:hAnsi="Cambria Math"/>
            <w:sz w:val="24"/>
            <w:szCs w:val="24"/>
          </w:rPr>
          <m:t>=6 s</m:t>
        </m:r>
      </m:oMath>
      <w:r>
        <w:rPr>
          <w:sz w:val="24"/>
          <w:szCs w:val="24"/>
        </w:rPr>
        <w:t xml:space="preserve"> </w:t>
      </w:r>
      <w:r w:rsidR="00A1488A">
        <w:rPr>
          <w:szCs w:val="22"/>
        </w:rPr>
        <w:t>eine</w:t>
      </w:r>
      <w:r w:rsidRPr="001008F9">
        <w:rPr>
          <w:szCs w:val="22"/>
        </w:rPr>
        <w:t xml:space="preserve"> </w:t>
      </w:r>
      <w:proofErr w:type="spellStart"/>
      <w:r w:rsidRPr="001008F9">
        <w:rPr>
          <w:szCs w:val="22"/>
        </w:rPr>
        <w:t>Echo</w:t>
      </w:r>
      <w:r w:rsidR="00A1488A">
        <w:rPr>
          <w:szCs w:val="22"/>
        </w:rPr>
        <w:t>zeit</w:t>
      </w:r>
      <w:proofErr w:type="spellEnd"/>
      <w:r w:rsidR="00A1488A">
        <w:rPr>
          <w:szCs w:val="22"/>
        </w:rPr>
        <w:t xml:space="preserve"> </w:t>
      </w:r>
      <w:proofErr w:type="gramStart"/>
      <w:r w:rsidR="00A1488A">
        <w:rPr>
          <w:szCs w:val="22"/>
        </w:rPr>
        <w:t>von</w:t>
      </w:r>
      <w:r w:rsidRPr="001008F9">
        <w:rPr>
          <w:szCs w:val="22"/>
        </w:rPr>
        <w:t xml:space="preserve"> </w:t>
      </w:r>
      <w:proofErr w:type="gramEnd"/>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E</m:t>
            </m:r>
          </m:sub>
        </m:sSub>
        <m:r>
          <w:rPr>
            <w:rFonts w:ascii="Cambria Math" w:hAnsi="Cambria Math"/>
            <w:sz w:val="24"/>
            <w:szCs w:val="24"/>
          </w:rPr>
          <m:t>=12 s</m:t>
        </m:r>
      </m:oMath>
      <w:r>
        <w:rPr>
          <w:sz w:val="24"/>
          <w:szCs w:val="24"/>
        </w:rPr>
        <w:t>.</w:t>
      </w:r>
    </w:p>
    <w:p w:rsidR="001008F9" w:rsidRDefault="001008F9" w:rsidP="001008F9">
      <w:pPr>
        <w:pStyle w:val="phyC4Flietext"/>
      </w:pPr>
    </w:p>
    <w:p w:rsidR="0080508F" w:rsidRDefault="0080508F" w:rsidP="005B19C0">
      <w:pPr>
        <w:pStyle w:val="phyC4Flietext"/>
        <w:numPr>
          <w:ilvl w:val="0"/>
          <w:numId w:val="39"/>
        </w:numPr>
        <w:tabs>
          <w:tab w:val="left" w:pos="426"/>
        </w:tabs>
        <w:ind w:left="426" w:hanging="426"/>
      </w:pPr>
      <w:r>
        <w:t>Beobachten Sie das Messsignal zum Zeitpunkt des zweiten HF-Pulses bei gleichzeitiger Variation der Pulslänge des ersten HF-Pulses.</w:t>
      </w:r>
    </w:p>
    <w:p w:rsidR="00651F8A" w:rsidRDefault="00651F8A" w:rsidP="00651F8A">
      <w:pPr>
        <w:pStyle w:val="phyC4Flietext"/>
        <w:tabs>
          <w:tab w:val="left" w:pos="426"/>
        </w:tabs>
      </w:pPr>
    </w:p>
    <w:p w:rsidR="00651F8A" w:rsidRDefault="00651F8A" w:rsidP="00651F8A">
      <w:pPr>
        <w:pStyle w:val="phyC4Flietext"/>
        <w:tabs>
          <w:tab w:val="left" w:pos="426"/>
        </w:tabs>
        <w:rPr>
          <w:rStyle w:val="phyC4Formelzeichen"/>
          <w:rFonts w:ascii="Arial" w:hAnsi="Arial"/>
          <w:i w:val="0"/>
          <w:iCs/>
          <w:sz w:val="22"/>
          <w:szCs w:val="22"/>
        </w:rPr>
      </w:pPr>
      <w:r>
        <w:t>Das Signal zum Zeitpunkt der Aufprägung des zweiten HF-Pulses stellt ein weiteres Merkmal zur Ei</w:t>
      </w:r>
      <w:r>
        <w:t>n</w:t>
      </w:r>
      <w:r>
        <w:t>stellung eines optimalen ersten 90°-HF-Puls dar.</w:t>
      </w:r>
      <w:r w:rsidR="0083340C">
        <w:t xml:space="preserve"> Verschwindet das Signal, ist ein idealer 90°-Puls ei</w:t>
      </w:r>
      <w:r w:rsidR="0083340C">
        <w:t>n</w:t>
      </w:r>
      <w:r w:rsidR="0083340C">
        <w:t xml:space="preserve">gestellt. Dieses ist sofort ersichtlich, da die Kernspins nur dann nach dem zweiten 180°-Puls weiter in der Ebene senkrecht zum statischen Magnetfeld </w:t>
      </w:r>
      <m:oMath>
        <m:acc>
          <m:accPr>
            <m:chr m:val="⃗"/>
            <m:ctrlPr>
              <w:rPr>
                <w:rStyle w:val="phyC4Formelzeichen"/>
                <w:rFonts w:ascii="Cambria Math" w:hAnsi="Cambria Math"/>
                <w:i w:val="0"/>
                <w:iCs/>
                <w:szCs w:val="24"/>
              </w:rPr>
            </m:ctrlPr>
          </m:accPr>
          <m:e>
            <m:sSub>
              <m:sSubPr>
                <m:ctrlPr>
                  <w:rPr>
                    <w:rStyle w:val="phyC4Formelzeichen"/>
                    <w:rFonts w:ascii="Cambria Math" w:hAnsi="Cambria Math"/>
                    <w:i w:val="0"/>
                    <w:iCs/>
                    <w:szCs w:val="24"/>
                  </w:rPr>
                </m:ctrlPr>
              </m:sSubPr>
              <m:e>
                <m:r>
                  <w:rPr>
                    <w:rStyle w:val="phyC4Formelzeichen"/>
                    <w:rFonts w:ascii="Cambria Math" w:hAnsi="Cambria Math"/>
                    <w:szCs w:val="24"/>
                  </w:rPr>
                  <m:t>B</m:t>
                </m:r>
              </m:e>
              <m:sub>
                <m:r>
                  <m:rPr>
                    <m:sty m:val="p"/>
                  </m:rPr>
                  <w:rPr>
                    <w:rStyle w:val="phyC4Formelzeichen"/>
                    <w:rFonts w:ascii="Cambria Math" w:hAnsi="Cambria Math"/>
                    <w:szCs w:val="24"/>
                  </w:rPr>
                  <m:t>0</m:t>
                </m:r>
              </m:sub>
            </m:sSub>
          </m:e>
        </m:acc>
      </m:oMath>
      <w:r w:rsidR="0083340C">
        <w:rPr>
          <w:rStyle w:val="phyC4Formelzeichen"/>
          <w:rFonts w:ascii="Arial" w:hAnsi="Arial"/>
          <w:i w:val="0"/>
          <w:iCs/>
          <w:szCs w:val="24"/>
        </w:rPr>
        <w:t xml:space="preserve"> </w:t>
      </w:r>
      <w:r w:rsidR="0083340C" w:rsidRPr="0083340C">
        <w:rPr>
          <w:rStyle w:val="phyC4Formelzeichen"/>
          <w:rFonts w:ascii="Arial" w:hAnsi="Arial"/>
          <w:i w:val="0"/>
          <w:iCs/>
          <w:sz w:val="22"/>
          <w:szCs w:val="22"/>
        </w:rPr>
        <w:t>rotieren, wenn der erste HF-Puls tatsächlich ein 90°-Puls gewesen ist</w:t>
      </w:r>
      <w:r w:rsidR="0083340C" w:rsidRPr="003A1635">
        <w:rPr>
          <w:rStyle w:val="phyC4Formelzeichen"/>
          <w:rFonts w:ascii="Arial" w:hAnsi="Arial"/>
          <w:i w:val="0"/>
          <w:iCs/>
          <w:sz w:val="22"/>
          <w:szCs w:val="22"/>
        </w:rPr>
        <w:t>.</w:t>
      </w:r>
      <w:r w:rsidR="0083340C">
        <w:rPr>
          <w:rStyle w:val="phyC4Formelzeichen"/>
          <w:rFonts w:ascii="Arial" w:hAnsi="Arial"/>
          <w:i w:val="0"/>
          <w:iCs/>
          <w:sz w:val="22"/>
          <w:szCs w:val="22"/>
        </w:rPr>
        <w:t xml:space="preserve"> Andernfalls würde der zweite 180°-Puls zu einer weiteren </w:t>
      </w:r>
      <w:proofErr w:type="spellStart"/>
      <w:r w:rsidR="0083340C">
        <w:rPr>
          <w:rStyle w:val="phyC4Formelzeichen"/>
          <w:rFonts w:ascii="Arial" w:hAnsi="Arial"/>
          <w:i w:val="0"/>
          <w:iCs/>
          <w:sz w:val="22"/>
          <w:szCs w:val="22"/>
        </w:rPr>
        <w:t>Verkippung</w:t>
      </w:r>
      <w:proofErr w:type="spellEnd"/>
      <w:r w:rsidR="0083340C">
        <w:rPr>
          <w:rStyle w:val="phyC4Formelzeichen"/>
          <w:rFonts w:ascii="Arial" w:hAnsi="Arial"/>
          <w:i w:val="0"/>
          <w:iCs/>
          <w:sz w:val="22"/>
          <w:szCs w:val="22"/>
        </w:rPr>
        <w:t xml:space="preserve"> des Kernsp</w:t>
      </w:r>
      <w:r w:rsidR="0083340C">
        <w:rPr>
          <w:rStyle w:val="phyC4Formelzeichen"/>
          <w:rFonts w:ascii="Arial" w:hAnsi="Arial"/>
          <w:i w:val="0"/>
          <w:iCs/>
          <w:sz w:val="22"/>
          <w:szCs w:val="22"/>
        </w:rPr>
        <w:t>i</w:t>
      </w:r>
      <w:r w:rsidR="0083340C">
        <w:rPr>
          <w:rStyle w:val="phyC4Formelzeichen"/>
          <w:rFonts w:ascii="Arial" w:hAnsi="Arial"/>
          <w:i w:val="0"/>
          <w:iCs/>
          <w:sz w:val="22"/>
          <w:szCs w:val="22"/>
        </w:rPr>
        <w:t xml:space="preserve">nensembles relativ zum statischen Magnetfeldvektor </w:t>
      </w:r>
      <m:oMath>
        <m:acc>
          <m:accPr>
            <m:chr m:val="⃗"/>
            <m:ctrlPr>
              <w:rPr>
                <w:rStyle w:val="phyC4Formelzeichen"/>
                <w:rFonts w:ascii="Cambria Math" w:hAnsi="Cambria Math"/>
                <w:i w:val="0"/>
                <w:iCs/>
                <w:szCs w:val="24"/>
              </w:rPr>
            </m:ctrlPr>
          </m:accPr>
          <m:e>
            <m:sSub>
              <m:sSubPr>
                <m:ctrlPr>
                  <w:rPr>
                    <w:rStyle w:val="phyC4Formelzeichen"/>
                    <w:rFonts w:ascii="Cambria Math" w:hAnsi="Cambria Math"/>
                    <w:i w:val="0"/>
                    <w:iCs/>
                    <w:szCs w:val="24"/>
                  </w:rPr>
                </m:ctrlPr>
              </m:sSubPr>
              <m:e>
                <m:r>
                  <w:rPr>
                    <w:rStyle w:val="phyC4Formelzeichen"/>
                    <w:rFonts w:ascii="Cambria Math" w:hAnsi="Cambria Math"/>
                    <w:szCs w:val="24"/>
                  </w:rPr>
                  <m:t>B</m:t>
                </m:r>
              </m:e>
              <m:sub>
                <m:r>
                  <m:rPr>
                    <m:sty m:val="p"/>
                  </m:rPr>
                  <w:rPr>
                    <w:rStyle w:val="phyC4Formelzeichen"/>
                    <w:rFonts w:ascii="Cambria Math" w:hAnsi="Cambria Math"/>
                    <w:szCs w:val="24"/>
                  </w:rPr>
                  <m:t>0</m:t>
                </m:r>
              </m:sub>
            </m:sSub>
          </m:e>
        </m:acc>
      </m:oMath>
      <w:r w:rsidR="0083340C">
        <w:rPr>
          <w:rStyle w:val="phyC4Formelzeichen"/>
          <w:rFonts w:ascii="Arial" w:hAnsi="Arial"/>
          <w:i w:val="0"/>
          <w:iCs/>
          <w:szCs w:val="24"/>
        </w:rPr>
        <w:t xml:space="preserve"> </w:t>
      </w:r>
      <w:r w:rsidR="0083340C" w:rsidRPr="0083340C">
        <w:rPr>
          <w:rStyle w:val="phyC4Formelzeichen"/>
          <w:rFonts w:ascii="Arial" w:hAnsi="Arial"/>
          <w:i w:val="0"/>
          <w:iCs/>
          <w:sz w:val="22"/>
          <w:szCs w:val="22"/>
        </w:rPr>
        <w:t>führen</w:t>
      </w:r>
      <w:r w:rsidR="0083340C">
        <w:rPr>
          <w:rStyle w:val="phyC4Formelzeichen"/>
          <w:rFonts w:ascii="Arial" w:hAnsi="Arial"/>
          <w:i w:val="0"/>
          <w:iCs/>
          <w:sz w:val="22"/>
          <w:szCs w:val="22"/>
        </w:rPr>
        <w:t>, deren unmittelbare Konsequenz eine aufgezwungene</w:t>
      </w:r>
      <w:r w:rsidR="00713C78">
        <w:rPr>
          <w:rStyle w:val="phyC4Formelzeichen"/>
          <w:rFonts w:ascii="Arial" w:hAnsi="Arial"/>
          <w:i w:val="0"/>
          <w:iCs/>
          <w:sz w:val="22"/>
          <w:szCs w:val="22"/>
        </w:rPr>
        <w:t xml:space="preserve"> gewisse Phasenkohärenz ist. Damit wäre ein</w:t>
      </w:r>
      <w:r w:rsidR="0083340C">
        <w:rPr>
          <w:rStyle w:val="phyC4Formelzeichen"/>
          <w:rFonts w:ascii="Arial" w:hAnsi="Arial"/>
          <w:i w:val="0"/>
          <w:iCs/>
          <w:sz w:val="22"/>
          <w:szCs w:val="22"/>
        </w:rPr>
        <w:t xml:space="preserve"> Signal zum </w:t>
      </w:r>
      <w:proofErr w:type="spellStart"/>
      <w:r w:rsidR="0083340C">
        <w:rPr>
          <w:rStyle w:val="phyC4Formelzeichen"/>
          <w:rFonts w:ascii="Arial" w:hAnsi="Arial"/>
          <w:i w:val="0"/>
          <w:iCs/>
          <w:sz w:val="22"/>
          <w:szCs w:val="22"/>
        </w:rPr>
        <w:t>Aufprägungszeitpunkt</w:t>
      </w:r>
      <w:proofErr w:type="spellEnd"/>
      <w:r w:rsidR="0083340C">
        <w:rPr>
          <w:rStyle w:val="phyC4Formelzeichen"/>
          <w:rFonts w:ascii="Arial" w:hAnsi="Arial"/>
          <w:i w:val="0"/>
          <w:iCs/>
          <w:sz w:val="22"/>
          <w:szCs w:val="22"/>
        </w:rPr>
        <w:t xml:space="preserve"> des 180°-Pulses </w:t>
      </w:r>
      <w:r w:rsidR="00713C78">
        <w:rPr>
          <w:rStyle w:val="phyC4Formelzeichen"/>
          <w:rFonts w:ascii="Arial" w:hAnsi="Arial"/>
          <w:i w:val="0"/>
          <w:iCs/>
          <w:sz w:val="22"/>
          <w:szCs w:val="22"/>
        </w:rPr>
        <w:t>messbar</w:t>
      </w:r>
      <w:r w:rsidR="0083340C">
        <w:rPr>
          <w:rStyle w:val="phyC4Formelzeichen"/>
          <w:rFonts w:ascii="Arial" w:hAnsi="Arial"/>
          <w:i w:val="0"/>
          <w:iCs/>
          <w:sz w:val="22"/>
          <w:szCs w:val="22"/>
        </w:rPr>
        <w:t>.</w:t>
      </w:r>
      <w:r w:rsidR="002C3049">
        <w:rPr>
          <w:rStyle w:val="phyC4Formelzeichen"/>
          <w:rFonts w:ascii="Arial" w:hAnsi="Arial"/>
          <w:i w:val="0"/>
          <w:iCs/>
          <w:sz w:val="22"/>
          <w:szCs w:val="22"/>
        </w:rPr>
        <w:t xml:space="preserve"> </w:t>
      </w:r>
    </w:p>
    <w:p w:rsidR="00C72984" w:rsidRDefault="00C72984" w:rsidP="00651F8A">
      <w:pPr>
        <w:pStyle w:val="phyC4Flietext"/>
        <w:tabs>
          <w:tab w:val="left" w:pos="426"/>
        </w:tabs>
        <w:rPr>
          <w:rStyle w:val="phyC4Formelzeichen"/>
          <w:rFonts w:ascii="Arial" w:hAnsi="Arial"/>
          <w:i w:val="0"/>
          <w:iCs/>
          <w:sz w:val="22"/>
          <w:szCs w:val="22"/>
        </w:rPr>
      </w:pPr>
    </w:p>
    <w:p w:rsidR="00C72984" w:rsidRDefault="00C72984" w:rsidP="00C72984">
      <w:pPr>
        <w:pStyle w:val="phyC4Flietext"/>
        <w:rPr>
          <w:b/>
        </w:rPr>
      </w:pPr>
      <w:r>
        <w:rPr>
          <w:b/>
        </w:rPr>
        <w:t>F</w:t>
      </w:r>
      <w:r w:rsidRPr="00E15D8E">
        <w:rPr>
          <w:b/>
        </w:rPr>
        <w:t xml:space="preserve">: </w:t>
      </w:r>
      <w:r>
        <w:rPr>
          <w:b/>
        </w:rPr>
        <w:t>Maximierung des Signal-Rausch-Verhältnisses</w:t>
      </w:r>
    </w:p>
    <w:p w:rsidR="00C72984" w:rsidRDefault="00C72984" w:rsidP="00C72984">
      <w:pPr>
        <w:pStyle w:val="phyC4Flietext"/>
        <w:rPr>
          <w:b/>
        </w:rPr>
      </w:pPr>
    </w:p>
    <w:p w:rsidR="00C72984" w:rsidRDefault="00C72984" w:rsidP="00510BCB">
      <w:pPr>
        <w:pStyle w:val="phyC4Flietext"/>
        <w:numPr>
          <w:ilvl w:val="0"/>
          <w:numId w:val="40"/>
        </w:numPr>
        <w:ind w:left="426" w:hanging="426"/>
      </w:pPr>
      <w:r w:rsidRPr="00FB4A56">
        <w:t>Untersuchen Sie den Einfluss der Repetitionszeit, die die Zeitspanne zweier aufeinanderfolgender Messungen angibt, und der Anzahl der Mittelungen auf das FID-Signal.</w:t>
      </w:r>
    </w:p>
    <w:p w:rsidR="00C72984" w:rsidRDefault="00C72984" w:rsidP="00C72984">
      <w:pPr>
        <w:pStyle w:val="phyC4Flietext"/>
      </w:pPr>
    </w:p>
    <w:p w:rsidR="00C72984" w:rsidRDefault="00C72984" w:rsidP="00C72984">
      <w:pPr>
        <w:pStyle w:val="phyC4Flietext"/>
      </w:pPr>
      <w:r>
        <w:t xml:space="preserve">Wir haben in Aufgabenteil </w:t>
      </w:r>
      <w:r w:rsidRPr="003F0F81">
        <w:t>C</w:t>
      </w:r>
      <w:r>
        <w:t xml:space="preserve"> schon gesehen</w:t>
      </w:r>
      <w:r w:rsidR="00401542">
        <w:t>,</w:t>
      </w:r>
      <w:r>
        <w:t xml:space="preserve"> welchen Einfluss die Repetitionszeit auf die FID-Signal-Amplitude hat. Die Repetitionszeit darf nur dann klein gewählt werden, wenn auch die Relaxationszeit des betrachteten Mediums klein ist. Deshalb kann die Repetitionszeit für Öl bedeutend kleiner gewählt werden als die Repetitionszeit für Wasser. </w:t>
      </w:r>
      <w:r w:rsidR="007F73BD">
        <w:t xml:space="preserve">Die effektive </w:t>
      </w:r>
      <w:proofErr w:type="spellStart"/>
      <w:r w:rsidR="007F73BD">
        <w:t>Messzeit</w:t>
      </w:r>
      <w:proofErr w:type="spellEnd"/>
      <w:r w:rsidR="007F73BD">
        <w:t xml:space="preserve"> in der MR-Technologie hängt also en</w:t>
      </w:r>
      <w:r w:rsidR="007F73BD">
        <w:t>t</w:t>
      </w:r>
      <w:r w:rsidR="007F73BD">
        <w:t>scheidend von der Repetitionszeit ab. Ein weiterer Zeitfaktor sind die Anzahl der Mittelungen über ve</w:t>
      </w:r>
      <w:r w:rsidR="007F73BD">
        <w:t>r</w:t>
      </w:r>
      <w:r w:rsidR="007F73BD">
        <w:t xml:space="preserve">schiedene Messungen. </w:t>
      </w:r>
      <w:r w:rsidR="00086C9B">
        <w:t>Da ein gemessenes Signal immer auch mit einem gewissen Rauschen verbu</w:t>
      </w:r>
      <w:r w:rsidR="00086C9B">
        <w:t>n</w:t>
      </w:r>
      <w:r w:rsidR="00086C9B">
        <w:t>den ist, sind Mittelungen in der MR-Technologie unumgänglich. Dabei ist zu beachten, dass man z.B.  zum Verdoppeln des Signal-Rausch-Verhältnisses (SNR) vier Mittelungen benötigt, die SNR-</w:t>
      </w:r>
      <w:r w:rsidR="00086C9B">
        <w:lastRenderedPageBreak/>
        <w:t xml:space="preserve">Verbesserung also proportional zur Wurzel der Mittelungen ist. </w:t>
      </w:r>
    </w:p>
    <w:p w:rsidR="00C72984" w:rsidRPr="00FB4A56" w:rsidRDefault="00C72984" w:rsidP="00C72984">
      <w:pPr>
        <w:pStyle w:val="phyC4Flietext"/>
      </w:pPr>
    </w:p>
    <w:p w:rsidR="00C72984" w:rsidRDefault="00C72984" w:rsidP="000C1763">
      <w:pPr>
        <w:pStyle w:val="phyC4Flietext"/>
        <w:numPr>
          <w:ilvl w:val="0"/>
          <w:numId w:val="40"/>
        </w:numPr>
        <w:ind w:left="426" w:hanging="426"/>
      </w:pPr>
      <w:r w:rsidRPr="00FB4A56">
        <w:t>Versuchen Sie ein gutes Signal-Rausch-Verhältnis in möglichst kurzer Zeit zu erhalten.</w:t>
      </w:r>
    </w:p>
    <w:p w:rsidR="00E06728" w:rsidRDefault="00E06728" w:rsidP="00E06728">
      <w:pPr>
        <w:pStyle w:val="phyC4Flietext"/>
      </w:pPr>
    </w:p>
    <w:p w:rsidR="00E06728" w:rsidRDefault="00E06728" w:rsidP="00E06728">
      <w:pPr>
        <w:pStyle w:val="phyC4Flietext"/>
      </w:pPr>
      <w:r>
        <w:t>Eine gute Einstellung ist i</w:t>
      </w:r>
      <w:r w:rsidR="003F0F81">
        <w:t xml:space="preserve">mmer dann gegeben, wenn sich </w:t>
      </w:r>
      <w:r w:rsidR="009A4529">
        <w:t>bei möglichst geringer</w:t>
      </w:r>
      <w:r>
        <w:t xml:space="preserve"> Repetitionszeit das Signal zwis</w:t>
      </w:r>
      <w:r w:rsidR="001B7925">
        <w:t>chen mehreren Gesamtmessungen (j</w:t>
      </w:r>
      <w:r>
        <w:t>ede Gesamtmessung besteht aus einer definierten A</w:t>
      </w:r>
      <w:r>
        <w:t>n</w:t>
      </w:r>
      <w:r>
        <w:t xml:space="preserve">zahl von Einzelmessungen) nicht mehr wesentlich ändert. </w:t>
      </w:r>
      <w:r w:rsidR="00816AA6">
        <w:t xml:space="preserve">Die genaue Anzahl der Mittelungen ist immer dem Experimentator überlassen. </w:t>
      </w:r>
      <w:r w:rsidR="00C006B0">
        <w:t>Die Qualität der MR-Bildgebung kann über eine große Anzahl von Mi</w:t>
      </w:r>
      <w:r w:rsidR="00C006B0">
        <w:t>t</w:t>
      </w:r>
      <w:r w:rsidR="00C006B0">
        <w:t>telungen entscheidend verbessert werden.</w:t>
      </w:r>
    </w:p>
    <w:p w:rsidR="00E06728" w:rsidRPr="00FB4A56" w:rsidRDefault="00E06728" w:rsidP="00E06728">
      <w:pPr>
        <w:pStyle w:val="phyC4Flietext"/>
      </w:pPr>
    </w:p>
    <w:p w:rsidR="00C72984" w:rsidRPr="006F3045" w:rsidRDefault="00C72984" w:rsidP="00651F8A">
      <w:pPr>
        <w:pStyle w:val="phyC4Flietext"/>
        <w:tabs>
          <w:tab w:val="left" w:pos="426"/>
        </w:tabs>
      </w:pPr>
    </w:p>
    <w:p w:rsidR="0080508F" w:rsidRDefault="0080508F" w:rsidP="001665AB">
      <w:pPr>
        <w:pStyle w:val="phyC4Flietext"/>
      </w:pPr>
    </w:p>
    <w:p w:rsidR="00AC7AB1" w:rsidRDefault="00AC7AB1" w:rsidP="00E80738">
      <w:pPr>
        <w:pStyle w:val="phyC4Flietext"/>
        <w:rPr>
          <w:szCs w:val="22"/>
        </w:rPr>
      </w:pPr>
    </w:p>
    <w:p w:rsidR="0088747B" w:rsidRPr="00384EA5" w:rsidRDefault="0088747B" w:rsidP="00384EA5">
      <w:pPr>
        <w:pStyle w:val="phyC4Flietext"/>
        <w:rPr>
          <w:rFonts w:eastAsia="HelveticaNeue-Roman"/>
        </w:rPr>
      </w:pPr>
    </w:p>
    <w:p w:rsidR="00A837E5" w:rsidRDefault="00A837E5" w:rsidP="00626435">
      <w:pPr>
        <w:pStyle w:val="phyC4Flietext"/>
        <w:rPr>
          <w:b/>
        </w:rPr>
      </w:pPr>
    </w:p>
    <w:p w:rsidR="00B24C7C" w:rsidRDefault="00B24C7C" w:rsidP="00626435">
      <w:pPr>
        <w:pStyle w:val="phyC4Flietext"/>
      </w:pPr>
    </w:p>
    <w:p w:rsidR="00DE3BA8" w:rsidRPr="003D1F78" w:rsidRDefault="00DE3BA8" w:rsidP="003D1F78">
      <w:pPr>
        <w:tabs>
          <w:tab w:val="clear" w:pos="425"/>
        </w:tabs>
        <w:rPr>
          <w:szCs w:val="20"/>
        </w:rPr>
      </w:pPr>
    </w:p>
    <w:sectPr w:rsidR="00DE3BA8" w:rsidRPr="003D1F78" w:rsidSect="00CA09F3">
      <w:type w:val="continuous"/>
      <w:pgSz w:w="11906" w:h="16838" w:code="9"/>
      <w:pgMar w:top="1701" w:right="567" w:bottom="1418" w:left="1134" w:header="454"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237" w:rsidRDefault="00C82237">
      <w:r>
        <w:separator/>
      </w:r>
    </w:p>
  </w:endnote>
  <w:endnote w:type="continuationSeparator" w:id="0">
    <w:p w:rsidR="00C82237" w:rsidRDefault="00C82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Roman">
    <w:altName w:val="MS Gothic"/>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765" w:rsidRDefault="00926765">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14:anchorId="154DE151" wp14:editId="67C9AF66">
          <wp:simplePos x="0" y="0"/>
          <wp:positionH relativeFrom="margin">
            <wp:posOffset>6398260</wp:posOffset>
          </wp:positionH>
          <wp:positionV relativeFrom="page">
            <wp:posOffset>10002520</wp:posOffset>
          </wp:positionV>
          <wp:extent cx="807085" cy="254000"/>
          <wp:effectExtent l="19050" t="0" r="0"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807085" cy="25400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14:anchorId="3F5AC721" wp14:editId="1896061F">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Pr>
        <w:rStyle w:val="Seitenzahl"/>
      </w:rPr>
      <w:fldChar w:fldCharType="begin"/>
    </w:r>
    <w:r>
      <w:rPr>
        <w:rStyle w:val="Seitenzahl"/>
        <w:lang w:val="en-GB"/>
      </w:rPr>
      <w:instrText xml:space="preserve"> PAGE </w:instrText>
    </w:r>
    <w:r>
      <w:rPr>
        <w:rStyle w:val="Seitenzahl"/>
      </w:rPr>
      <w:fldChar w:fldCharType="separate"/>
    </w:r>
    <w:r w:rsidR="00533110">
      <w:rPr>
        <w:rStyle w:val="Seitenzahl"/>
        <w:noProof/>
        <w:lang w:val="en-GB"/>
      </w:rPr>
      <w:t>26</w:t>
    </w:r>
    <w:r>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P5942100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765" w:rsidRDefault="00926765">
    <w:pPr>
      <w:pStyle w:val="phyC4FuZ"/>
      <w:tabs>
        <w:tab w:val="clear" w:pos="9356"/>
        <w:tab w:val="clear" w:pos="10206"/>
        <w:tab w:val="left" w:pos="851"/>
        <w:tab w:val="right" w:pos="10752"/>
      </w:tabs>
      <w:rPr>
        <w:lang w:val="en-GB"/>
      </w:rPr>
    </w:pPr>
    <w:r>
      <w:rPr>
        <w:noProof/>
      </w:rPr>
      <mc:AlternateContent>
        <mc:Choice Requires="wpg">
          <w:drawing>
            <wp:anchor distT="0" distB="0" distL="114300" distR="114300" simplePos="0" relativeHeight="251658240" behindDoc="1" locked="0" layoutInCell="1" allowOverlap="1" wp14:anchorId="6D6BDC7A" wp14:editId="5DF623D0">
              <wp:simplePos x="0" y="0"/>
              <wp:positionH relativeFrom="column">
                <wp:posOffset>-723900</wp:posOffset>
              </wp:positionH>
              <wp:positionV relativeFrom="paragraph">
                <wp:posOffset>-292100</wp:posOffset>
              </wp:positionV>
              <wp:extent cx="7195185" cy="258445"/>
              <wp:effectExtent l="0" t="3175" r="0" b="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185" cy="258445"/>
                        <a:chOff x="6" y="15693"/>
                        <a:chExt cx="11331" cy="407"/>
                      </a:xfrm>
                    </wpg:grpSpPr>
                    <pic:pic xmlns:pic="http://schemas.openxmlformats.org/drawingml/2006/picture">
                      <pic:nvPicPr>
                        <pic:cNvPr id="4" name="Picture 17" descr="fussbalken_links"/>
                        <pic:cNvPicPr preferRelativeResize="0">
                          <a:picLocks noChangeArrowheads="1"/>
                        </pic:cNvPicPr>
                      </pic:nvPicPr>
                      <pic:blipFill>
                        <a:blip r:embed="rId1">
                          <a:extLst>
                            <a:ext uri="{28A0092B-C50C-407E-A947-70E740481C1C}">
                              <a14:useLocalDpi xmlns:a14="http://schemas.microsoft.com/office/drawing/2010/main" val="0"/>
                            </a:ext>
                          </a:extLst>
                        </a:blip>
                        <a:srcRect r="27412"/>
                        <a:stretch>
                          <a:fillRect/>
                        </a:stretch>
                      </pic:blipFill>
                      <pic:spPr bwMode="auto">
                        <a:xfrm>
                          <a:off x="6" y="15695"/>
                          <a:ext cx="7404" cy="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8" descr="fussbalken_links"/>
                        <pic:cNvPicPr preferRelativeResize="0">
                          <a:picLocks noChangeArrowheads="1"/>
                        </pic:cNvPicPr>
                      </pic:nvPicPr>
                      <pic:blipFill>
                        <a:blip r:embed="rId1">
                          <a:extLst>
                            <a:ext uri="{28A0092B-C50C-407E-A947-70E740481C1C}">
                              <a14:useLocalDpi xmlns:a14="http://schemas.microsoft.com/office/drawing/2010/main" val="0"/>
                            </a:ext>
                          </a:extLst>
                        </a:blip>
                        <a:srcRect l="28647" r="27412"/>
                        <a:stretch>
                          <a:fillRect/>
                        </a:stretch>
                      </pic:blipFill>
                      <pic:spPr bwMode="auto">
                        <a:xfrm>
                          <a:off x="7404" y="15693"/>
                          <a:ext cx="3933" cy="4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7pt;margin-top:-23pt;width:566.55pt;height:20.35pt;z-index:-251658240" coordorigin="6,15693" coordsize="1133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fussbalken_links" style="position:absolute;left:6;top:15695;width:7404;height:4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4VPEAAAA2gAAAA8AAABkcnMvZG93bnJldi54bWxEj09rwkAUxO+FfoflFXoR3bSKSHQTRGhp&#10;wUu11Osj+0xism9DdvOnfnq3UPA4zMxvmE06mlr01LrSsoKXWQSCOLO65FzB9/FtugLhPLLG2jIp&#10;+CUHafL4sMFY24G/qD/4XAQIuxgVFN43sZQuK8igm9mGOHhn2xr0Qba51C0OAW5q+RpFS2mw5LBQ&#10;YEO7grLq0BkF/nLZv5ufbnKdLwwN1Wkyrj47pZ6fxu0ahKfR38P/7Q+tYAF/V8INkM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s4VPEAAAA2gAAAA8AAAAAAAAAAAAAAAAA&#10;nwIAAGRycy9kb3ducmV2LnhtbFBLBQYAAAAABAAEAPcAAACQAwAAAAA=&#10;">
                <v:imagedata r:id="rId2" o:title="fussbalken_links" cropright="17965f"/>
                <o:lock v:ext="edit" aspectratio="f"/>
              </v:shape>
              <v:shape id="Picture 18" o:spid="_x0000_s1028" type="#_x0000_t75" alt="fussbalken_links" style="position:absolute;left:7404;top:15693;width:3933;height:4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8NlHBAAAA2gAAAA8AAABkcnMvZG93bnJldi54bWxEj0FrAjEUhO8F/0N4grea1UNtt0YpasGe&#10;pFZ6fmxek203L0sS1/jvG6HQ4zAz3zDLdXadGCjE1rOC2bQCQdx43bJRcPp4vX8EEROyxs4zKbhS&#10;hPVqdLfEWvsLv9NwTEYUCMcaFdiU+lrK2FhyGKe+Jy7elw8OU5HBSB3wUuCuk/OqepAOWy4LFnva&#10;WGp+jmen4GmXD9vcfUZ7+DanvnprzRCuSk3G+eUZRKKc/sN/7b1WsIDblXI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8NlHBAAAA2gAAAA8AAAAAAAAAAAAAAAAAnwIA&#10;AGRycy9kb3ducmV2LnhtbFBLBQYAAAAABAAEAPcAAACNAwAAAAA=&#10;">
                <v:imagedata r:id="rId2" o:title="fussbalken_links" cropleft="18774f" cropright="17965f"/>
                <o:lock v:ext="edit" aspectratio="f"/>
              </v:shape>
            </v:group>
          </w:pict>
        </mc:Fallback>
      </mc:AlternateContent>
    </w:r>
    <w:r>
      <w:rPr>
        <w:noProof/>
      </w:rPr>
      <mc:AlternateContent>
        <mc:Choice Requires="wps">
          <w:drawing>
            <wp:anchor distT="0" distB="0" distL="114300" distR="114300" simplePos="0" relativeHeight="251657216" behindDoc="0" locked="0" layoutInCell="1" allowOverlap="1" wp14:anchorId="46C8C731" wp14:editId="1F8E7A78">
              <wp:simplePos x="0" y="0"/>
              <wp:positionH relativeFrom="column">
                <wp:posOffset>5473065</wp:posOffset>
              </wp:positionH>
              <wp:positionV relativeFrom="paragraph">
                <wp:posOffset>-252095</wp:posOffset>
              </wp:positionV>
              <wp:extent cx="1474470" cy="339725"/>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765" w:rsidRDefault="00926765">
                          <w:pPr>
                            <w:rPr>
                              <w:color w:val="FFFFFF"/>
                              <w:sz w:val="16"/>
                              <w:szCs w:val="16"/>
                            </w:rPr>
                          </w:pPr>
                          <w:r>
                            <w:rPr>
                              <w:rFonts w:ascii="Avenir LT Std 55 Roman" w:hAnsi="Avenir LT Std 55 Roman"/>
                              <w:color w:val="FFFFFF"/>
                              <w:sz w:val="16"/>
                              <w:szCs w:val="16"/>
                            </w:rPr>
                            <w:t>www.phywe.com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430.95pt;margin-top:-19.85pt;width:116.1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" filled="f" stroked="f">
              <v:textbox>
                <w:txbxContent>
                  <w:p w:rsidR="0067760C" w:rsidRDefault="0067760C">
                    <w:pPr>
                      <w:rPr>
                        <w:color w:val="FFFFFF"/>
                        <w:sz w:val="16"/>
                        <w:szCs w:val="16"/>
                      </w:rPr>
                    </w:pPr>
                    <w:r>
                      <w:rPr>
                        <w:rFonts w:ascii="Avenir LT Std 55 Roman" w:hAnsi="Avenir LT Std 55 Roman"/>
                        <w:color w:val="FFFFFF"/>
                        <w:sz w:val="16"/>
                        <w:szCs w:val="16"/>
                      </w:rPr>
                      <w:t>www.phywe.com</w:t>
                    </w:r>
                  </w:p>
                </w:txbxContent>
              </v:textbox>
            </v:shape>
          </w:pict>
        </mc:Fallback>
      </mc:AlternateContent>
    </w:r>
    <w:r>
      <w:rPr>
        <w:lang w:val="en-GB"/>
      </w:rPr>
      <w:t>P5942100</w:t>
    </w:r>
    <w:r>
      <w:rPr>
        <w:lang w:val="en-GB"/>
      </w:rPr>
      <w:tab/>
    </w:r>
    <w:r>
      <w:rPr>
        <w:lang w:val="en-GB"/>
      </w:rPr>
      <w:tab/>
    </w:r>
    <w:r>
      <w:rPr>
        <w:lang w:val="en-GB"/>
      </w:rPr>
      <w:tab/>
      <w:t xml:space="preserve">      PHYWE </w:t>
    </w:r>
    <w:proofErr w:type="spellStart"/>
    <w:r>
      <w:rPr>
        <w:lang w:val="en-GB"/>
      </w:rPr>
      <w:t>Systeme</w:t>
    </w:r>
    <w:proofErr w:type="spellEnd"/>
    <w:r>
      <w:rPr>
        <w:lang w:val="en-GB"/>
      </w:rPr>
      <w:t xml:space="preserve"> GmbH &amp; Co. KG © All rights reserved                                                                                          </w:t>
    </w:r>
    <w:r>
      <w:rPr>
        <w:rStyle w:val="Seitenzahl"/>
      </w:rPr>
      <w:fldChar w:fldCharType="begin"/>
    </w:r>
    <w:r>
      <w:rPr>
        <w:rStyle w:val="Seitenzahl"/>
        <w:lang w:val="en-GB"/>
      </w:rPr>
      <w:instrText xml:space="preserve"> PAGE </w:instrText>
    </w:r>
    <w:r>
      <w:rPr>
        <w:rStyle w:val="Seitenzahl"/>
      </w:rPr>
      <w:fldChar w:fldCharType="separate"/>
    </w:r>
    <w:r w:rsidR="00533110">
      <w:rPr>
        <w:rStyle w:val="Seitenzahl"/>
        <w:noProof/>
        <w:lang w:val="en-GB"/>
      </w:rPr>
      <w:t>25</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237" w:rsidRDefault="00C82237">
      <w:r>
        <w:separator/>
      </w:r>
    </w:p>
  </w:footnote>
  <w:footnote w:type="continuationSeparator" w:id="0">
    <w:p w:rsidR="00C82237" w:rsidRDefault="00C82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765" w:rsidRDefault="00926765">
    <w:pPr>
      <w:pStyle w:val="phyC4KopzLogo"/>
    </w:pPr>
    <w:r>
      <w:rPr>
        <w:noProof/>
      </w:rPr>
      <mc:AlternateContent>
        <mc:Choice Requires="wps">
          <w:drawing>
            <wp:anchor distT="0" distB="0" distL="114300" distR="114300" simplePos="0" relativeHeight="251653120" behindDoc="0" locked="0" layoutInCell="1" allowOverlap="0" wp14:anchorId="0BD94673" wp14:editId="297055FD">
              <wp:simplePos x="0" y="0"/>
              <wp:positionH relativeFrom="margin">
                <wp:posOffset>680398</wp:posOffset>
              </wp:positionH>
              <wp:positionV relativeFrom="page">
                <wp:posOffset>288290</wp:posOffset>
              </wp:positionV>
              <wp:extent cx="5831840" cy="558165"/>
              <wp:effectExtent l="0" t="0" r="16510" b="1333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58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6765" w:rsidRPr="00C66B52" w:rsidRDefault="00926765" w:rsidP="000775ED">
                          <w:pPr>
                            <w:pStyle w:val="phyC4KopfzBox2ZeilLi"/>
                          </w:pPr>
                          <w:r w:rsidRPr="00C66B52">
                            <w:t>Grundlagen der</w:t>
                          </w:r>
                          <w:r>
                            <w:t xml:space="preserve"> </w:t>
                          </w:r>
                          <w:r>
                            <w:br/>
                            <w:t>kernmagnetischen R</w:t>
                          </w:r>
                          <w:r w:rsidRPr="00C66B52">
                            <w:t>esonan</w:t>
                          </w:r>
                          <w:r>
                            <w:t>z (NMR)</w:t>
                          </w:r>
                        </w:p>
                        <w:p w:rsidR="00926765" w:rsidRPr="00B75FD9" w:rsidRDefault="00926765" w:rsidP="009A4D2D">
                          <w:pPr>
                            <w:pStyle w:val="phyC4KopfzBox2ZeilL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3.55pt;margin-top:22.7pt;width:459.2pt;height:43.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" o:allowoverlap="f" filled="f" strokeweight=".5pt">
              <v:textbox inset="0,0,0,0">
                <w:txbxContent>
                  <w:p w:rsidR="0067760C" w:rsidRPr="00C66B52" w:rsidRDefault="0067760C" w:rsidP="000775ED">
                    <w:pPr>
                      <w:pStyle w:val="phyC4KopfzBox2ZeilLi"/>
                    </w:pPr>
                    <w:r w:rsidRPr="00C66B52">
                      <w:t>Grundlagen der</w:t>
                    </w:r>
                    <w:r>
                      <w:t xml:space="preserve"> </w:t>
                    </w:r>
                    <w:r>
                      <w:br/>
                      <w:t>kernmagnetischen R</w:t>
                    </w:r>
                    <w:r w:rsidRPr="00C66B52">
                      <w:t>esonan</w:t>
                    </w:r>
                    <w:r>
                      <w:t>z (NMR)</w:t>
                    </w:r>
                  </w:p>
                  <w:p w:rsidR="0067760C" w:rsidRPr="00B75FD9" w:rsidRDefault="0067760C" w:rsidP="009A4D2D">
                    <w:pPr>
                      <w:pStyle w:val="phyC4KopfzBox2ZeilLi"/>
                    </w:pPr>
                  </w:p>
                </w:txbxContent>
              </v:textbox>
              <w10:wrap anchorx="margin" anchory="page"/>
            </v:shape>
          </w:pict>
        </mc:Fallback>
      </mc:AlternateContent>
    </w:r>
    <w:r>
      <w:rPr>
        <w:noProof/>
      </w:rPr>
      <w:drawing>
        <wp:anchor distT="0" distB="0" distL="114300" distR="114300" simplePos="0" relativeHeight="251662336" behindDoc="1" locked="0" layoutInCell="1" allowOverlap="1" wp14:anchorId="19406C84" wp14:editId="578FBF72">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6192" behindDoc="0" locked="0" layoutInCell="1" allowOverlap="0" wp14:anchorId="40B05ACC" wp14:editId="48980A8B">
              <wp:simplePos x="0" y="0"/>
              <wp:positionH relativeFrom="page">
                <wp:posOffset>360045</wp:posOffset>
              </wp:positionH>
              <wp:positionV relativeFrom="page">
                <wp:posOffset>288290</wp:posOffset>
              </wp:positionV>
              <wp:extent cx="558165" cy="558165"/>
              <wp:effectExtent l="7620" t="12065" r="5715" b="10795"/>
              <wp:wrapNone/>
              <wp:docPr id="24"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165" cy="558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6765" w:rsidRDefault="00926765" w:rsidP="00043ED0">
                          <w:pPr>
                            <w:pStyle w:val="phyC4KopfzNum"/>
                            <w:spacing w:before="0"/>
                          </w:pPr>
                          <w:r>
                            <w:t>TEP</w:t>
                          </w:r>
                        </w:p>
                        <w:p w:rsidR="00926765" w:rsidRDefault="00926765" w:rsidP="00043ED0">
                          <w:pPr>
                            <w:pStyle w:val="phyC4KopfzNum"/>
                            <w:spacing w:before="0"/>
                          </w:pPr>
                          <w:r>
                            <w:t>9.4.21-00</w:t>
                          </w:r>
                        </w:p>
                        <w:p w:rsidR="00926765" w:rsidRPr="00043ED0" w:rsidRDefault="00926765" w:rsidP="00043E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8.35pt;margin-top:22.7pt;width:43.95pt;height:43.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" o:allowoverlap="f" filled="f" strokeweight=".5pt">
              <o:lock v:ext="edit" aspectratio="t"/>
              <v:textbox inset="0,0,0,0">
                <w:txbxContent>
                  <w:p w:rsidR="0067760C" w:rsidRDefault="0067760C" w:rsidP="00043ED0">
                    <w:pPr>
                      <w:pStyle w:val="phyC4KopfzNum"/>
                      <w:spacing w:before="0"/>
                    </w:pPr>
                    <w:r>
                      <w:t>TEP</w:t>
                    </w:r>
                  </w:p>
                  <w:p w:rsidR="0067760C" w:rsidRDefault="0067760C" w:rsidP="00043ED0">
                    <w:pPr>
                      <w:pStyle w:val="phyC4KopfzNum"/>
                      <w:spacing w:before="0"/>
                    </w:pPr>
                    <w:r>
                      <w:t>9.4.21-00</w:t>
                    </w:r>
                  </w:p>
                  <w:p w:rsidR="0067760C" w:rsidRPr="00043ED0" w:rsidRDefault="0067760C" w:rsidP="00043ED0"/>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765" w:rsidRDefault="00926765">
    <w:pPr>
      <w:pStyle w:val="phyC4KopzLogo"/>
    </w:pPr>
    <w:r>
      <w:rPr>
        <w:noProof/>
      </w:rPr>
      <w:drawing>
        <wp:anchor distT="0" distB="0" distL="114300" distR="114300" simplePos="0" relativeHeight="251661312" behindDoc="1" locked="0" layoutInCell="1" allowOverlap="1" wp14:anchorId="186FCC56" wp14:editId="13FEB844">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4144" behindDoc="0" locked="0" layoutInCell="1" allowOverlap="0" wp14:anchorId="2DEFC4F2" wp14:editId="62635340">
              <wp:simplePos x="0" y="0"/>
              <wp:positionH relativeFrom="page">
                <wp:posOffset>6642735</wp:posOffset>
              </wp:positionH>
              <wp:positionV relativeFrom="page">
                <wp:posOffset>288290</wp:posOffset>
              </wp:positionV>
              <wp:extent cx="558165" cy="558165"/>
              <wp:effectExtent l="13335" t="12065" r="9525" b="10795"/>
              <wp:wrapNone/>
              <wp:docPr id="18"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58165" cy="558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6765" w:rsidRDefault="00926765" w:rsidP="00043ED0">
                          <w:pPr>
                            <w:pStyle w:val="phyC4KopfzNum"/>
                            <w:spacing w:before="0"/>
                          </w:pPr>
                          <w:r>
                            <w:t>TEP</w:t>
                          </w:r>
                        </w:p>
                        <w:p w:rsidR="00926765" w:rsidRDefault="00926765" w:rsidP="00043ED0">
                          <w:pPr>
                            <w:pStyle w:val="phyC4KopfzNum"/>
                            <w:spacing w:before="0"/>
                          </w:pPr>
                          <w:r>
                            <w:t>9.4.21-00</w:t>
                          </w:r>
                        </w:p>
                        <w:p w:rsidR="00926765" w:rsidRPr="00043ED0" w:rsidRDefault="00926765" w:rsidP="00043E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23.05pt;margin-top:22.7pt;width:43.95pt;height:43.9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" o:allowoverlap="f" filled="f" strokeweight=".5pt">
              <o:lock v:ext="edit" aspectratio="t"/>
              <v:textbox inset="0,0,0,0">
                <w:txbxContent>
                  <w:p w:rsidR="0067760C" w:rsidRDefault="0067760C" w:rsidP="00043ED0">
                    <w:pPr>
                      <w:pStyle w:val="phyC4KopfzNum"/>
                      <w:spacing w:before="0"/>
                    </w:pPr>
                    <w:r>
                      <w:t>TEP</w:t>
                    </w:r>
                  </w:p>
                  <w:p w:rsidR="0067760C" w:rsidRDefault="0067760C" w:rsidP="00043ED0">
                    <w:pPr>
                      <w:pStyle w:val="phyC4KopfzNum"/>
                      <w:spacing w:before="0"/>
                    </w:pPr>
                    <w:r>
                      <w:t>9.4.21-00</w:t>
                    </w:r>
                  </w:p>
                  <w:p w:rsidR="0067760C" w:rsidRPr="00043ED0" w:rsidRDefault="0067760C" w:rsidP="00043ED0"/>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0" wp14:anchorId="177DA834" wp14:editId="4AAA8039">
              <wp:simplePos x="0" y="0"/>
              <wp:positionH relativeFrom="page">
                <wp:posOffset>720090</wp:posOffset>
              </wp:positionH>
              <wp:positionV relativeFrom="page">
                <wp:posOffset>287655</wp:posOffset>
              </wp:positionV>
              <wp:extent cx="5831840" cy="558165"/>
              <wp:effectExtent l="5715" t="11430" r="10795" b="1143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840" cy="5581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6765" w:rsidRPr="000775ED" w:rsidRDefault="00926765" w:rsidP="000775ED">
                          <w:pPr>
                            <w:pStyle w:val="phyC4KopfzBox2ZeilRe"/>
                          </w:pPr>
                          <w:bookmarkStart w:id="3" w:name="OLE_LINK1"/>
                          <w:bookmarkStart w:id="4" w:name="OLE_LINK2"/>
                          <w:bookmarkStart w:id="5" w:name="_Hlk323566019"/>
                          <w:r w:rsidRPr="000775ED">
                            <w:t xml:space="preserve">Grundlagen der </w:t>
                          </w:r>
                          <w:r w:rsidRPr="000775ED">
                            <w:br/>
                            <w:t>kernmagnetischen Resonanz</w:t>
                          </w:r>
                          <w:bookmarkEnd w:id="3"/>
                          <w:bookmarkEnd w:id="4"/>
                          <w:bookmarkEnd w:id="5"/>
                          <w:r w:rsidRPr="000775ED">
                            <w:t xml:space="preserve"> (NMR)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56.7pt;margin-top:22.65pt;width:459.2pt;height:43.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" o:allowoverlap="f" filled="f" strokeweight=".5pt">
              <v:textbox inset="0,0,0,0">
                <w:txbxContent>
                  <w:p w:rsidR="0067760C" w:rsidRPr="000775ED" w:rsidRDefault="0067760C" w:rsidP="000775ED">
                    <w:pPr>
                      <w:pStyle w:val="phyC4KopfzBox2ZeilRe"/>
                    </w:pPr>
                    <w:bookmarkStart w:id="6" w:name="OLE_LINK1"/>
                    <w:bookmarkStart w:id="7" w:name="OLE_LINK2"/>
                    <w:bookmarkStart w:id="8" w:name="_Hlk323566019"/>
                    <w:r w:rsidRPr="000775ED">
                      <w:t xml:space="preserve">Grundlagen der </w:t>
                    </w:r>
                    <w:r w:rsidRPr="000775ED">
                      <w:br/>
                      <w:t>kernmagnetischen Resonanz</w:t>
                    </w:r>
                    <w:bookmarkEnd w:id="6"/>
                    <w:bookmarkEnd w:id="7"/>
                    <w:bookmarkEnd w:id="8"/>
                    <w:r w:rsidRPr="000775ED">
                      <w:t xml:space="preserve"> (NMR)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0DEF"/>
    <w:multiLevelType w:val="hybridMultilevel"/>
    <w:tmpl w:val="88FCD2F8"/>
    <w:lvl w:ilvl="0" w:tplc="51965878">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1">
    <w:nsid w:val="02C03593"/>
    <w:multiLevelType w:val="hybridMultilevel"/>
    <w:tmpl w:val="F7F4F7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69417E5"/>
    <w:multiLevelType w:val="hybridMultilevel"/>
    <w:tmpl w:val="35DEDA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95F2697"/>
    <w:multiLevelType w:val="hybridMultilevel"/>
    <w:tmpl w:val="7CDA35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6E5717F"/>
    <w:multiLevelType w:val="hybridMultilevel"/>
    <w:tmpl w:val="51522250"/>
    <w:lvl w:ilvl="0" w:tplc="020A9CE4">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5">
    <w:nsid w:val="1A7F2B2D"/>
    <w:multiLevelType w:val="hybridMultilevel"/>
    <w:tmpl w:val="9D7A03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DF85F83"/>
    <w:multiLevelType w:val="hybridMultilevel"/>
    <w:tmpl w:val="67CA29BA"/>
    <w:lvl w:ilvl="0" w:tplc="133C3DDC">
      <w:start w:val="1"/>
      <w:numFmt w:val="decimal"/>
      <w:lvlText w:val="%1."/>
      <w:lvlJc w:val="left"/>
      <w:pPr>
        <w:ind w:left="720" w:hanging="360"/>
      </w:pPr>
      <w:rPr>
        <w:rFonts w:ascii="Arial" w:eastAsia="Times New Roman"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001746D"/>
    <w:multiLevelType w:val="hybridMultilevel"/>
    <w:tmpl w:val="3B7C61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2E2705A"/>
    <w:multiLevelType w:val="hybridMultilevel"/>
    <w:tmpl w:val="81AAC062"/>
    <w:lvl w:ilvl="0" w:tplc="51965878">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9">
    <w:nsid w:val="24657611"/>
    <w:multiLevelType w:val="hybridMultilevel"/>
    <w:tmpl w:val="B41E89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26344152"/>
    <w:multiLevelType w:val="hybridMultilevel"/>
    <w:tmpl w:val="C46E2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854653C"/>
    <w:multiLevelType w:val="hybridMultilevel"/>
    <w:tmpl w:val="B080CE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C493156"/>
    <w:multiLevelType w:val="hybridMultilevel"/>
    <w:tmpl w:val="636A49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32D667F8"/>
    <w:multiLevelType w:val="hybridMultilevel"/>
    <w:tmpl w:val="AE8CD3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B24217F"/>
    <w:multiLevelType w:val="hybridMultilevel"/>
    <w:tmpl w:val="99A00B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C486099"/>
    <w:multiLevelType w:val="hybridMultilevel"/>
    <w:tmpl w:val="5FCED4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1692004"/>
    <w:multiLevelType w:val="hybridMultilevel"/>
    <w:tmpl w:val="49DA81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2922828"/>
    <w:multiLevelType w:val="hybridMultilevel"/>
    <w:tmpl w:val="29BC5A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43C06B0D"/>
    <w:multiLevelType w:val="hybridMultilevel"/>
    <w:tmpl w:val="4A8A14E0"/>
    <w:lvl w:ilvl="0" w:tplc="57B4FCAC">
      <w:start w:val="1"/>
      <w:numFmt w:val="decimal"/>
      <w:lvlText w:val="%1."/>
      <w:lvlJc w:val="left"/>
      <w:pPr>
        <w:ind w:left="1570" w:hanging="360"/>
      </w:pPr>
      <w:rPr>
        <w:rFonts w:hint="default"/>
        <w:b w:val="0"/>
      </w:rPr>
    </w:lvl>
    <w:lvl w:ilvl="1" w:tplc="04070019" w:tentative="1">
      <w:start w:val="1"/>
      <w:numFmt w:val="lowerLetter"/>
      <w:lvlText w:val="%2."/>
      <w:lvlJc w:val="left"/>
      <w:pPr>
        <w:ind w:left="2290" w:hanging="360"/>
      </w:pPr>
    </w:lvl>
    <w:lvl w:ilvl="2" w:tplc="0407001B" w:tentative="1">
      <w:start w:val="1"/>
      <w:numFmt w:val="lowerRoman"/>
      <w:lvlText w:val="%3."/>
      <w:lvlJc w:val="right"/>
      <w:pPr>
        <w:ind w:left="3010" w:hanging="180"/>
      </w:pPr>
    </w:lvl>
    <w:lvl w:ilvl="3" w:tplc="0407000F" w:tentative="1">
      <w:start w:val="1"/>
      <w:numFmt w:val="decimal"/>
      <w:lvlText w:val="%4."/>
      <w:lvlJc w:val="left"/>
      <w:pPr>
        <w:ind w:left="3730" w:hanging="360"/>
      </w:pPr>
    </w:lvl>
    <w:lvl w:ilvl="4" w:tplc="04070019" w:tentative="1">
      <w:start w:val="1"/>
      <w:numFmt w:val="lowerLetter"/>
      <w:lvlText w:val="%5."/>
      <w:lvlJc w:val="left"/>
      <w:pPr>
        <w:ind w:left="4450" w:hanging="360"/>
      </w:pPr>
    </w:lvl>
    <w:lvl w:ilvl="5" w:tplc="0407001B" w:tentative="1">
      <w:start w:val="1"/>
      <w:numFmt w:val="lowerRoman"/>
      <w:lvlText w:val="%6."/>
      <w:lvlJc w:val="right"/>
      <w:pPr>
        <w:ind w:left="5170" w:hanging="180"/>
      </w:pPr>
    </w:lvl>
    <w:lvl w:ilvl="6" w:tplc="0407000F" w:tentative="1">
      <w:start w:val="1"/>
      <w:numFmt w:val="decimal"/>
      <w:lvlText w:val="%7."/>
      <w:lvlJc w:val="left"/>
      <w:pPr>
        <w:ind w:left="5890" w:hanging="360"/>
      </w:pPr>
    </w:lvl>
    <w:lvl w:ilvl="7" w:tplc="04070019" w:tentative="1">
      <w:start w:val="1"/>
      <w:numFmt w:val="lowerLetter"/>
      <w:lvlText w:val="%8."/>
      <w:lvlJc w:val="left"/>
      <w:pPr>
        <w:ind w:left="6610" w:hanging="360"/>
      </w:pPr>
    </w:lvl>
    <w:lvl w:ilvl="8" w:tplc="0407001B" w:tentative="1">
      <w:start w:val="1"/>
      <w:numFmt w:val="lowerRoman"/>
      <w:lvlText w:val="%9."/>
      <w:lvlJc w:val="right"/>
      <w:pPr>
        <w:ind w:left="7330" w:hanging="180"/>
      </w:pPr>
    </w:lvl>
  </w:abstractNum>
  <w:abstractNum w:abstractNumId="20">
    <w:nsid w:val="449E16D5"/>
    <w:multiLevelType w:val="hybridMultilevel"/>
    <w:tmpl w:val="7D20A23C"/>
    <w:lvl w:ilvl="0" w:tplc="BC98B552">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21">
    <w:nsid w:val="4EC94C27"/>
    <w:multiLevelType w:val="hybridMultilevel"/>
    <w:tmpl w:val="34F60F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09C32CA"/>
    <w:multiLevelType w:val="hybridMultilevel"/>
    <w:tmpl w:val="3E907198"/>
    <w:lvl w:ilvl="0" w:tplc="6BC043DE">
      <w:start w:val="1"/>
      <w:numFmt w:val="decimal"/>
      <w:pStyle w:val="phyC4Aufzhlung"/>
      <w:lvlText w:val="%1."/>
      <w:lvlJc w:val="left"/>
      <w:pPr>
        <w:tabs>
          <w:tab w:val="num" w:pos="425"/>
        </w:tabs>
        <w:ind w:left="425" w:hanging="425"/>
      </w:pPr>
      <w:rPr>
        <w:rFonts w:ascii="Arial" w:eastAsia="HelveticaNeue-Roman" w:hAnsi="Arial" w:cs="Times New Roman"/>
        <w:sz w:val="22"/>
        <w:szCs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63F0996"/>
    <w:multiLevelType w:val="hybridMultilevel"/>
    <w:tmpl w:val="B4C47BBA"/>
    <w:lvl w:ilvl="0" w:tplc="F56AA74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58F03D6A"/>
    <w:multiLevelType w:val="hybridMultilevel"/>
    <w:tmpl w:val="09126DC0"/>
    <w:lvl w:ilvl="0" w:tplc="41B65980">
      <w:start w:val="1"/>
      <w:numFmt w:val="bullet"/>
      <w:lvlText w:val="-"/>
      <w:lvlJc w:val="left"/>
      <w:pPr>
        <w:ind w:left="525" w:hanging="360"/>
      </w:pPr>
      <w:rPr>
        <w:rFonts w:ascii="Arial" w:eastAsia="HelveticaNeue-Roman" w:hAnsi="Arial" w:cs="Arial" w:hint="default"/>
      </w:rPr>
    </w:lvl>
    <w:lvl w:ilvl="1" w:tplc="04070003" w:tentative="1">
      <w:start w:val="1"/>
      <w:numFmt w:val="bullet"/>
      <w:lvlText w:val="o"/>
      <w:lvlJc w:val="left"/>
      <w:pPr>
        <w:ind w:left="1245" w:hanging="360"/>
      </w:pPr>
      <w:rPr>
        <w:rFonts w:ascii="Courier New" w:hAnsi="Courier New" w:cs="Courier New" w:hint="default"/>
      </w:rPr>
    </w:lvl>
    <w:lvl w:ilvl="2" w:tplc="04070005" w:tentative="1">
      <w:start w:val="1"/>
      <w:numFmt w:val="bullet"/>
      <w:lvlText w:val=""/>
      <w:lvlJc w:val="left"/>
      <w:pPr>
        <w:ind w:left="1965" w:hanging="360"/>
      </w:pPr>
      <w:rPr>
        <w:rFonts w:ascii="Wingdings" w:hAnsi="Wingdings" w:hint="default"/>
      </w:rPr>
    </w:lvl>
    <w:lvl w:ilvl="3" w:tplc="04070001" w:tentative="1">
      <w:start w:val="1"/>
      <w:numFmt w:val="bullet"/>
      <w:lvlText w:val=""/>
      <w:lvlJc w:val="left"/>
      <w:pPr>
        <w:ind w:left="2685" w:hanging="360"/>
      </w:pPr>
      <w:rPr>
        <w:rFonts w:ascii="Symbol" w:hAnsi="Symbol" w:hint="default"/>
      </w:rPr>
    </w:lvl>
    <w:lvl w:ilvl="4" w:tplc="04070003" w:tentative="1">
      <w:start w:val="1"/>
      <w:numFmt w:val="bullet"/>
      <w:lvlText w:val="o"/>
      <w:lvlJc w:val="left"/>
      <w:pPr>
        <w:ind w:left="3405" w:hanging="360"/>
      </w:pPr>
      <w:rPr>
        <w:rFonts w:ascii="Courier New" w:hAnsi="Courier New" w:cs="Courier New" w:hint="default"/>
      </w:rPr>
    </w:lvl>
    <w:lvl w:ilvl="5" w:tplc="04070005" w:tentative="1">
      <w:start w:val="1"/>
      <w:numFmt w:val="bullet"/>
      <w:lvlText w:val=""/>
      <w:lvlJc w:val="left"/>
      <w:pPr>
        <w:ind w:left="4125" w:hanging="360"/>
      </w:pPr>
      <w:rPr>
        <w:rFonts w:ascii="Wingdings" w:hAnsi="Wingdings" w:hint="default"/>
      </w:rPr>
    </w:lvl>
    <w:lvl w:ilvl="6" w:tplc="04070001" w:tentative="1">
      <w:start w:val="1"/>
      <w:numFmt w:val="bullet"/>
      <w:lvlText w:val=""/>
      <w:lvlJc w:val="left"/>
      <w:pPr>
        <w:ind w:left="4845" w:hanging="360"/>
      </w:pPr>
      <w:rPr>
        <w:rFonts w:ascii="Symbol" w:hAnsi="Symbol" w:hint="default"/>
      </w:rPr>
    </w:lvl>
    <w:lvl w:ilvl="7" w:tplc="04070003" w:tentative="1">
      <w:start w:val="1"/>
      <w:numFmt w:val="bullet"/>
      <w:lvlText w:val="o"/>
      <w:lvlJc w:val="left"/>
      <w:pPr>
        <w:ind w:left="5565" w:hanging="360"/>
      </w:pPr>
      <w:rPr>
        <w:rFonts w:ascii="Courier New" w:hAnsi="Courier New" w:cs="Courier New" w:hint="default"/>
      </w:rPr>
    </w:lvl>
    <w:lvl w:ilvl="8" w:tplc="04070005" w:tentative="1">
      <w:start w:val="1"/>
      <w:numFmt w:val="bullet"/>
      <w:lvlText w:val=""/>
      <w:lvlJc w:val="left"/>
      <w:pPr>
        <w:ind w:left="6285" w:hanging="360"/>
      </w:pPr>
      <w:rPr>
        <w:rFonts w:ascii="Wingdings" w:hAnsi="Wingdings" w:hint="default"/>
      </w:rPr>
    </w:lvl>
  </w:abstractNum>
  <w:abstractNum w:abstractNumId="25">
    <w:nsid w:val="606663E6"/>
    <w:multiLevelType w:val="hybridMultilevel"/>
    <w:tmpl w:val="FBC8F0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60FE2C3E"/>
    <w:multiLevelType w:val="hybridMultilevel"/>
    <w:tmpl w:val="23A61668"/>
    <w:lvl w:ilvl="0" w:tplc="BE6CCB84">
      <w:start w:val="1"/>
      <w:numFmt w:val="decimal"/>
      <w:lvlText w:val="%1."/>
      <w:lvlJc w:val="left"/>
      <w:pPr>
        <w:ind w:left="720" w:hanging="360"/>
      </w:pPr>
      <w:rPr>
        <w:rFonts w:eastAsia="HelveticaNeue-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26B6997"/>
    <w:multiLevelType w:val="hybridMultilevel"/>
    <w:tmpl w:val="BAD2B26C"/>
    <w:lvl w:ilvl="0" w:tplc="57B2DD70">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8">
    <w:nsid w:val="67527F83"/>
    <w:multiLevelType w:val="hybridMultilevel"/>
    <w:tmpl w:val="09B4C3D6"/>
    <w:lvl w:ilvl="0" w:tplc="CA4EACCE">
      <w:start w:val="1"/>
      <w:numFmt w:val="decimal"/>
      <w:lvlText w:val="%1."/>
      <w:lvlJc w:val="left"/>
      <w:pPr>
        <w:ind w:left="720" w:hanging="360"/>
      </w:pPr>
      <w:rPr>
        <w:rFonts w:eastAsia="HelveticaNeue-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DF931AE"/>
    <w:multiLevelType w:val="hybridMultilevel"/>
    <w:tmpl w:val="C7E2CA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711C0DDB"/>
    <w:multiLevelType w:val="hybridMultilevel"/>
    <w:tmpl w:val="840435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2D82499"/>
    <w:multiLevelType w:val="hybridMultilevel"/>
    <w:tmpl w:val="E5F8FA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73316EE8"/>
    <w:multiLevelType w:val="hybridMultilevel"/>
    <w:tmpl w:val="8F08AA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3986A85"/>
    <w:multiLevelType w:val="hybridMultilevel"/>
    <w:tmpl w:val="5A1686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6A905A6"/>
    <w:multiLevelType w:val="hybridMultilevel"/>
    <w:tmpl w:val="EB0A8ECC"/>
    <w:lvl w:ilvl="0" w:tplc="51965878">
      <w:start w:val="1"/>
      <w:numFmt w:val="decimal"/>
      <w:lvlText w:val="%1."/>
      <w:lvlJc w:val="left"/>
      <w:pPr>
        <w:ind w:left="785" w:hanging="360"/>
      </w:pPr>
      <w:rPr>
        <w:rFont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5">
    <w:nsid w:val="7CDF5326"/>
    <w:multiLevelType w:val="hybridMultilevel"/>
    <w:tmpl w:val="C9ECF7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ED33FE3"/>
    <w:multiLevelType w:val="hybridMultilevel"/>
    <w:tmpl w:val="E52ED5E0"/>
    <w:lvl w:ilvl="0" w:tplc="DEB8CF2A">
      <w:start w:val="1"/>
      <w:numFmt w:val="decimal"/>
      <w:lvlText w:val="%1."/>
      <w:lvlJc w:val="left"/>
      <w:pPr>
        <w:ind w:left="785" w:hanging="360"/>
      </w:pPr>
      <w:rPr>
        <w:rFonts w:hint="default"/>
        <w:b w:val="0"/>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7">
    <w:nsid w:val="7F2A47FC"/>
    <w:multiLevelType w:val="hybridMultilevel"/>
    <w:tmpl w:val="D9505D98"/>
    <w:lvl w:ilvl="0" w:tplc="44528DD6">
      <w:start w:val="5"/>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nsid w:val="7F44223C"/>
    <w:multiLevelType w:val="hybridMultilevel"/>
    <w:tmpl w:val="472CD1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2"/>
  </w:num>
  <w:num w:numId="2">
    <w:abstractNumId w:val="13"/>
  </w:num>
  <w:num w:numId="3">
    <w:abstractNumId w:val="13"/>
    <w:lvlOverride w:ilvl="0">
      <w:startOverride w:val="1"/>
    </w:lvlOverride>
  </w:num>
  <w:num w:numId="4">
    <w:abstractNumId w:val="9"/>
  </w:num>
  <w:num w:numId="5">
    <w:abstractNumId w:val="37"/>
  </w:num>
  <w:num w:numId="6">
    <w:abstractNumId w:val="15"/>
  </w:num>
  <w:num w:numId="7">
    <w:abstractNumId w:val="23"/>
  </w:num>
  <w:num w:numId="8">
    <w:abstractNumId w:val="18"/>
  </w:num>
  <w:num w:numId="9">
    <w:abstractNumId w:val="11"/>
  </w:num>
  <w:num w:numId="10">
    <w:abstractNumId w:val="6"/>
  </w:num>
  <w:num w:numId="11">
    <w:abstractNumId w:val="20"/>
  </w:num>
  <w:num w:numId="12">
    <w:abstractNumId w:val="24"/>
  </w:num>
  <w:num w:numId="13">
    <w:abstractNumId w:val="16"/>
  </w:num>
  <w:num w:numId="14">
    <w:abstractNumId w:val="32"/>
  </w:num>
  <w:num w:numId="15">
    <w:abstractNumId w:val="35"/>
  </w:num>
  <w:num w:numId="16">
    <w:abstractNumId w:val="31"/>
  </w:num>
  <w:num w:numId="17">
    <w:abstractNumId w:val="25"/>
  </w:num>
  <w:num w:numId="18">
    <w:abstractNumId w:val="19"/>
  </w:num>
  <w:num w:numId="19">
    <w:abstractNumId w:val="0"/>
  </w:num>
  <w:num w:numId="20">
    <w:abstractNumId w:val="3"/>
  </w:num>
  <w:num w:numId="21">
    <w:abstractNumId w:val="1"/>
  </w:num>
  <w:num w:numId="22">
    <w:abstractNumId w:val="5"/>
  </w:num>
  <w:num w:numId="23">
    <w:abstractNumId w:val="17"/>
  </w:num>
  <w:num w:numId="24">
    <w:abstractNumId w:val="12"/>
  </w:num>
  <w:num w:numId="25">
    <w:abstractNumId w:val="10"/>
  </w:num>
  <w:num w:numId="26">
    <w:abstractNumId w:val="8"/>
  </w:num>
  <w:num w:numId="27">
    <w:abstractNumId w:val="2"/>
  </w:num>
  <w:num w:numId="28">
    <w:abstractNumId w:val="27"/>
  </w:num>
  <w:num w:numId="29">
    <w:abstractNumId w:val="34"/>
  </w:num>
  <w:num w:numId="30">
    <w:abstractNumId w:val="7"/>
  </w:num>
  <w:num w:numId="31">
    <w:abstractNumId w:val="4"/>
  </w:num>
  <w:num w:numId="32">
    <w:abstractNumId w:val="36"/>
  </w:num>
  <w:num w:numId="33">
    <w:abstractNumId w:val="28"/>
  </w:num>
  <w:num w:numId="34">
    <w:abstractNumId w:val="26"/>
  </w:num>
  <w:num w:numId="35">
    <w:abstractNumId w:val="14"/>
  </w:num>
  <w:num w:numId="36">
    <w:abstractNumId w:val="21"/>
  </w:num>
  <w:num w:numId="37">
    <w:abstractNumId w:val="33"/>
  </w:num>
  <w:num w:numId="38">
    <w:abstractNumId w:val="29"/>
  </w:num>
  <w:num w:numId="39">
    <w:abstractNumId w:val="30"/>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FD9"/>
    <w:rsid w:val="000023A6"/>
    <w:rsid w:val="000037D0"/>
    <w:rsid w:val="00004AF1"/>
    <w:rsid w:val="000071BA"/>
    <w:rsid w:val="000108D8"/>
    <w:rsid w:val="00011742"/>
    <w:rsid w:val="00011B2C"/>
    <w:rsid w:val="00011E0D"/>
    <w:rsid w:val="0001358B"/>
    <w:rsid w:val="000139B8"/>
    <w:rsid w:val="00014987"/>
    <w:rsid w:val="00014BC8"/>
    <w:rsid w:val="0001538F"/>
    <w:rsid w:val="00015F1B"/>
    <w:rsid w:val="0001665E"/>
    <w:rsid w:val="00022029"/>
    <w:rsid w:val="00024260"/>
    <w:rsid w:val="00025989"/>
    <w:rsid w:val="00025A6C"/>
    <w:rsid w:val="00025C90"/>
    <w:rsid w:val="000260E3"/>
    <w:rsid w:val="00026F7C"/>
    <w:rsid w:val="000339A4"/>
    <w:rsid w:val="00034440"/>
    <w:rsid w:val="0003445A"/>
    <w:rsid w:val="000346EF"/>
    <w:rsid w:val="00037313"/>
    <w:rsid w:val="0004084E"/>
    <w:rsid w:val="00040AEC"/>
    <w:rsid w:val="00041C5B"/>
    <w:rsid w:val="0004207A"/>
    <w:rsid w:val="000424D3"/>
    <w:rsid w:val="000427D2"/>
    <w:rsid w:val="00042877"/>
    <w:rsid w:val="00042A0A"/>
    <w:rsid w:val="00042FC4"/>
    <w:rsid w:val="000431D3"/>
    <w:rsid w:val="00043684"/>
    <w:rsid w:val="00043ED0"/>
    <w:rsid w:val="00043ED5"/>
    <w:rsid w:val="00044AEE"/>
    <w:rsid w:val="00045432"/>
    <w:rsid w:val="00045700"/>
    <w:rsid w:val="00045A69"/>
    <w:rsid w:val="000460C6"/>
    <w:rsid w:val="00046A68"/>
    <w:rsid w:val="00047938"/>
    <w:rsid w:val="00047D08"/>
    <w:rsid w:val="00053A51"/>
    <w:rsid w:val="00054F00"/>
    <w:rsid w:val="000555B7"/>
    <w:rsid w:val="00056347"/>
    <w:rsid w:val="0005711A"/>
    <w:rsid w:val="00062D10"/>
    <w:rsid w:val="000644EE"/>
    <w:rsid w:val="00065B14"/>
    <w:rsid w:val="00070DA5"/>
    <w:rsid w:val="00071194"/>
    <w:rsid w:val="000727AE"/>
    <w:rsid w:val="0007317E"/>
    <w:rsid w:val="00073492"/>
    <w:rsid w:val="000735D2"/>
    <w:rsid w:val="00076D29"/>
    <w:rsid w:val="000775ED"/>
    <w:rsid w:val="0008512C"/>
    <w:rsid w:val="00086C9B"/>
    <w:rsid w:val="00090308"/>
    <w:rsid w:val="00090339"/>
    <w:rsid w:val="0009054D"/>
    <w:rsid w:val="0009308C"/>
    <w:rsid w:val="0009465D"/>
    <w:rsid w:val="00095044"/>
    <w:rsid w:val="00095EAB"/>
    <w:rsid w:val="000A026A"/>
    <w:rsid w:val="000A0FFE"/>
    <w:rsid w:val="000A178C"/>
    <w:rsid w:val="000A25C0"/>
    <w:rsid w:val="000A33BB"/>
    <w:rsid w:val="000A49F2"/>
    <w:rsid w:val="000A71E1"/>
    <w:rsid w:val="000A793C"/>
    <w:rsid w:val="000A7B58"/>
    <w:rsid w:val="000B2870"/>
    <w:rsid w:val="000B2C0C"/>
    <w:rsid w:val="000B42D8"/>
    <w:rsid w:val="000C0A61"/>
    <w:rsid w:val="000C0B76"/>
    <w:rsid w:val="000C1763"/>
    <w:rsid w:val="000C1FAF"/>
    <w:rsid w:val="000C2A30"/>
    <w:rsid w:val="000C39CD"/>
    <w:rsid w:val="000C47B2"/>
    <w:rsid w:val="000C48F4"/>
    <w:rsid w:val="000C528D"/>
    <w:rsid w:val="000C5635"/>
    <w:rsid w:val="000C588A"/>
    <w:rsid w:val="000C74DF"/>
    <w:rsid w:val="000D06DD"/>
    <w:rsid w:val="000D0A50"/>
    <w:rsid w:val="000D12CA"/>
    <w:rsid w:val="000D153D"/>
    <w:rsid w:val="000D16B7"/>
    <w:rsid w:val="000D254D"/>
    <w:rsid w:val="000D2942"/>
    <w:rsid w:val="000D2D37"/>
    <w:rsid w:val="000D30A0"/>
    <w:rsid w:val="000D4F2C"/>
    <w:rsid w:val="000D6B92"/>
    <w:rsid w:val="000D6EC6"/>
    <w:rsid w:val="000D7C2F"/>
    <w:rsid w:val="000D7C97"/>
    <w:rsid w:val="000D7DC8"/>
    <w:rsid w:val="000E4915"/>
    <w:rsid w:val="000E536E"/>
    <w:rsid w:val="000E68C6"/>
    <w:rsid w:val="000F189E"/>
    <w:rsid w:val="000F2FFD"/>
    <w:rsid w:val="000F510D"/>
    <w:rsid w:val="000F646B"/>
    <w:rsid w:val="000F6FC6"/>
    <w:rsid w:val="001008F9"/>
    <w:rsid w:val="00101136"/>
    <w:rsid w:val="00101DC8"/>
    <w:rsid w:val="00103AB7"/>
    <w:rsid w:val="00104526"/>
    <w:rsid w:val="00105AD6"/>
    <w:rsid w:val="001104DD"/>
    <w:rsid w:val="0011497E"/>
    <w:rsid w:val="00116715"/>
    <w:rsid w:val="001168C0"/>
    <w:rsid w:val="001179DF"/>
    <w:rsid w:val="00117C17"/>
    <w:rsid w:val="00117CA4"/>
    <w:rsid w:val="00121C3E"/>
    <w:rsid w:val="001239D4"/>
    <w:rsid w:val="00123DBC"/>
    <w:rsid w:val="00123F06"/>
    <w:rsid w:val="00124B6C"/>
    <w:rsid w:val="00124E6D"/>
    <w:rsid w:val="001273F5"/>
    <w:rsid w:val="00133469"/>
    <w:rsid w:val="00134710"/>
    <w:rsid w:val="00136322"/>
    <w:rsid w:val="00140D3C"/>
    <w:rsid w:val="0014614E"/>
    <w:rsid w:val="00146535"/>
    <w:rsid w:val="00146F13"/>
    <w:rsid w:val="00150D18"/>
    <w:rsid w:val="001518E5"/>
    <w:rsid w:val="00153B24"/>
    <w:rsid w:val="00154668"/>
    <w:rsid w:val="001547D2"/>
    <w:rsid w:val="001552A2"/>
    <w:rsid w:val="00155AF7"/>
    <w:rsid w:val="0015645C"/>
    <w:rsid w:val="001564F9"/>
    <w:rsid w:val="00157BBF"/>
    <w:rsid w:val="00157DCB"/>
    <w:rsid w:val="001613FC"/>
    <w:rsid w:val="00161478"/>
    <w:rsid w:val="0016365C"/>
    <w:rsid w:val="00163858"/>
    <w:rsid w:val="00165BDD"/>
    <w:rsid w:val="00165D8A"/>
    <w:rsid w:val="001665AB"/>
    <w:rsid w:val="00166BD0"/>
    <w:rsid w:val="00171D24"/>
    <w:rsid w:val="00171F5F"/>
    <w:rsid w:val="00172AA6"/>
    <w:rsid w:val="001743E7"/>
    <w:rsid w:val="0017441B"/>
    <w:rsid w:val="00174F23"/>
    <w:rsid w:val="001760CB"/>
    <w:rsid w:val="00176EA1"/>
    <w:rsid w:val="00177871"/>
    <w:rsid w:val="00180312"/>
    <w:rsid w:val="00180ACD"/>
    <w:rsid w:val="001841D0"/>
    <w:rsid w:val="00184682"/>
    <w:rsid w:val="001847D0"/>
    <w:rsid w:val="0018609E"/>
    <w:rsid w:val="00186343"/>
    <w:rsid w:val="001935DF"/>
    <w:rsid w:val="00193F20"/>
    <w:rsid w:val="001941B8"/>
    <w:rsid w:val="00196DF3"/>
    <w:rsid w:val="001A0A8F"/>
    <w:rsid w:val="001A0ABB"/>
    <w:rsid w:val="001A2548"/>
    <w:rsid w:val="001A3CBA"/>
    <w:rsid w:val="001A534C"/>
    <w:rsid w:val="001A5D49"/>
    <w:rsid w:val="001A62DC"/>
    <w:rsid w:val="001B04B2"/>
    <w:rsid w:val="001B0CE7"/>
    <w:rsid w:val="001B177A"/>
    <w:rsid w:val="001B19A8"/>
    <w:rsid w:val="001B38E4"/>
    <w:rsid w:val="001B50DC"/>
    <w:rsid w:val="001B5618"/>
    <w:rsid w:val="001B7925"/>
    <w:rsid w:val="001B79D4"/>
    <w:rsid w:val="001C0E06"/>
    <w:rsid w:val="001C2CA6"/>
    <w:rsid w:val="001C3689"/>
    <w:rsid w:val="001C5865"/>
    <w:rsid w:val="001C5F15"/>
    <w:rsid w:val="001C6741"/>
    <w:rsid w:val="001C69A3"/>
    <w:rsid w:val="001C69F5"/>
    <w:rsid w:val="001D2C25"/>
    <w:rsid w:val="001D3026"/>
    <w:rsid w:val="001D3718"/>
    <w:rsid w:val="001D5D0D"/>
    <w:rsid w:val="001D7B2D"/>
    <w:rsid w:val="001E174B"/>
    <w:rsid w:val="001E1E58"/>
    <w:rsid w:val="001E26C0"/>
    <w:rsid w:val="001E2906"/>
    <w:rsid w:val="001E334C"/>
    <w:rsid w:val="001E72A8"/>
    <w:rsid w:val="001E7C08"/>
    <w:rsid w:val="001F056E"/>
    <w:rsid w:val="001F1FF3"/>
    <w:rsid w:val="001F32CE"/>
    <w:rsid w:val="001F35ED"/>
    <w:rsid w:val="001F4140"/>
    <w:rsid w:val="001F559F"/>
    <w:rsid w:val="001F5CE1"/>
    <w:rsid w:val="001F684E"/>
    <w:rsid w:val="001F7C49"/>
    <w:rsid w:val="001F7DEC"/>
    <w:rsid w:val="00200BB2"/>
    <w:rsid w:val="00203436"/>
    <w:rsid w:val="002056F8"/>
    <w:rsid w:val="002075C3"/>
    <w:rsid w:val="00210C8C"/>
    <w:rsid w:val="00210E18"/>
    <w:rsid w:val="0021309E"/>
    <w:rsid w:val="0021351D"/>
    <w:rsid w:val="00213F2C"/>
    <w:rsid w:val="00214A7B"/>
    <w:rsid w:val="00214F71"/>
    <w:rsid w:val="00215265"/>
    <w:rsid w:val="00216E4A"/>
    <w:rsid w:val="002213D1"/>
    <w:rsid w:val="00221DE4"/>
    <w:rsid w:val="00224E91"/>
    <w:rsid w:val="002269CA"/>
    <w:rsid w:val="00226ABC"/>
    <w:rsid w:val="00227FC8"/>
    <w:rsid w:val="002303AF"/>
    <w:rsid w:val="00231612"/>
    <w:rsid w:val="002318DA"/>
    <w:rsid w:val="00231BB5"/>
    <w:rsid w:val="002324DB"/>
    <w:rsid w:val="00233BF4"/>
    <w:rsid w:val="00233C25"/>
    <w:rsid w:val="002351E4"/>
    <w:rsid w:val="0023662B"/>
    <w:rsid w:val="0024061F"/>
    <w:rsid w:val="0024106E"/>
    <w:rsid w:val="00242B94"/>
    <w:rsid w:val="00242CD4"/>
    <w:rsid w:val="00243388"/>
    <w:rsid w:val="00243772"/>
    <w:rsid w:val="00243A54"/>
    <w:rsid w:val="002440BD"/>
    <w:rsid w:val="0024435D"/>
    <w:rsid w:val="00245337"/>
    <w:rsid w:val="002465F2"/>
    <w:rsid w:val="002467D8"/>
    <w:rsid w:val="002501E6"/>
    <w:rsid w:val="00251E12"/>
    <w:rsid w:val="00252CEF"/>
    <w:rsid w:val="00254658"/>
    <w:rsid w:val="002548B0"/>
    <w:rsid w:val="002550E3"/>
    <w:rsid w:val="002554CB"/>
    <w:rsid w:val="00255ADC"/>
    <w:rsid w:val="002572B9"/>
    <w:rsid w:val="00257D4A"/>
    <w:rsid w:val="002601B6"/>
    <w:rsid w:val="0026092D"/>
    <w:rsid w:val="002612E6"/>
    <w:rsid w:val="00263386"/>
    <w:rsid w:val="0026472A"/>
    <w:rsid w:val="00264805"/>
    <w:rsid w:val="00264D56"/>
    <w:rsid w:val="0026559C"/>
    <w:rsid w:val="00270EFA"/>
    <w:rsid w:val="00272AEB"/>
    <w:rsid w:val="00273290"/>
    <w:rsid w:val="00274FEA"/>
    <w:rsid w:val="00276228"/>
    <w:rsid w:val="00276BAB"/>
    <w:rsid w:val="00276E12"/>
    <w:rsid w:val="00280AA1"/>
    <w:rsid w:val="00281E61"/>
    <w:rsid w:val="00282F5A"/>
    <w:rsid w:val="00283393"/>
    <w:rsid w:val="002840F2"/>
    <w:rsid w:val="00284BA7"/>
    <w:rsid w:val="002850AD"/>
    <w:rsid w:val="00286067"/>
    <w:rsid w:val="002868B3"/>
    <w:rsid w:val="002909FD"/>
    <w:rsid w:val="0029162B"/>
    <w:rsid w:val="002920E1"/>
    <w:rsid w:val="00293468"/>
    <w:rsid w:val="00294A4D"/>
    <w:rsid w:val="00295A69"/>
    <w:rsid w:val="002979F3"/>
    <w:rsid w:val="002A0507"/>
    <w:rsid w:val="002A0D4B"/>
    <w:rsid w:val="002A1209"/>
    <w:rsid w:val="002A1233"/>
    <w:rsid w:val="002A2C41"/>
    <w:rsid w:val="002A33A3"/>
    <w:rsid w:val="002A3FE4"/>
    <w:rsid w:val="002A47ED"/>
    <w:rsid w:val="002B0EC6"/>
    <w:rsid w:val="002B178B"/>
    <w:rsid w:val="002B20BB"/>
    <w:rsid w:val="002B4D84"/>
    <w:rsid w:val="002B5B85"/>
    <w:rsid w:val="002B66E5"/>
    <w:rsid w:val="002B7C0D"/>
    <w:rsid w:val="002C1657"/>
    <w:rsid w:val="002C2BDE"/>
    <w:rsid w:val="002C3049"/>
    <w:rsid w:val="002C30CB"/>
    <w:rsid w:val="002C481E"/>
    <w:rsid w:val="002C49D2"/>
    <w:rsid w:val="002C62C6"/>
    <w:rsid w:val="002D349B"/>
    <w:rsid w:val="002D3B73"/>
    <w:rsid w:val="002D4ED4"/>
    <w:rsid w:val="002D733D"/>
    <w:rsid w:val="002D7A51"/>
    <w:rsid w:val="002D7BFF"/>
    <w:rsid w:val="002E0295"/>
    <w:rsid w:val="002E120D"/>
    <w:rsid w:val="002E1525"/>
    <w:rsid w:val="002E1563"/>
    <w:rsid w:val="002E19E6"/>
    <w:rsid w:val="002E1FF6"/>
    <w:rsid w:val="002E318E"/>
    <w:rsid w:val="002E3487"/>
    <w:rsid w:val="002E3DC0"/>
    <w:rsid w:val="002E4F08"/>
    <w:rsid w:val="002E7F70"/>
    <w:rsid w:val="002F1861"/>
    <w:rsid w:val="002F1CB7"/>
    <w:rsid w:val="002F2265"/>
    <w:rsid w:val="002F35A1"/>
    <w:rsid w:val="002F51E2"/>
    <w:rsid w:val="0030177D"/>
    <w:rsid w:val="003029EB"/>
    <w:rsid w:val="00305BCA"/>
    <w:rsid w:val="00306EAB"/>
    <w:rsid w:val="0030784B"/>
    <w:rsid w:val="00310212"/>
    <w:rsid w:val="00312459"/>
    <w:rsid w:val="00312844"/>
    <w:rsid w:val="003169F0"/>
    <w:rsid w:val="003203D1"/>
    <w:rsid w:val="00320C1C"/>
    <w:rsid w:val="00321B00"/>
    <w:rsid w:val="00330F56"/>
    <w:rsid w:val="0033288B"/>
    <w:rsid w:val="003338B3"/>
    <w:rsid w:val="003349BC"/>
    <w:rsid w:val="00336E7D"/>
    <w:rsid w:val="003422F9"/>
    <w:rsid w:val="003428E8"/>
    <w:rsid w:val="00343391"/>
    <w:rsid w:val="00343A06"/>
    <w:rsid w:val="0034740A"/>
    <w:rsid w:val="003503B5"/>
    <w:rsid w:val="00350910"/>
    <w:rsid w:val="003514F4"/>
    <w:rsid w:val="00354686"/>
    <w:rsid w:val="0035492E"/>
    <w:rsid w:val="00355A37"/>
    <w:rsid w:val="00356354"/>
    <w:rsid w:val="0035780E"/>
    <w:rsid w:val="00362C3D"/>
    <w:rsid w:val="00364E3D"/>
    <w:rsid w:val="0036630E"/>
    <w:rsid w:val="00371F68"/>
    <w:rsid w:val="003741F3"/>
    <w:rsid w:val="00376405"/>
    <w:rsid w:val="0037766D"/>
    <w:rsid w:val="00382D24"/>
    <w:rsid w:val="0038374E"/>
    <w:rsid w:val="00384373"/>
    <w:rsid w:val="00384EA5"/>
    <w:rsid w:val="003865E5"/>
    <w:rsid w:val="00392DDF"/>
    <w:rsid w:val="003931BE"/>
    <w:rsid w:val="0039417C"/>
    <w:rsid w:val="00394186"/>
    <w:rsid w:val="0039641C"/>
    <w:rsid w:val="00396923"/>
    <w:rsid w:val="00396FEE"/>
    <w:rsid w:val="003A076F"/>
    <w:rsid w:val="003A1635"/>
    <w:rsid w:val="003A1B3D"/>
    <w:rsid w:val="003A1BE9"/>
    <w:rsid w:val="003A273E"/>
    <w:rsid w:val="003A337B"/>
    <w:rsid w:val="003A3812"/>
    <w:rsid w:val="003A3BEB"/>
    <w:rsid w:val="003A541F"/>
    <w:rsid w:val="003A5E43"/>
    <w:rsid w:val="003A6DAF"/>
    <w:rsid w:val="003B2834"/>
    <w:rsid w:val="003B307E"/>
    <w:rsid w:val="003B3D28"/>
    <w:rsid w:val="003B5F56"/>
    <w:rsid w:val="003B6146"/>
    <w:rsid w:val="003B7902"/>
    <w:rsid w:val="003C1610"/>
    <w:rsid w:val="003C2E52"/>
    <w:rsid w:val="003C3EB6"/>
    <w:rsid w:val="003D000A"/>
    <w:rsid w:val="003D0454"/>
    <w:rsid w:val="003D07F5"/>
    <w:rsid w:val="003D1F78"/>
    <w:rsid w:val="003D21A4"/>
    <w:rsid w:val="003D3A62"/>
    <w:rsid w:val="003D4445"/>
    <w:rsid w:val="003D5690"/>
    <w:rsid w:val="003D58B1"/>
    <w:rsid w:val="003D5ADF"/>
    <w:rsid w:val="003D632E"/>
    <w:rsid w:val="003D6EB2"/>
    <w:rsid w:val="003E0941"/>
    <w:rsid w:val="003E22D9"/>
    <w:rsid w:val="003E277B"/>
    <w:rsid w:val="003E3814"/>
    <w:rsid w:val="003E4DF8"/>
    <w:rsid w:val="003F02DE"/>
    <w:rsid w:val="003F0F81"/>
    <w:rsid w:val="003F1374"/>
    <w:rsid w:val="003F23D1"/>
    <w:rsid w:val="003F5294"/>
    <w:rsid w:val="003F7958"/>
    <w:rsid w:val="0040033D"/>
    <w:rsid w:val="00401542"/>
    <w:rsid w:val="00401757"/>
    <w:rsid w:val="00401825"/>
    <w:rsid w:val="004035AD"/>
    <w:rsid w:val="00404A80"/>
    <w:rsid w:val="0040534F"/>
    <w:rsid w:val="00410751"/>
    <w:rsid w:val="00413462"/>
    <w:rsid w:val="00413E0E"/>
    <w:rsid w:val="00414030"/>
    <w:rsid w:val="00415D59"/>
    <w:rsid w:val="00416579"/>
    <w:rsid w:val="004203B1"/>
    <w:rsid w:val="0042041E"/>
    <w:rsid w:val="00420808"/>
    <w:rsid w:val="004217CD"/>
    <w:rsid w:val="00421CD7"/>
    <w:rsid w:val="0042252B"/>
    <w:rsid w:val="00422F24"/>
    <w:rsid w:val="00423770"/>
    <w:rsid w:val="00426D60"/>
    <w:rsid w:val="00426DF5"/>
    <w:rsid w:val="00426F66"/>
    <w:rsid w:val="004271B7"/>
    <w:rsid w:val="00430BE6"/>
    <w:rsid w:val="00432A13"/>
    <w:rsid w:val="004330A5"/>
    <w:rsid w:val="004346F9"/>
    <w:rsid w:val="0043471B"/>
    <w:rsid w:val="004353D5"/>
    <w:rsid w:val="00435A5F"/>
    <w:rsid w:val="00441CFA"/>
    <w:rsid w:val="00442E56"/>
    <w:rsid w:val="00444550"/>
    <w:rsid w:val="0044615F"/>
    <w:rsid w:val="00447FE5"/>
    <w:rsid w:val="0045042A"/>
    <w:rsid w:val="0045183C"/>
    <w:rsid w:val="0045540A"/>
    <w:rsid w:val="0045571A"/>
    <w:rsid w:val="00455D88"/>
    <w:rsid w:val="00456EDC"/>
    <w:rsid w:val="00460149"/>
    <w:rsid w:val="004601C0"/>
    <w:rsid w:val="00460FC5"/>
    <w:rsid w:val="0046151D"/>
    <w:rsid w:val="004619E2"/>
    <w:rsid w:val="00461E54"/>
    <w:rsid w:val="00464539"/>
    <w:rsid w:val="00464D53"/>
    <w:rsid w:val="0046739F"/>
    <w:rsid w:val="0047033C"/>
    <w:rsid w:val="00471088"/>
    <w:rsid w:val="004717EC"/>
    <w:rsid w:val="0047259B"/>
    <w:rsid w:val="00480C64"/>
    <w:rsid w:val="00481E96"/>
    <w:rsid w:val="004870B0"/>
    <w:rsid w:val="00490152"/>
    <w:rsid w:val="0049057E"/>
    <w:rsid w:val="00491ACA"/>
    <w:rsid w:val="0049313C"/>
    <w:rsid w:val="0049353F"/>
    <w:rsid w:val="00493595"/>
    <w:rsid w:val="00493921"/>
    <w:rsid w:val="00493E07"/>
    <w:rsid w:val="0049571D"/>
    <w:rsid w:val="004A1168"/>
    <w:rsid w:val="004A1B73"/>
    <w:rsid w:val="004A2332"/>
    <w:rsid w:val="004A277F"/>
    <w:rsid w:val="004A3E4A"/>
    <w:rsid w:val="004A4063"/>
    <w:rsid w:val="004A4DEB"/>
    <w:rsid w:val="004A5486"/>
    <w:rsid w:val="004A67FC"/>
    <w:rsid w:val="004A6BDD"/>
    <w:rsid w:val="004B1950"/>
    <w:rsid w:val="004B3773"/>
    <w:rsid w:val="004B45A3"/>
    <w:rsid w:val="004B4F4B"/>
    <w:rsid w:val="004B5C2F"/>
    <w:rsid w:val="004B6041"/>
    <w:rsid w:val="004C0B98"/>
    <w:rsid w:val="004C0F88"/>
    <w:rsid w:val="004C2A81"/>
    <w:rsid w:val="004C549D"/>
    <w:rsid w:val="004C57CF"/>
    <w:rsid w:val="004C6D46"/>
    <w:rsid w:val="004C7FB5"/>
    <w:rsid w:val="004D02D8"/>
    <w:rsid w:val="004D0C5F"/>
    <w:rsid w:val="004D2EC7"/>
    <w:rsid w:val="004D54BA"/>
    <w:rsid w:val="004D6159"/>
    <w:rsid w:val="004D6629"/>
    <w:rsid w:val="004D6EDD"/>
    <w:rsid w:val="004D72DF"/>
    <w:rsid w:val="004D7EF2"/>
    <w:rsid w:val="004E0A73"/>
    <w:rsid w:val="004E236C"/>
    <w:rsid w:val="004E2E40"/>
    <w:rsid w:val="004E3CAB"/>
    <w:rsid w:val="004E48BF"/>
    <w:rsid w:val="004E504B"/>
    <w:rsid w:val="004E635D"/>
    <w:rsid w:val="004E7BE9"/>
    <w:rsid w:val="004F0559"/>
    <w:rsid w:val="004F1A06"/>
    <w:rsid w:val="004F3770"/>
    <w:rsid w:val="004F521D"/>
    <w:rsid w:val="004F5EC3"/>
    <w:rsid w:val="004F6ABA"/>
    <w:rsid w:val="004F7E08"/>
    <w:rsid w:val="004F7ED1"/>
    <w:rsid w:val="00500DBC"/>
    <w:rsid w:val="00501BE2"/>
    <w:rsid w:val="005020DF"/>
    <w:rsid w:val="0050405C"/>
    <w:rsid w:val="005062FE"/>
    <w:rsid w:val="00506EF5"/>
    <w:rsid w:val="00507724"/>
    <w:rsid w:val="00510B81"/>
    <w:rsid w:val="00510BA6"/>
    <w:rsid w:val="00510BCB"/>
    <w:rsid w:val="00511A46"/>
    <w:rsid w:val="005127F6"/>
    <w:rsid w:val="00513195"/>
    <w:rsid w:val="005150F5"/>
    <w:rsid w:val="00515359"/>
    <w:rsid w:val="005172AD"/>
    <w:rsid w:val="005219E3"/>
    <w:rsid w:val="00524A48"/>
    <w:rsid w:val="005267A2"/>
    <w:rsid w:val="00531122"/>
    <w:rsid w:val="005312BB"/>
    <w:rsid w:val="00533110"/>
    <w:rsid w:val="00534DDA"/>
    <w:rsid w:val="00535403"/>
    <w:rsid w:val="00536C46"/>
    <w:rsid w:val="005375B7"/>
    <w:rsid w:val="005375C6"/>
    <w:rsid w:val="00537DA9"/>
    <w:rsid w:val="00537E78"/>
    <w:rsid w:val="005413D3"/>
    <w:rsid w:val="0054141A"/>
    <w:rsid w:val="00541565"/>
    <w:rsid w:val="0054279E"/>
    <w:rsid w:val="00544B7A"/>
    <w:rsid w:val="005513DB"/>
    <w:rsid w:val="00555F26"/>
    <w:rsid w:val="00556F3B"/>
    <w:rsid w:val="00557C56"/>
    <w:rsid w:val="00562173"/>
    <w:rsid w:val="00562A76"/>
    <w:rsid w:val="00563827"/>
    <w:rsid w:val="0056587A"/>
    <w:rsid w:val="00565CBE"/>
    <w:rsid w:val="00570837"/>
    <w:rsid w:val="0057221A"/>
    <w:rsid w:val="005723AD"/>
    <w:rsid w:val="00572F9D"/>
    <w:rsid w:val="005740FE"/>
    <w:rsid w:val="00575196"/>
    <w:rsid w:val="00575509"/>
    <w:rsid w:val="005758F6"/>
    <w:rsid w:val="00576F14"/>
    <w:rsid w:val="00582D96"/>
    <w:rsid w:val="00587238"/>
    <w:rsid w:val="00591926"/>
    <w:rsid w:val="0059377D"/>
    <w:rsid w:val="00595C00"/>
    <w:rsid w:val="00597205"/>
    <w:rsid w:val="005977E3"/>
    <w:rsid w:val="005A004F"/>
    <w:rsid w:val="005A0220"/>
    <w:rsid w:val="005A04C3"/>
    <w:rsid w:val="005A1172"/>
    <w:rsid w:val="005A199F"/>
    <w:rsid w:val="005A37F2"/>
    <w:rsid w:val="005A5500"/>
    <w:rsid w:val="005A5AC3"/>
    <w:rsid w:val="005A6808"/>
    <w:rsid w:val="005B19C0"/>
    <w:rsid w:val="005B3649"/>
    <w:rsid w:val="005B56F8"/>
    <w:rsid w:val="005B5DFE"/>
    <w:rsid w:val="005B60C6"/>
    <w:rsid w:val="005B6653"/>
    <w:rsid w:val="005B6889"/>
    <w:rsid w:val="005C011C"/>
    <w:rsid w:val="005C021D"/>
    <w:rsid w:val="005C42DF"/>
    <w:rsid w:val="005C5897"/>
    <w:rsid w:val="005C6F6E"/>
    <w:rsid w:val="005D0C97"/>
    <w:rsid w:val="005D148C"/>
    <w:rsid w:val="005D27BE"/>
    <w:rsid w:val="005D4D44"/>
    <w:rsid w:val="005D5AE5"/>
    <w:rsid w:val="005E153C"/>
    <w:rsid w:val="005E37E5"/>
    <w:rsid w:val="005E5ECC"/>
    <w:rsid w:val="005E7A2C"/>
    <w:rsid w:val="005F0005"/>
    <w:rsid w:val="005F119D"/>
    <w:rsid w:val="005F1620"/>
    <w:rsid w:val="005F2396"/>
    <w:rsid w:val="005F2A60"/>
    <w:rsid w:val="005F4ECA"/>
    <w:rsid w:val="005F5CDE"/>
    <w:rsid w:val="005F750E"/>
    <w:rsid w:val="005F7824"/>
    <w:rsid w:val="00600A11"/>
    <w:rsid w:val="00601569"/>
    <w:rsid w:val="00601E77"/>
    <w:rsid w:val="00602B17"/>
    <w:rsid w:val="006033FF"/>
    <w:rsid w:val="006074BC"/>
    <w:rsid w:val="00607C4A"/>
    <w:rsid w:val="00607EEB"/>
    <w:rsid w:val="00612400"/>
    <w:rsid w:val="00612991"/>
    <w:rsid w:val="00613F0E"/>
    <w:rsid w:val="00614301"/>
    <w:rsid w:val="00614517"/>
    <w:rsid w:val="00614744"/>
    <w:rsid w:val="0061616B"/>
    <w:rsid w:val="00616D7E"/>
    <w:rsid w:val="00620A3A"/>
    <w:rsid w:val="006210DD"/>
    <w:rsid w:val="00622791"/>
    <w:rsid w:val="00622910"/>
    <w:rsid w:val="00622BE9"/>
    <w:rsid w:val="006255A5"/>
    <w:rsid w:val="0062612F"/>
    <w:rsid w:val="00626435"/>
    <w:rsid w:val="00626902"/>
    <w:rsid w:val="00626B59"/>
    <w:rsid w:val="006319A5"/>
    <w:rsid w:val="006339A4"/>
    <w:rsid w:val="00634907"/>
    <w:rsid w:val="00635A05"/>
    <w:rsid w:val="006364F6"/>
    <w:rsid w:val="00637B96"/>
    <w:rsid w:val="00640206"/>
    <w:rsid w:val="0064050E"/>
    <w:rsid w:val="00641AD9"/>
    <w:rsid w:val="006422CE"/>
    <w:rsid w:val="00644657"/>
    <w:rsid w:val="00644940"/>
    <w:rsid w:val="00645119"/>
    <w:rsid w:val="0064561B"/>
    <w:rsid w:val="00646BEB"/>
    <w:rsid w:val="00646DFD"/>
    <w:rsid w:val="00651997"/>
    <w:rsid w:val="00651F8A"/>
    <w:rsid w:val="006522C6"/>
    <w:rsid w:val="006523AF"/>
    <w:rsid w:val="00654240"/>
    <w:rsid w:val="00656921"/>
    <w:rsid w:val="00656932"/>
    <w:rsid w:val="00657CC6"/>
    <w:rsid w:val="00657E64"/>
    <w:rsid w:val="006613DB"/>
    <w:rsid w:val="006617F7"/>
    <w:rsid w:val="00661835"/>
    <w:rsid w:val="006628C4"/>
    <w:rsid w:val="00663952"/>
    <w:rsid w:val="00664AC4"/>
    <w:rsid w:val="00665C11"/>
    <w:rsid w:val="0066746C"/>
    <w:rsid w:val="006676F2"/>
    <w:rsid w:val="0067304D"/>
    <w:rsid w:val="006761B8"/>
    <w:rsid w:val="0067620E"/>
    <w:rsid w:val="0067760C"/>
    <w:rsid w:val="00677C70"/>
    <w:rsid w:val="0068022C"/>
    <w:rsid w:val="006803A6"/>
    <w:rsid w:val="0068070E"/>
    <w:rsid w:val="00680E23"/>
    <w:rsid w:val="00681A6A"/>
    <w:rsid w:val="00681D97"/>
    <w:rsid w:val="00682C3E"/>
    <w:rsid w:val="00686CFA"/>
    <w:rsid w:val="00690217"/>
    <w:rsid w:val="00690A15"/>
    <w:rsid w:val="00691268"/>
    <w:rsid w:val="0069295D"/>
    <w:rsid w:val="006947A9"/>
    <w:rsid w:val="00694DD2"/>
    <w:rsid w:val="00696625"/>
    <w:rsid w:val="006A0BED"/>
    <w:rsid w:val="006A2614"/>
    <w:rsid w:val="006A4786"/>
    <w:rsid w:val="006A6B8F"/>
    <w:rsid w:val="006B006E"/>
    <w:rsid w:val="006B02E4"/>
    <w:rsid w:val="006B14F8"/>
    <w:rsid w:val="006B2453"/>
    <w:rsid w:val="006B28ED"/>
    <w:rsid w:val="006B2CAA"/>
    <w:rsid w:val="006B39ED"/>
    <w:rsid w:val="006B6A52"/>
    <w:rsid w:val="006C0359"/>
    <w:rsid w:val="006C0DC3"/>
    <w:rsid w:val="006C2AA7"/>
    <w:rsid w:val="006C6938"/>
    <w:rsid w:val="006C76A4"/>
    <w:rsid w:val="006C78A2"/>
    <w:rsid w:val="006C7CDC"/>
    <w:rsid w:val="006D0B22"/>
    <w:rsid w:val="006D13A7"/>
    <w:rsid w:val="006D290F"/>
    <w:rsid w:val="006D5634"/>
    <w:rsid w:val="006D63FD"/>
    <w:rsid w:val="006D66A6"/>
    <w:rsid w:val="006D7B77"/>
    <w:rsid w:val="006E02E3"/>
    <w:rsid w:val="006E25EB"/>
    <w:rsid w:val="006E5711"/>
    <w:rsid w:val="006E5DEB"/>
    <w:rsid w:val="006E71AC"/>
    <w:rsid w:val="006E74E3"/>
    <w:rsid w:val="006F1744"/>
    <w:rsid w:val="006F3045"/>
    <w:rsid w:val="006F31C5"/>
    <w:rsid w:val="006F46E1"/>
    <w:rsid w:val="006F5069"/>
    <w:rsid w:val="006F7AAD"/>
    <w:rsid w:val="006F7BB2"/>
    <w:rsid w:val="0070024D"/>
    <w:rsid w:val="0070127D"/>
    <w:rsid w:val="00701353"/>
    <w:rsid w:val="00701956"/>
    <w:rsid w:val="00701A12"/>
    <w:rsid w:val="00703093"/>
    <w:rsid w:val="00705F69"/>
    <w:rsid w:val="00706D07"/>
    <w:rsid w:val="007070A8"/>
    <w:rsid w:val="0070714B"/>
    <w:rsid w:val="00710190"/>
    <w:rsid w:val="00710491"/>
    <w:rsid w:val="00710BED"/>
    <w:rsid w:val="0071133C"/>
    <w:rsid w:val="00713C78"/>
    <w:rsid w:val="007144E7"/>
    <w:rsid w:val="00715817"/>
    <w:rsid w:val="00716AFE"/>
    <w:rsid w:val="00721A55"/>
    <w:rsid w:val="00721F3C"/>
    <w:rsid w:val="0072242A"/>
    <w:rsid w:val="007227B3"/>
    <w:rsid w:val="00723771"/>
    <w:rsid w:val="00724003"/>
    <w:rsid w:val="00726CAA"/>
    <w:rsid w:val="00727882"/>
    <w:rsid w:val="00727C04"/>
    <w:rsid w:val="00730B64"/>
    <w:rsid w:val="00732B1D"/>
    <w:rsid w:val="0073502C"/>
    <w:rsid w:val="00735934"/>
    <w:rsid w:val="0073597D"/>
    <w:rsid w:val="007376FB"/>
    <w:rsid w:val="00742732"/>
    <w:rsid w:val="00745350"/>
    <w:rsid w:val="00745FF6"/>
    <w:rsid w:val="007503F4"/>
    <w:rsid w:val="0075076D"/>
    <w:rsid w:val="00753961"/>
    <w:rsid w:val="007540A6"/>
    <w:rsid w:val="00755AAE"/>
    <w:rsid w:val="007601AA"/>
    <w:rsid w:val="0076062B"/>
    <w:rsid w:val="00760665"/>
    <w:rsid w:val="0076072B"/>
    <w:rsid w:val="0076386D"/>
    <w:rsid w:val="00764364"/>
    <w:rsid w:val="007651F5"/>
    <w:rsid w:val="00767E1C"/>
    <w:rsid w:val="00771AA2"/>
    <w:rsid w:val="00772DBD"/>
    <w:rsid w:val="007732C8"/>
    <w:rsid w:val="00773321"/>
    <w:rsid w:val="00775AE8"/>
    <w:rsid w:val="00776361"/>
    <w:rsid w:val="00777048"/>
    <w:rsid w:val="00777333"/>
    <w:rsid w:val="00780531"/>
    <w:rsid w:val="00780DDA"/>
    <w:rsid w:val="00781B10"/>
    <w:rsid w:val="00782B4B"/>
    <w:rsid w:val="00791555"/>
    <w:rsid w:val="007938EE"/>
    <w:rsid w:val="00793F10"/>
    <w:rsid w:val="00795642"/>
    <w:rsid w:val="00796CB6"/>
    <w:rsid w:val="00796E2C"/>
    <w:rsid w:val="007A114C"/>
    <w:rsid w:val="007A179E"/>
    <w:rsid w:val="007A3850"/>
    <w:rsid w:val="007A704F"/>
    <w:rsid w:val="007A7267"/>
    <w:rsid w:val="007A7D1C"/>
    <w:rsid w:val="007B1B1E"/>
    <w:rsid w:val="007B20FC"/>
    <w:rsid w:val="007B4895"/>
    <w:rsid w:val="007B56BB"/>
    <w:rsid w:val="007B7177"/>
    <w:rsid w:val="007C0326"/>
    <w:rsid w:val="007C0CBA"/>
    <w:rsid w:val="007C2F87"/>
    <w:rsid w:val="007C551A"/>
    <w:rsid w:val="007C7015"/>
    <w:rsid w:val="007C7D59"/>
    <w:rsid w:val="007D24C6"/>
    <w:rsid w:val="007D3A60"/>
    <w:rsid w:val="007D3B11"/>
    <w:rsid w:val="007D4162"/>
    <w:rsid w:val="007D575C"/>
    <w:rsid w:val="007D6095"/>
    <w:rsid w:val="007D61EA"/>
    <w:rsid w:val="007D6AB3"/>
    <w:rsid w:val="007D71C1"/>
    <w:rsid w:val="007D7BBA"/>
    <w:rsid w:val="007D7D14"/>
    <w:rsid w:val="007E2858"/>
    <w:rsid w:val="007E422F"/>
    <w:rsid w:val="007E578A"/>
    <w:rsid w:val="007E5BC9"/>
    <w:rsid w:val="007E7ACB"/>
    <w:rsid w:val="007E7C45"/>
    <w:rsid w:val="007E7D1C"/>
    <w:rsid w:val="007F2904"/>
    <w:rsid w:val="007F2B2E"/>
    <w:rsid w:val="007F36A1"/>
    <w:rsid w:val="007F49B5"/>
    <w:rsid w:val="007F4E5C"/>
    <w:rsid w:val="007F5654"/>
    <w:rsid w:val="007F6C29"/>
    <w:rsid w:val="007F7277"/>
    <w:rsid w:val="007F73BD"/>
    <w:rsid w:val="007F7D4F"/>
    <w:rsid w:val="00800C5C"/>
    <w:rsid w:val="00802E09"/>
    <w:rsid w:val="008046E5"/>
    <w:rsid w:val="0080508F"/>
    <w:rsid w:val="00805701"/>
    <w:rsid w:val="0080709A"/>
    <w:rsid w:val="00807406"/>
    <w:rsid w:val="008111E2"/>
    <w:rsid w:val="00811691"/>
    <w:rsid w:val="00812F86"/>
    <w:rsid w:val="0081376C"/>
    <w:rsid w:val="0081459A"/>
    <w:rsid w:val="0081691F"/>
    <w:rsid w:val="00816AA6"/>
    <w:rsid w:val="00816FCA"/>
    <w:rsid w:val="00820FAD"/>
    <w:rsid w:val="00821B9C"/>
    <w:rsid w:val="00825D4E"/>
    <w:rsid w:val="00825DC6"/>
    <w:rsid w:val="00827E55"/>
    <w:rsid w:val="0083028D"/>
    <w:rsid w:val="00831851"/>
    <w:rsid w:val="0083196F"/>
    <w:rsid w:val="00832567"/>
    <w:rsid w:val="0083340C"/>
    <w:rsid w:val="00835815"/>
    <w:rsid w:val="00836178"/>
    <w:rsid w:val="00836234"/>
    <w:rsid w:val="0083795A"/>
    <w:rsid w:val="00840AE7"/>
    <w:rsid w:val="00843022"/>
    <w:rsid w:val="00844A67"/>
    <w:rsid w:val="00845294"/>
    <w:rsid w:val="008501D9"/>
    <w:rsid w:val="00851352"/>
    <w:rsid w:val="00852B65"/>
    <w:rsid w:val="0085328C"/>
    <w:rsid w:val="00855B9B"/>
    <w:rsid w:val="0085651F"/>
    <w:rsid w:val="008577F7"/>
    <w:rsid w:val="00861349"/>
    <w:rsid w:val="00862FDC"/>
    <w:rsid w:val="00864DAB"/>
    <w:rsid w:val="0086583B"/>
    <w:rsid w:val="0086615A"/>
    <w:rsid w:val="00866222"/>
    <w:rsid w:val="00866A12"/>
    <w:rsid w:val="00870377"/>
    <w:rsid w:val="00870708"/>
    <w:rsid w:val="00871E15"/>
    <w:rsid w:val="0087228B"/>
    <w:rsid w:val="00874F4E"/>
    <w:rsid w:val="00875F3C"/>
    <w:rsid w:val="008841C2"/>
    <w:rsid w:val="0088448C"/>
    <w:rsid w:val="00884585"/>
    <w:rsid w:val="0088747B"/>
    <w:rsid w:val="008933D0"/>
    <w:rsid w:val="0089492D"/>
    <w:rsid w:val="00894B1B"/>
    <w:rsid w:val="00897AD5"/>
    <w:rsid w:val="008A0538"/>
    <w:rsid w:val="008A10BD"/>
    <w:rsid w:val="008A161E"/>
    <w:rsid w:val="008A2EE6"/>
    <w:rsid w:val="008A3D0B"/>
    <w:rsid w:val="008A6855"/>
    <w:rsid w:val="008B283D"/>
    <w:rsid w:val="008B30DE"/>
    <w:rsid w:val="008B4308"/>
    <w:rsid w:val="008B649E"/>
    <w:rsid w:val="008B654B"/>
    <w:rsid w:val="008B7345"/>
    <w:rsid w:val="008B7859"/>
    <w:rsid w:val="008B78CF"/>
    <w:rsid w:val="008B7D2E"/>
    <w:rsid w:val="008C07CD"/>
    <w:rsid w:val="008C107F"/>
    <w:rsid w:val="008C2B34"/>
    <w:rsid w:val="008C7510"/>
    <w:rsid w:val="008C784C"/>
    <w:rsid w:val="008D1566"/>
    <w:rsid w:val="008D24FB"/>
    <w:rsid w:val="008D31DF"/>
    <w:rsid w:val="008D350C"/>
    <w:rsid w:val="008D3D97"/>
    <w:rsid w:val="008D4619"/>
    <w:rsid w:val="008D59AD"/>
    <w:rsid w:val="008E0453"/>
    <w:rsid w:val="008E1085"/>
    <w:rsid w:val="008E1B67"/>
    <w:rsid w:val="008E541A"/>
    <w:rsid w:val="008E71CA"/>
    <w:rsid w:val="008E7A4B"/>
    <w:rsid w:val="008F1539"/>
    <w:rsid w:val="008F1CB5"/>
    <w:rsid w:val="008F1E42"/>
    <w:rsid w:val="008F4607"/>
    <w:rsid w:val="008F48C9"/>
    <w:rsid w:val="008F4C01"/>
    <w:rsid w:val="008F624B"/>
    <w:rsid w:val="009034F4"/>
    <w:rsid w:val="00903B2C"/>
    <w:rsid w:val="00905D66"/>
    <w:rsid w:val="00905F76"/>
    <w:rsid w:val="0090782E"/>
    <w:rsid w:val="00907A48"/>
    <w:rsid w:val="00907AC7"/>
    <w:rsid w:val="009206FB"/>
    <w:rsid w:val="0092082A"/>
    <w:rsid w:val="009224BF"/>
    <w:rsid w:val="00923D24"/>
    <w:rsid w:val="00924345"/>
    <w:rsid w:val="009255EF"/>
    <w:rsid w:val="00926153"/>
    <w:rsid w:val="00926765"/>
    <w:rsid w:val="00930201"/>
    <w:rsid w:val="00930775"/>
    <w:rsid w:val="00930FD7"/>
    <w:rsid w:val="0093330B"/>
    <w:rsid w:val="00935D73"/>
    <w:rsid w:val="00941B68"/>
    <w:rsid w:val="009421E2"/>
    <w:rsid w:val="00942805"/>
    <w:rsid w:val="00942A32"/>
    <w:rsid w:val="0094349F"/>
    <w:rsid w:val="00943683"/>
    <w:rsid w:val="00945B8E"/>
    <w:rsid w:val="0094796B"/>
    <w:rsid w:val="00951379"/>
    <w:rsid w:val="00952ECB"/>
    <w:rsid w:val="00961075"/>
    <w:rsid w:val="0096281A"/>
    <w:rsid w:val="009667AC"/>
    <w:rsid w:val="00970F6C"/>
    <w:rsid w:val="00973E57"/>
    <w:rsid w:val="009742B6"/>
    <w:rsid w:val="00975587"/>
    <w:rsid w:val="0097568D"/>
    <w:rsid w:val="00976F18"/>
    <w:rsid w:val="00977F8F"/>
    <w:rsid w:val="00980A55"/>
    <w:rsid w:val="009833FA"/>
    <w:rsid w:val="00985AD7"/>
    <w:rsid w:val="0098702E"/>
    <w:rsid w:val="0099187F"/>
    <w:rsid w:val="009930A8"/>
    <w:rsid w:val="00993550"/>
    <w:rsid w:val="00996C45"/>
    <w:rsid w:val="009A423A"/>
    <w:rsid w:val="009A4529"/>
    <w:rsid w:val="009A4911"/>
    <w:rsid w:val="009A4D2D"/>
    <w:rsid w:val="009A5DB7"/>
    <w:rsid w:val="009A61A8"/>
    <w:rsid w:val="009A6968"/>
    <w:rsid w:val="009A6BF7"/>
    <w:rsid w:val="009A6DFD"/>
    <w:rsid w:val="009A6FC9"/>
    <w:rsid w:val="009A71ED"/>
    <w:rsid w:val="009A7A46"/>
    <w:rsid w:val="009A7AEA"/>
    <w:rsid w:val="009B0BFF"/>
    <w:rsid w:val="009B1323"/>
    <w:rsid w:val="009B155D"/>
    <w:rsid w:val="009B4A73"/>
    <w:rsid w:val="009B79AD"/>
    <w:rsid w:val="009C2332"/>
    <w:rsid w:val="009C264C"/>
    <w:rsid w:val="009C4CE7"/>
    <w:rsid w:val="009C6560"/>
    <w:rsid w:val="009C79A8"/>
    <w:rsid w:val="009D1838"/>
    <w:rsid w:val="009D3C55"/>
    <w:rsid w:val="009D4AD5"/>
    <w:rsid w:val="009D5479"/>
    <w:rsid w:val="009D63DE"/>
    <w:rsid w:val="009D73B0"/>
    <w:rsid w:val="009E0979"/>
    <w:rsid w:val="009E177B"/>
    <w:rsid w:val="009E1ADD"/>
    <w:rsid w:val="009E4240"/>
    <w:rsid w:val="009E4804"/>
    <w:rsid w:val="009E4DD0"/>
    <w:rsid w:val="009E5D60"/>
    <w:rsid w:val="009E685F"/>
    <w:rsid w:val="009E7167"/>
    <w:rsid w:val="009F0E1D"/>
    <w:rsid w:val="009F7ED5"/>
    <w:rsid w:val="00A004BA"/>
    <w:rsid w:val="00A02D36"/>
    <w:rsid w:val="00A03DBA"/>
    <w:rsid w:val="00A051DC"/>
    <w:rsid w:val="00A074DB"/>
    <w:rsid w:val="00A11441"/>
    <w:rsid w:val="00A12C34"/>
    <w:rsid w:val="00A1488A"/>
    <w:rsid w:val="00A17541"/>
    <w:rsid w:val="00A17790"/>
    <w:rsid w:val="00A205F7"/>
    <w:rsid w:val="00A211C1"/>
    <w:rsid w:val="00A21BD7"/>
    <w:rsid w:val="00A221B5"/>
    <w:rsid w:val="00A22836"/>
    <w:rsid w:val="00A30089"/>
    <w:rsid w:val="00A31F36"/>
    <w:rsid w:val="00A345FA"/>
    <w:rsid w:val="00A34CD5"/>
    <w:rsid w:val="00A429E5"/>
    <w:rsid w:val="00A434C5"/>
    <w:rsid w:val="00A4527D"/>
    <w:rsid w:val="00A50D72"/>
    <w:rsid w:val="00A539A4"/>
    <w:rsid w:val="00A53CDA"/>
    <w:rsid w:val="00A54167"/>
    <w:rsid w:val="00A54D68"/>
    <w:rsid w:val="00A5561B"/>
    <w:rsid w:val="00A572F8"/>
    <w:rsid w:val="00A607FB"/>
    <w:rsid w:val="00A61D5C"/>
    <w:rsid w:val="00A61ED2"/>
    <w:rsid w:val="00A633B8"/>
    <w:rsid w:val="00A63A7B"/>
    <w:rsid w:val="00A64EE5"/>
    <w:rsid w:val="00A64F77"/>
    <w:rsid w:val="00A6532C"/>
    <w:rsid w:val="00A65B37"/>
    <w:rsid w:val="00A67B08"/>
    <w:rsid w:val="00A70DB9"/>
    <w:rsid w:val="00A736F8"/>
    <w:rsid w:val="00A73856"/>
    <w:rsid w:val="00A8010F"/>
    <w:rsid w:val="00A80CC9"/>
    <w:rsid w:val="00A822CF"/>
    <w:rsid w:val="00A837E5"/>
    <w:rsid w:val="00A84AC9"/>
    <w:rsid w:val="00A84AF1"/>
    <w:rsid w:val="00A84E4F"/>
    <w:rsid w:val="00A85AE7"/>
    <w:rsid w:val="00A85EA4"/>
    <w:rsid w:val="00A86278"/>
    <w:rsid w:val="00A90881"/>
    <w:rsid w:val="00A908EB"/>
    <w:rsid w:val="00A9193E"/>
    <w:rsid w:val="00A92D47"/>
    <w:rsid w:val="00A93652"/>
    <w:rsid w:val="00A95AB9"/>
    <w:rsid w:val="00A961BB"/>
    <w:rsid w:val="00AA1BAE"/>
    <w:rsid w:val="00AA416C"/>
    <w:rsid w:val="00AA777D"/>
    <w:rsid w:val="00AB08DF"/>
    <w:rsid w:val="00AB1C61"/>
    <w:rsid w:val="00AB293F"/>
    <w:rsid w:val="00AB363A"/>
    <w:rsid w:val="00AB3B7B"/>
    <w:rsid w:val="00AB44A8"/>
    <w:rsid w:val="00AB681B"/>
    <w:rsid w:val="00AB7ED8"/>
    <w:rsid w:val="00AC09B2"/>
    <w:rsid w:val="00AC258E"/>
    <w:rsid w:val="00AC3DAF"/>
    <w:rsid w:val="00AC4E17"/>
    <w:rsid w:val="00AC526E"/>
    <w:rsid w:val="00AC538B"/>
    <w:rsid w:val="00AC5F3D"/>
    <w:rsid w:val="00AC7AB1"/>
    <w:rsid w:val="00AC7D59"/>
    <w:rsid w:val="00AD001F"/>
    <w:rsid w:val="00AD0AA3"/>
    <w:rsid w:val="00AD11C9"/>
    <w:rsid w:val="00AD1BFB"/>
    <w:rsid w:val="00AD20C4"/>
    <w:rsid w:val="00AD42F4"/>
    <w:rsid w:val="00AD6660"/>
    <w:rsid w:val="00AD7326"/>
    <w:rsid w:val="00AD7797"/>
    <w:rsid w:val="00AD7EFB"/>
    <w:rsid w:val="00AE066F"/>
    <w:rsid w:val="00AE0834"/>
    <w:rsid w:val="00AE0B33"/>
    <w:rsid w:val="00AE1761"/>
    <w:rsid w:val="00AE1C5E"/>
    <w:rsid w:val="00AE30E1"/>
    <w:rsid w:val="00AE621E"/>
    <w:rsid w:val="00AE6CDE"/>
    <w:rsid w:val="00AE73FA"/>
    <w:rsid w:val="00AE7ACD"/>
    <w:rsid w:val="00AF1BD5"/>
    <w:rsid w:val="00AF2087"/>
    <w:rsid w:val="00AF28D6"/>
    <w:rsid w:val="00AF2CF9"/>
    <w:rsid w:val="00AF565B"/>
    <w:rsid w:val="00AF6F8E"/>
    <w:rsid w:val="00AF7F59"/>
    <w:rsid w:val="00B0008F"/>
    <w:rsid w:val="00B0034D"/>
    <w:rsid w:val="00B00B6C"/>
    <w:rsid w:val="00B0385D"/>
    <w:rsid w:val="00B03E8A"/>
    <w:rsid w:val="00B048DE"/>
    <w:rsid w:val="00B04FD9"/>
    <w:rsid w:val="00B07C3C"/>
    <w:rsid w:val="00B11C7C"/>
    <w:rsid w:val="00B15893"/>
    <w:rsid w:val="00B16973"/>
    <w:rsid w:val="00B16D46"/>
    <w:rsid w:val="00B16D66"/>
    <w:rsid w:val="00B17344"/>
    <w:rsid w:val="00B2134C"/>
    <w:rsid w:val="00B21B79"/>
    <w:rsid w:val="00B21CDF"/>
    <w:rsid w:val="00B22F11"/>
    <w:rsid w:val="00B2493F"/>
    <w:rsid w:val="00B24C7C"/>
    <w:rsid w:val="00B266A5"/>
    <w:rsid w:val="00B27BE0"/>
    <w:rsid w:val="00B32B01"/>
    <w:rsid w:val="00B33540"/>
    <w:rsid w:val="00B34314"/>
    <w:rsid w:val="00B34B1E"/>
    <w:rsid w:val="00B3504C"/>
    <w:rsid w:val="00B35928"/>
    <w:rsid w:val="00B37234"/>
    <w:rsid w:val="00B40C11"/>
    <w:rsid w:val="00B40CF8"/>
    <w:rsid w:val="00B4196A"/>
    <w:rsid w:val="00B43CCF"/>
    <w:rsid w:val="00B43E40"/>
    <w:rsid w:val="00B51853"/>
    <w:rsid w:val="00B51EA8"/>
    <w:rsid w:val="00B520A5"/>
    <w:rsid w:val="00B52DB5"/>
    <w:rsid w:val="00B53D60"/>
    <w:rsid w:val="00B54191"/>
    <w:rsid w:val="00B56238"/>
    <w:rsid w:val="00B56600"/>
    <w:rsid w:val="00B615B5"/>
    <w:rsid w:val="00B648FB"/>
    <w:rsid w:val="00B64EC3"/>
    <w:rsid w:val="00B66DD2"/>
    <w:rsid w:val="00B67761"/>
    <w:rsid w:val="00B71A51"/>
    <w:rsid w:val="00B742D5"/>
    <w:rsid w:val="00B75FD9"/>
    <w:rsid w:val="00B7732E"/>
    <w:rsid w:val="00B80B30"/>
    <w:rsid w:val="00B814B9"/>
    <w:rsid w:val="00B8244D"/>
    <w:rsid w:val="00B82B52"/>
    <w:rsid w:val="00B835C7"/>
    <w:rsid w:val="00B83B58"/>
    <w:rsid w:val="00B87154"/>
    <w:rsid w:val="00B90D35"/>
    <w:rsid w:val="00B91659"/>
    <w:rsid w:val="00B93830"/>
    <w:rsid w:val="00B9403D"/>
    <w:rsid w:val="00B95670"/>
    <w:rsid w:val="00B95F60"/>
    <w:rsid w:val="00B96170"/>
    <w:rsid w:val="00B96B37"/>
    <w:rsid w:val="00B96CFF"/>
    <w:rsid w:val="00B97CC3"/>
    <w:rsid w:val="00BA0BE4"/>
    <w:rsid w:val="00BA1BA5"/>
    <w:rsid w:val="00BA291A"/>
    <w:rsid w:val="00BA38AD"/>
    <w:rsid w:val="00BA416E"/>
    <w:rsid w:val="00BA4B82"/>
    <w:rsid w:val="00BA5064"/>
    <w:rsid w:val="00BA6A16"/>
    <w:rsid w:val="00BA7258"/>
    <w:rsid w:val="00BA7818"/>
    <w:rsid w:val="00BA795B"/>
    <w:rsid w:val="00BB2325"/>
    <w:rsid w:val="00BB71EA"/>
    <w:rsid w:val="00BC033D"/>
    <w:rsid w:val="00BC09D5"/>
    <w:rsid w:val="00BC10A9"/>
    <w:rsid w:val="00BC1F17"/>
    <w:rsid w:val="00BC25C8"/>
    <w:rsid w:val="00BC47CB"/>
    <w:rsid w:val="00BC4EED"/>
    <w:rsid w:val="00BC5B87"/>
    <w:rsid w:val="00BC5EE4"/>
    <w:rsid w:val="00BC6208"/>
    <w:rsid w:val="00BC6482"/>
    <w:rsid w:val="00BC6571"/>
    <w:rsid w:val="00BC68E4"/>
    <w:rsid w:val="00BC6EA4"/>
    <w:rsid w:val="00BD018B"/>
    <w:rsid w:val="00BD1A33"/>
    <w:rsid w:val="00BD482D"/>
    <w:rsid w:val="00BD4EBA"/>
    <w:rsid w:val="00BD517A"/>
    <w:rsid w:val="00BD5277"/>
    <w:rsid w:val="00BD7293"/>
    <w:rsid w:val="00BD7A14"/>
    <w:rsid w:val="00BE1922"/>
    <w:rsid w:val="00BE3425"/>
    <w:rsid w:val="00BE3679"/>
    <w:rsid w:val="00BE47A6"/>
    <w:rsid w:val="00BE50B8"/>
    <w:rsid w:val="00BE696E"/>
    <w:rsid w:val="00BE7234"/>
    <w:rsid w:val="00BF02AC"/>
    <w:rsid w:val="00BF0E64"/>
    <w:rsid w:val="00BF20FF"/>
    <w:rsid w:val="00BF31B3"/>
    <w:rsid w:val="00BF33FB"/>
    <w:rsid w:val="00BF3881"/>
    <w:rsid w:val="00BF3EA3"/>
    <w:rsid w:val="00BF43C3"/>
    <w:rsid w:val="00BF497D"/>
    <w:rsid w:val="00BF4FE5"/>
    <w:rsid w:val="00BF5D13"/>
    <w:rsid w:val="00BF73CC"/>
    <w:rsid w:val="00BF77BF"/>
    <w:rsid w:val="00C006B0"/>
    <w:rsid w:val="00C016FA"/>
    <w:rsid w:val="00C024C9"/>
    <w:rsid w:val="00C028A0"/>
    <w:rsid w:val="00C075E5"/>
    <w:rsid w:val="00C10A61"/>
    <w:rsid w:val="00C117D0"/>
    <w:rsid w:val="00C1209A"/>
    <w:rsid w:val="00C12BDC"/>
    <w:rsid w:val="00C12C92"/>
    <w:rsid w:val="00C12DD5"/>
    <w:rsid w:val="00C148B3"/>
    <w:rsid w:val="00C15566"/>
    <w:rsid w:val="00C15D97"/>
    <w:rsid w:val="00C169A1"/>
    <w:rsid w:val="00C20E30"/>
    <w:rsid w:val="00C214FB"/>
    <w:rsid w:val="00C22A52"/>
    <w:rsid w:val="00C22C69"/>
    <w:rsid w:val="00C22E8E"/>
    <w:rsid w:val="00C23101"/>
    <w:rsid w:val="00C246E4"/>
    <w:rsid w:val="00C24E29"/>
    <w:rsid w:val="00C254E4"/>
    <w:rsid w:val="00C30C9F"/>
    <w:rsid w:val="00C31B21"/>
    <w:rsid w:val="00C320A1"/>
    <w:rsid w:val="00C32C72"/>
    <w:rsid w:val="00C3357D"/>
    <w:rsid w:val="00C343A0"/>
    <w:rsid w:val="00C35458"/>
    <w:rsid w:val="00C35603"/>
    <w:rsid w:val="00C42487"/>
    <w:rsid w:val="00C42943"/>
    <w:rsid w:val="00C43255"/>
    <w:rsid w:val="00C44DB8"/>
    <w:rsid w:val="00C47498"/>
    <w:rsid w:val="00C47805"/>
    <w:rsid w:val="00C47993"/>
    <w:rsid w:val="00C501DA"/>
    <w:rsid w:val="00C51E51"/>
    <w:rsid w:val="00C52495"/>
    <w:rsid w:val="00C5385C"/>
    <w:rsid w:val="00C56290"/>
    <w:rsid w:val="00C573B7"/>
    <w:rsid w:val="00C5750E"/>
    <w:rsid w:val="00C6057E"/>
    <w:rsid w:val="00C62686"/>
    <w:rsid w:val="00C634BB"/>
    <w:rsid w:val="00C669AC"/>
    <w:rsid w:val="00C66B52"/>
    <w:rsid w:val="00C66CCD"/>
    <w:rsid w:val="00C706A7"/>
    <w:rsid w:val="00C72382"/>
    <w:rsid w:val="00C72984"/>
    <w:rsid w:val="00C7388A"/>
    <w:rsid w:val="00C75F14"/>
    <w:rsid w:val="00C76467"/>
    <w:rsid w:val="00C771EE"/>
    <w:rsid w:val="00C82237"/>
    <w:rsid w:val="00C82A3C"/>
    <w:rsid w:val="00C82C6A"/>
    <w:rsid w:val="00C82C84"/>
    <w:rsid w:val="00C84C4D"/>
    <w:rsid w:val="00C85FC8"/>
    <w:rsid w:val="00C902ED"/>
    <w:rsid w:val="00C95F53"/>
    <w:rsid w:val="00C961FD"/>
    <w:rsid w:val="00C96946"/>
    <w:rsid w:val="00C97114"/>
    <w:rsid w:val="00C9793F"/>
    <w:rsid w:val="00CA09BC"/>
    <w:rsid w:val="00CA09F3"/>
    <w:rsid w:val="00CA14A5"/>
    <w:rsid w:val="00CA5EB7"/>
    <w:rsid w:val="00CB2AA1"/>
    <w:rsid w:val="00CB338B"/>
    <w:rsid w:val="00CB34E9"/>
    <w:rsid w:val="00CB4B78"/>
    <w:rsid w:val="00CB4C62"/>
    <w:rsid w:val="00CB534B"/>
    <w:rsid w:val="00CB5550"/>
    <w:rsid w:val="00CB5A0F"/>
    <w:rsid w:val="00CB77F5"/>
    <w:rsid w:val="00CC028D"/>
    <w:rsid w:val="00CC08DC"/>
    <w:rsid w:val="00CC31B6"/>
    <w:rsid w:val="00CC3F5F"/>
    <w:rsid w:val="00CC4239"/>
    <w:rsid w:val="00CC4835"/>
    <w:rsid w:val="00CC51E7"/>
    <w:rsid w:val="00CC5889"/>
    <w:rsid w:val="00CC605F"/>
    <w:rsid w:val="00CC7A85"/>
    <w:rsid w:val="00CC7C79"/>
    <w:rsid w:val="00CC7EBD"/>
    <w:rsid w:val="00CD055F"/>
    <w:rsid w:val="00CD13E0"/>
    <w:rsid w:val="00CD1CB3"/>
    <w:rsid w:val="00CD3599"/>
    <w:rsid w:val="00CD3704"/>
    <w:rsid w:val="00CD42A7"/>
    <w:rsid w:val="00CD43A7"/>
    <w:rsid w:val="00CD4C13"/>
    <w:rsid w:val="00CD6CC4"/>
    <w:rsid w:val="00CD793F"/>
    <w:rsid w:val="00CE0483"/>
    <w:rsid w:val="00CE0719"/>
    <w:rsid w:val="00CE0C2D"/>
    <w:rsid w:val="00CE240F"/>
    <w:rsid w:val="00CE5E84"/>
    <w:rsid w:val="00CE6596"/>
    <w:rsid w:val="00CE7D4F"/>
    <w:rsid w:val="00CF1626"/>
    <w:rsid w:val="00CF2016"/>
    <w:rsid w:val="00CF3364"/>
    <w:rsid w:val="00CF3681"/>
    <w:rsid w:val="00CF4572"/>
    <w:rsid w:val="00CF4703"/>
    <w:rsid w:val="00CF4BE6"/>
    <w:rsid w:val="00CF5B5B"/>
    <w:rsid w:val="00CF73AA"/>
    <w:rsid w:val="00D032D8"/>
    <w:rsid w:val="00D05B5F"/>
    <w:rsid w:val="00D05D03"/>
    <w:rsid w:val="00D07C7B"/>
    <w:rsid w:val="00D108D3"/>
    <w:rsid w:val="00D10EE2"/>
    <w:rsid w:val="00D1396C"/>
    <w:rsid w:val="00D1406A"/>
    <w:rsid w:val="00D14658"/>
    <w:rsid w:val="00D14952"/>
    <w:rsid w:val="00D14DFD"/>
    <w:rsid w:val="00D21E68"/>
    <w:rsid w:val="00D243E1"/>
    <w:rsid w:val="00D26113"/>
    <w:rsid w:val="00D267FB"/>
    <w:rsid w:val="00D27D0C"/>
    <w:rsid w:val="00D32C26"/>
    <w:rsid w:val="00D339E3"/>
    <w:rsid w:val="00D344BF"/>
    <w:rsid w:val="00D35E48"/>
    <w:rsid w:val="00D41325"/>
    <w:rsid w:val="00D41E8D"/>
    <w:rsid w:val="00D427C3"/>
    <w:rsid w:val="00D4410D"/>
    <w:rsid w:val="00D46500"/>
    <w:rsid w:val="00D46952"/>
    <w:rsid w:val="00D50FE8"/>
    <w:rsid w:val="00D510F2"/>
    <w:rsid w:val="00D5168A"/>
    <w:rsid w:val="00D5267E"/>
    <w:rsid w:val="00D54763"/>
    <w:rsid w:val="00D549BA"/>
    <w:rsid w:val="00D55EE4"/>
    <w:rsid w:val="00D60697"/>
    <w:rsid w:val="00D60BB1"/>
    <w:rsid w:val="00D60F26"/>
    <w:rsid w:val="00D60FDB"/>
    <w:rsid w:val="00D62325"/>
    <w:rsid w:val="00D64826"/>
    <w:rsid w:val="00D6488F"/>
    <w:rsid w:val="00D67036"/>
    <w:rsid w:val="00D70063"/>
    <w:rsid w:val="00D701B8"/>
    <w:rsid w:val="00D701C5"/>
    <w:rsid w:val="00D720EF"/>
    <w:rsid w:val="00D76D9A"/>
    <w:rsid w:val="00D77BEA"/>
    <w:rsid w:val="00D8001E"/>
    <w:rsid w:val="00D81D0D"/>
    <w:rsid w:val="00D81D3B"/>
    <w:rsid w:val="00D83CF5"/>
    <w:rsid w:val="00D8549E"/>
    <w:rsid w:val="00D8691D"/>
    <w:rsid w:val="00D86BCA"/>
    <w:rsid w:val="00D870B7"/>
    <w:rsid w:val="00D90A29"/>
    <w:rsid w:val="00D93C77"/>
    <w:rsid w:val="00D95AB0"/>
    <w:rsid w:val="00D97A48"/>
    <w:rsid w:val="00D97A8B"/>
    <w:rsid w:val="00DA02F1"/>
    <w:rsid w:val="00DA0699"/>
    <w:rsid w:val="00DA0858"/>
    <w:rsid w:val="00DA0A4B"/>
    <w:rsid w:val="00DA0E75"/>
    <w:rsid w:val="00DA0F8B"/>
    <w:rsid w:val="00DA1013"/>
    <w:rsid w:val="00DA1231"/>
    <w:rsid w:val="00DA2BFD"/>
    <w:rsid w:val="00DA43C1"/>
    <w:rsid w:val="00DA4E73"/>
    <w:rsid w:val="00DA7710"/>
    <w:rsid w:val="00DB14A5"/>
    <w:rsid w:val="00DB2012"/>
    <w:rsid w:val="00DB3D33"/>
    <w:rsid w:val="00DB3E7C"/>
    <w:rsid w:val="00DB445C"/>
    <w:rsid w:val="00DB6147"/>
    <w:rsid w:val="00DB72A2"/>
    <w:rsid w:val="00DC17B5"/>
    <w:rsid w:val="00DC32D9"/>
    <w:rsid w:val="00DC3CD4"/>
    <w:rsid w:val="00DC4773"/>
    <w:rsid w:val="00DC7875"/>
    <w:rsid w:val="00DC7E76"/>
    <w:rsid w:val="00DD00B1"/>
    <w:rsid w:val="00DD1295"/>
    <w:rsid w:val="00DD4C58"/>
    <w:rsid w:val="00DD5F8B"/>
    <w:rsid w:val="00DD7281"/>
    <w:rsid w:val="00DE053E"/>
    <w:rsid w:val="00DE0673"/>
    <w:rsid w:val="00DE13D1"/>
    <w:rsid w:val="00DE1E1F"/>
    <w:rsid w:val="00DE3BA8"/>
    <w:rsid w:val="00DE4407"/>
    <w:rsid w:val="00DE505E"/>
    <w:rsid w:val="00DE5612"/>
    <w:rsid w:val="00DE7E8A"/>
    <w:rsid w:val="00DE7FD8"/>
    <w:rsid w:val="00DF0D7C"/>
    <w:rsid w:val="00DF1E92"/>
    <w:rsid w:val="00DF2882"/>
    <w:rsid w:val="00DF5396"/>
    <w:rsid w:val="00DF6F27"/>
    <w:rsid w:val="00E0128D"/>
    <w:rsid w:val="00E03544"/>
    <w:rsid w:val="00E04828"/>
    <w:rsid w:val="00E04A4C"/>
    <w:rsid w:val="00E05260"/>
    <w:rsid w:val="00E06728"/>
    <w:rsid w:val="00E0683B"/>
    <w:rsid w:val="00E069B9"/>
    <w:rsid w:val="00E10BAE"/>
    <w:rsid w:val="00E1161E"/>
    <w:rsid w:val="00E126AF"/>
    <w:rsid w:val="00E13BFE"/>
    <w:rsid w:val="00E13E2A"/>
    <w:rsid w:val="00E14A86"/>
    <w:rsid w:val="00E1559D"/>
    <w:rsid w:val="00E15861"/>
    <w:rsid w:val="00E15B05"/>
    <w:rsid w:val="00E15D8E"/>
    <w:rsid w:val="00E20223"/>
    <w:rsid w:val="00E204C3"/>
    <w:rsid w:val="00E21199"/>
    <w:rsid w:val="00E219C3"/>
    <w:rsid w:val="00E2271B"/>
    <w:rsid w:val="00E22AD1"/>
    <w:rsid w:val="00E24B48"/>
    <w:rsid w:val="00E26813"/>
    <w:rsid w:val="00E27443"/>
    <w:rsid w:val="00E35C15"/>
    <w:rsid w:val="00E367EC"/>
    <w:rsid w:val="00E36ECD"/>
    <w:rsid w:val="00E37031"/>
    <w:rsid w:val="00E40B64"/>
    <w:rsid w:val="00E413A5"/>
    <w:rsid w:val="00E41576"/>
    <w:rsid w:val="00E418D2"/>
    <w:rsid w:val="00E42299"/>
    <w:rsid w:val="00E43583"/>
    <w:rsid w:val="00E46941"/>
    <w:rsid w:val="00E4777C"/>
    <w:rsid w:val="00E50C32"/>
    <w:rsid w:val="00E51544"/>
    <w:rsid w:val="00E532FC"/>
    <w:rsid w:val="00E54C7D"/>
    <w:rsid w:val="00E556BD"/>
    <w:rsid w:val="00E6002B"/>
    <w:rsid w:val="00E65806"/>
    <w:rsid w:val="00E66651"/>
    <w:rsid w:val="00E675D2"/>
    <w:rsid w:val="00E721C1"/>
    <w:rsid w:val="00E733FF"/>
    <w:rsid w:val="00E7401E"/>
    <w:rsid w:val="00E74961"/>
    <w:rsid w:val="00E7743E"/>
    <w:rsid w:val="00E7765D"/>
    <w:rsid w:val="00E80738"/>
    <w:rsid w:val="00E8318E"/>
    <w:rsid w:val="00E839C1"/>
    <w:rsid w:val="00E84051"/>
    <w:rsid w:val="00E85FCC"/>
    <w:rsid w:val="00E86AEC"/>
    <w:rsid w:val="00E87FAF"/>
    <w:rsid w:val="00E9036D"/>
    <w:rsid w:val="00E9159E"/>
    <w:rsid w:val="00E92804"/>
    <w:rsid w:val="00E93965"/>
    <w:rsid w:val="00E94A8D"/>
    <w:rsid w:val="00E956A9"/>
    <w:rsid w:val="00E95B6A"/>
    <w:rsid w:val="00E9656C"/>
    <w:rsid w:val="00E97265"/>
    <w:rsid w:val="00EA0B9C"/>
    <w:rsid w:val="00EA1B8B"/>
    <w:rsid w:val="00EA410C"/>
    <w:rsid w:val="00EA431B"/>
    <w:rsid w:val="00EA5511"/>
    <w:rsid w:val="00EA6703"/>
    <w:rsid w:val="00EA7396"/>
    <w:rsid w:val="00EB0418"/>
    <w:rsid w:val="00EB0940"/>
    <w:rsid w:val="00EB0A5B"/>
    <w:rsid w:val="00EB0E86"/>
    <w:rsid w:val="00EB1AF8"/>
    <w:rsid w:val="00EB34CA"/>
    <w:rsid w:val="00EB4761"/>
    <w:rsid w:val="00EB56CE"/>
    <w:rsid w:val="00EB7C76"/>
    <w:rsid w:val="00EC036D"/>
    <w:rsid w:val="00EC03C4"/>
    <w:rsid w:val="00EC0C88"/>
    <w:rsid w:val="00EC0CEC"/>
    <w:rsid w:val="00EC16E5"/>
    <w:rsid w:val="00EC197F"/>
    <w:rsid w:val="00EC2967"/>
    <w:rsid w:val="00EC2C78"/>
    <w:rsid w:val="00EC3CFA"/>
    <w:rsid w:val="00EC3FF5"/>
    <w:rsid w:val="00EC583A"/>
    <w:rsid w:val="00EC7940"/>
    <w:rsid w:val="00EC7D72"/>
    <w:rsid w:val="00EC7FBA"/>
    <w:rsid w:val="00ED040A"/>
    <w:rsid w:val="00ED0B66"/>
    <w:rsid w:val="00ED1448"/>
    <w:rsid w:val="00ED1681"/>
    <w:rsid w:val="00ED2EFB"/>
    <w:rsid w:val="00ED3BB1"/>
    <w:rsid w:val="00ED64E3"/>
    <w:rsid w:val="00ED6851"/>
    <w:rsid w:val="00ED7685"/>
    <w:rsid w:val="00EE192B"/>
    <w:rsid w:val="00EE2729"/>
    <w:rsid w:val="00EE6381"/>
    <w:rsid w:val="00EE64A9"/>
    <w:rsid w:val="00EE67B6"/>
    <w:rsid w:val="00EE76CE"/>
    <w:rsid w:val="00EF0995"/>
    <w:rsid w:val="00EF3D0F"/>
    <w:rsid w:val="00EF42EE"/>
    <w:rsid w:val="00F002C0"/>
    <w:rsid w:val="00F021D9"/>
    <w:rsid w:val="00F02C30"/>
    <w:rsid w:val="00F032C9"/>
    <w:rsid w:val="00F07326"/>
    <w:rsid w:val="00F10F4A"/>
    <w:rsid w:val="00F113C3"/>
    <w:rsid w:val="00F12DA1"/>
    <w:rsid w:val="00F13DC7"/>
    <w:rsid w:val="00F14D57"/>
    <w:rsid w:val="00F15450"/>
    <w:rsid w:val="00F1712F"/>
    <w:rsid w:val="00F17B05"/>
    <w:rsid w:val="00F2457E"/>
    <w:rsid w:val="00F24C94"/>
    <w:rsid w:val="00F25936"/>
    <w:rsid w:val="00F2729E"/>
    <w:rsid w:val="00F32EA1"/>
    <w:rsid w:val="00F33491"/>
    <w:rsid w:val="00F35167"/>
    <w:rsid w:val="00F35745"/>
    <w:rsid w:val="00F35B9F"/>
    <w:rsid w:val="00F41053"/>
    <w:rsid w:val="00F419D4"/>
    <w:rsid w:val="00F41F2E"/>
    <w:rsid w:val="00F45153"/>
    <w:rsid w:val="00F45546"/>
    <w:rsid w:val="00F459DA"/>
    <w:rsid w:val="00F46F53"/>
    <w:rsid w:val="00F5068E"/>
    <w:rsid w:val="00F50BFC"/>
    <w:rsid w:val="00F50C3B"/>
    <w:rsid w:val="00F51885"/>
    <w:rsid w:val="00F53392"/>
    <w:rsid w:val="00F549B0"/>
    <w:rsid w:val="00F54C01"/>
    <w:rsid w:val="00F562B2"/>
    <w:rsid w:val="00F5722F"/>
    <w:rsid w:val="00F63B31"/>
    <w:rsid w:val="00F64756"/>
    <w:rsid w:val="00F6682E"/>
    <w:rsid w:val="00F67317"/>
    <w:rsid w:val="00F71E2A"/>
    <w:rsid w:val="00F71F48"/>
    <w:rsid w:val="00F73696"/>
    <w:rsid w:val="00F76961"/>
    <w:rsid w:val="00F772DA"/>
    <w:rsid w:val="00F7749E"/>
    <w:rsid w:val="00F834FC"/>
    <w:rsid w:val="00F84BE1"/>
    <w:rsid w:val="00F8645D"/>
    <w:rsid w:val="00F8683D"/>
    <w:rsid w:val="00F87323"/>
    <w:rsid w:val="00F905E0"/>
    <w:rsid w:val="00F90BDC"/>
    <w:rsid w:val="00F9331A"/>
    <w:rsid w:val="00F93A3E"/>
    <w:rsid w:val="00F960BA"/>
    <w:rsid w:val="00F97F6B"/>
    <w:rsid w:val="00FA065E"/>
    <w:rsid w:val="00FA0AB3"/>
    <w:rsid w:val="00FA13C8"/>
    <w:rsid w:val="00FA434A"/>
    <w:rsid w:val="00FA58B6"/>
    <w:rsid w:val="00FA6346"/>
    <w:rsid w:val="00FA6654"/>
    <w:rsid w:val="00FA6D9A"/>
    <w:rsid w:val="00FA7E06"/>
    <w:rsid w:val="00FB007F"/>
    <w:rsid w:val="00FB208F"/>
    <w:rsid w:val="00FB2275"/>
    <w:rsid w:val="00FB3F5F"/>
    <w:rsid w:val="00FB4977"/>
    <w:rsid w:val="00FB4A56"/>
    <w:rsid w:val="00FB4D45"/>
    <w:rsid w:val="00FC029B"/>
    <w:rsid w:val="00FC19FA"/>
    <w:rsid w:val="00FC1AB6"/>
    <w:rsid w:val="00FC1AC3"/>
    <w:rsid w:val="00FC5290"/>
    <w:rsid w:val="00FC5476"/>
    <w:rsid w:val="00FC6065"/>
    <w:rsid w:val="00FC779B"/>
    <w:rsid w:val="00FD0984"/>
    <w:rsid w:val="00FD1C62"/>
    <w:rsid w:val="00FD5C8A"/>
    <w:rsid w:val="00FD66B9"/>
    <w:rsid w:val="00FD6ABD"/>
    <w:rsid w:val="00FD7E4B"/>
    <w:rsid w:val="00FE0E52"/>
    <w:rsid w:val="00FE3713"/>
    <w:rsid w:val="00FE4644"/>
    <w:rsid w:val="00FE524A"/>
    <w:rsid w:val="00FE70EF"/>
    <w:rsid w:val="00FE78FD"/>
    <w:rsid w:val="00FF0842"/>
    <w:rsid w:val="00FF2D5E"/>
    <w:rsid w:val="00FF3EDB"/>
    <w:rsid w:val="00FF4A93"/>
    <w:rsid w:val="00FF7D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E0E"/>
    <w:pPr>
      <w:tabs>
        <w:tab w:val="left" w:pos="425"/>
      </w:tabs>
    </w:pPr>
    <w:rPr>
      <w:rFonts w:ascii="Arial" w:hAnsi="Arial"/>
      <w:sz w:val="22"/>
      <w:szCs w:val="24"/>
    </w:rPr>
  </w:style>
  <w:style w:type="paragraph" w:styleId="berschrift1">
    <w:name w:val="heading 1"/>
    <w:basedOn w:val="Standard"/>
    <w:next w:val="Standard"/>
    <w:link w:val="berschrift1Zchn"/>
    <w:uiPriority w:val="9"/>
    <w:qFormat/>
    <w:rsid w:val="00AD1B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413E0E"/>
    <w:pPr>
      <w:keepNext/>
      <w:spacing w:before="240" w:after="60"/>
      <w:outlineLvl w:val="1"/>
    </w:pPr>
    <w:rPr>
      <w:rFonts w:cs="Arial"/>
      <w:b/>
      <w:bCs/>
      <w:i/>
      <w:iCs/>
      <w:sz w:val="28"/>
      <w:szCs w:val="28"/>
    </w:rPr>
  </w:style>
  <w:style w:type="paragraph" w:styleId="berschrift3">
    <w:name w:val="heading 3"/>
    <w:basedOn w:val="Standard"/>
    <w:next w:val="Standard"/>
    <w:link w:val="berschrift3Zchn"/>
    <w:uiPriority w:val="9"/>
    <w:unhideWhenUsed/>
    <w:qFormat/>
    <w:rsid w:val="00AD1BFB"/>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413E0E"/>
    <w:pPr>
      <w:spacing w:before="280"/>
      <w:ind w:left="1134" w:right="113"/>
      <w:jc w:val="center"/>
    </w:pPr>
    <w:rPr>
      <w:rFonts w:ascii="Arial" w:hAnsi="Arial"/>
      <w:b/>
      <w:sz w:val="24"/>
    </w:rPr>
  </w:style>
  <w:style w:type="paragraph" w:customStyle="1" w:styleId="phyC4KopfzNum">
    <w:name w:val="phy.C4:KopfzNum"/>
    <w:basedOn w:val="phyC4KopfzBox1ZeilRe"/>
    <w:rsid w:val="00413E0E"/>
    <w:pPr>
      <w:ind w:left="0" w:right="0"/>
    </w:pPr>
  </w:style>
  <w:style w:type="paragraph" w:customStyle="1" w:styleId="phyC4KopfzBox2ZeilRe">
    <w:name w:val="phy.C4:KopfzBox2ZeilRe"/>
    <w:basedOn w:val="phyC4KopfzBox1ZeilRe"/>
    <w:rsid w:val="00413E0E"/>
    <w:pPr>
      <w:spacing w:before="160"/>
    </w:pPr>
  </w:style>
  <w:style w:type="paragraph" w:customStyle="1" w:styleId="phyC4KopfzBox2ZeilLi">
    <w:name w:val="phy.C4:KopfzBox2ZeilLi"/>
    <w:basedOn w:val="phyC4KopfzBox2ZeilRe"/>
    <w:rsid w:val="00413E0E"/>
    <w:pPr>
      <w:ind w:left="113" w:right="1134"/>
    </w:pPr>
  </w:style>
  <w:style w:type="paragraph" w:customStyle="1" w:styleId="phyC4KopfzBox1ZeilLi">
    <w:name w:val="phy.C4:KopfzBox1ZeilLi"/>
    <w:basedOn w:val="phyC4KopfzBox1ZeilRe"/>
    <w:rsid w:val="00413E0E"/>
    <w:pPr>
      <w:ind w:left="113" w:right="1134"/>
    </w:pPr>
  </w:style>
  <w:style w:type="paragraph" w:customStyle="1" w:styleId="phyC4FuZ">
    <w:name w:val="phy.C4:FuZ"/>
    <w:rsid w:val="00413E0E"/>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413E0E"/>
  </w:style>
  <w:style w:type="paragraph" w:customStyle="1" w:styleId="phyC4Flietext">
    <w:name w:val="phy.C4:Fließtext"/>
    <w:rsid w:val="00413E0E"/>
    <w:pPr>
      <w:widowControl w:val="0"/>
      <w:spacing w:after="60"/>
      <w:jc w:val="both"/>
    </w:pPr>
    <w:rPr>
      <w:rFonts w:ascii="Arial" w:hAnsi="Arial"/>
      <w:sz w:val="22"/>
    </w:rPr>
  </w:style>
  <w:style w:type="paragraph" w:styleId="Fuzeile">
    <w:name w:val="footer"/>
    <w:semiHidden/>
    <w:rsid w:val="00413E0E"/>
    <w:pPr>
      <w:tabs>
        <w:tab w:val="center" w:pos="4536"/>
        <w:tab w:val="right" w:pos="9072"/>
      </w:tabs>
    </w:pPr>
  </w:style>
  <w:style w:type="paragraph" w:customStyle="1" w:styleId="phyC4berschrift">
    <w:name w:val="phy.C4:Überschrift"/>
    <w:basedOn w:val="phyC4Flietext"/>
    <w:next w:val="phyC4Flietext"/>
    <w:rsid w:val="00413E0E"/>
    <w:pPr>
      <w:keepNext/>
      <w:spacing w:before="160"/>
      <w:jc w:val="left"/>
    </w:pPr>
    <w:rPr>
      <w:b/>
    </w:rPr>
  </w:style>
  <w:style w:type="paragraph" w:customStyle="1" w:styleId="phyC4Materialliste">
    <w:name w:val="phy.C4:Materialliste"/>
    <w:basedOn w:val="phyC4Flietext"/>
    <w:rsid w:val="00413E0E"/>
    <w:pPr>
      <w:spacing w:after="0"/>
      <w:jc w:val="left"/>
    </w:pPr>
    <w:rPr>
      <w:sz w:val="20"/>
    </w:rPr>
  </w:style>
  <w:style w:type="paragraph" w:customStyle="1" w:styleId="phyC4MatlisteFett">
    <w:name w:val="phy.C4:MatlisteFett"/>
    <w:basedOn w:val="phyC4Materialliste"/>
    <w:next w:val="phyC4Materialliste"/>
    <w:rsid w:val="00413E0E"/>
    <w:rPr>
      <w:b/>
    </w:rPr>
  </w:style>
  <w:style w:type="paragraph" w:customStyle="1" w:styleId="phyC4MatlistAnz">
    <w:name w:val="phy.C4:MatlistAnz"/>
    <w:basedOn w:val="phyC4Materialliste"/>
    <w:rsid w:val="00413E0E"/>
    <w:pPr>
      <w:ind w:right="153"/>
      <w:jc w:val="right"/>
    </w:pPr>
  </w:style>
  <w:style w:type="paragraph" w:customStyle="1" w:styleId="phyC4KopzLogo">
    <w:name w:val="phy.C4:KopzLogo"/>
    <w:basedOn w:val="phyC4KopfzBox1ZeilRe"/>
    <w:rsid w:val="00413E0E"/>
    <w:pPr>
      <w:spacing w:before="0"/>
      <w:ind w:right="0"/>
    </w:pPr>
  </w:style>
  <w:style w:type="character" w:customStyle="1" w:styleId="phyC4FuZSZ">
    <w:name w:val="phy.C4:FuZSZ"/>
    <w:basedOn w:val="Absatz-Standardschriftart"/>
    <w:rsid w:val="00413E0E"/>
    <w:rPr>
      <w:rFonts w:ascii="Arial" w:hAnsi="Arial"/>
      <w:dstrike w:val="0"/>
      <w:sz w:val="20"/>
      <w:vertAlign w:val="baseline"/>
    </w:rPr>
  </w:style>
  <w:style w:type="table" w:styleId="Tabellenraster">
    <w:name w:val="Table Grid"/>
    <w:basedOn w:val="NormaleTabelle"/>
    <w:uiPriority w:val="59"/>
    <w:rsid w:val="008B65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uiPriority w:val="99"/>
    <w:rsid w:val="00413E0E"/>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413E0E"/>
    <w:rPr>
      <w:rFonts w:ascii="Times New Roman" w:hAnsi="Times New Roman"/>
      <w:i/>
      <w:dstrike w:val="0"/>
      <w:sz w:val="20"/>
      <w:vertAlign w:val="baseline"/>
    </w:rPr>
  </w:style>
  <w:style w:type="paragraph" w:customStyle="1" w:styleId="phyC4Aufzhlung">
    <w:name w:val="phy.C4:Aufzählung"/>
    <w:basedOn w:val="phyC4Flietext"/>
    <w:rsid w:val="00413E0E"/>
    <w:pPr>
      <w:numPr>
        <w:numId w:val="1"/>
      </w:numPr>
      <w:jc w:val="left"/>
    </w:pPr>
  </w:style>
  <w:style w:type="paragraph" w:customStyle="1" w:styleId="phyC4NummerierteAufz">
    <w:name w:val="phy.C4:NummerierteAufz"/>
    <w:basedOn w:val="phyC4Flietext"/>
    <w:uiPriority w:val="99"/>
    <w:rsid w:val="00413E0E"/>
    <w:pPr>
      <w:numPr>
        <w:numId w:val="2"/>
      </w:numPr>
      <w:jc w:val="left"/>
    </w:pPr>
  </w:style>
  <w:style w:type="paragraph" w:customStyle="1" w:styleId="phyC4Zwischenberschrift">
    <w:name w:val="phy.C4:Zwischenüberschrift"/>
    <w:basedOn w:val="phyC4Flietext"/>
    <w:next w:val="phyC4Flietext"/>
    <w:rsid w:val="00413E0E"/>
    <w:pPr>
      <w:keepNext/>
      <w:spacing w:before="120"/>
      <w:jc w:val="left"/>
    </w:pPr>
    <w:rPr>
      <w:i/>
    </w:rPr>
  </w:style>
  <w:style w:type="character" w:customStyle="1" w:styleId="phyC4Formelzeichen">
    <w:name w:val="phy.C4:Formelzeichen"/>
    <w:basedOn w:val="Absatz-Standardschriftart"/>
    <w:rsid w:val="00413E0E"/>
    <w:rPr>
      <w:rFonts w:ascii="Times New Roman" w:hAnsi="Times New Roman"/>
      <w:i/>
      <w:dstrike w:val="0"/>
      <w:sz w:val="24"/>
      <w:vertAlign w:val="baseline"/>
    </w:rPr>
  </w:style>
  <w:style w:type="character" w:customStyle="1" w:styleId="phyC4Formelindex">
    <w:name w:val="phy.C4:Formelindex"/>
    <w:basedOn w:val="Absatz-Standardschriftart"/>
    <w:rsid w:val="00413E0E"/>
    <w:rPr>
      <w:rFonts w:ascii="Arial" w:hAnsi="Arial"/>
      <w:dstrike w:val="0"/>
      <w:sz w:val="22"/>
      <w:vertAlign w:val="subscript"/>
    </w:rPr>
  </w:style>
  <w:style w:type="paragraph" w:customStyle="1" w:styleId="phyC4Tabellenberschrift">
    <w:name w:val="phy.C4:Tabellenüberschrift"/>
    <w:basedOn w:val="phyC4Flietext"/>
    <w:next w:val="phyC4Flietext"/>
    <w:rsid w:val="00413E0E"/>
    <w:pPr>
      <w:spacing w:before="120"/>
      <w:jc w:val="center"/>
    </w:pPr>
  </w:style>
  <w:style w:type="paragraph" w:customStyle="1" w:styleId="phyC4Tabelleninhalt">
    <w:name w:val="phy.C4:Tabelleninhalt"/>
    <w:basedOn w:val="phyC4Flietext"/>
    <w:rsid w:val="00413E0E"/>
    <w:pPr>
      <w:spacing w:after="0"/>
      <w:jc w:val="center"/>
    </w:pPr>
    <w:rPr>
      <w:sz w:val="20"/>
      <w:lang w:val="it-IT"/>
    </w:rPr>
  </w:style>
  <w:style w:type="character" w:customStyle="1" w:styleId="phyC4TabelleninhFormelz">
    <w:name w:val="phy.C4:TabelleninhFormelz"/>
    <w:basedOn w:val="Absatz-Standardschriftart"/>
    <w:rsid w:val="00413E0E"/>
    <w:rPr>
      <w:rFonts w:ascii="Times New Roman" w:hAnsi="Times New Roman"/>
      <w:i/>
      <w:dstrike w:val="0"/>
      <w:sz w:val="22"/>
      <w:vertAlign w:val="baseline"/>
    </w:rPr>
  </w:style>
  <w:style w:type="character" w:customStyle="1" w:styleId="phyC4Schaltflche">
    <w:name w:val="phy.C4:Schaltfläche"/>
    <w:basedOn w:val="Absatz-Standardschriftart"/>
    <w:rsid w:val="00413E0E"/>
    <w:rPr>
      <w:spacing w:val="0"/>
      <w:w w:val="100"/>
      <w:kern w:val="0"/>
      <w:position w:val="-6"/>
    </w:rPr>
  </w:style>
  <w:style w:type="paragraph" w:customStyle="1" w:styleId="phyC4PosRahmSchmal">
    <w:name w:val="phy.C4:PosRahmSchmal"/>
    <w:basedOn w:val="phyC4PosRahmVollbreit"/>
    <w:rsid w:val="00413E0E"/>
    <w:pPr>
      <w:framePr w:w="3515" w:h="2552" w:hSpace="170" w:vSpace="227" w:wrap="around" w:xAlign="right" w:y="1"/>
    </w:pPr>
  </w:style>
  <w:style w:type="paragraph" w:customStyle="1" w:styleId="phyC4PosRahmHalbspaltig">
    <w:name w:val="phy.C4:PosRahmHalbspaltig"/>
    <w:basedOn w:val="phyC4PosRahmVollbreit"/>
    <w:rsid w:val="00413E0E"/>
    <w:pPr>
      <w:framePr w:w="5018" w:hSpace="170" w:vSpace="227" w:wrap="around" w:xAlign="right" w:yAlign="top"/>
    </w:pPr>
  </w:style>
  <w:style w:type="paragraph" w:customStyle="1" w:styleId="phyC4PosRahmMittig">
    <w:name w:val="phy.C4:PosRahmMittig"/>
    <w:basedOn w:val="phyC4PosRahmVollbreit"/>
    <w:rsid w:val="00413E0E"/>
    <w:pPr>
      <w:framePr w:w="7088" w:h="2835" w:hSpace="142" w:vSpace="227" w:wrap="notBeside" w:vAnchor="page" w:hAnchor="text" w:y="3516"/>
    </w:pPr>
  </w:style>
  <w:style w:type="paragraph" w:customStyle="1" w:styleId="Phyweberschrift">
    <w:name w:val="Phywe Überschrift"/>
    <w:basedOn w:val="berschrift2"/>
    <w:next w:val="Standard"/>
    <w:rsid w:val="00413E0E"/>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413E0E"/>
    <w:pPr>
      <w:tabs>
        <w:tab w:val="clear" w:pos="425"/>
        <w:tab w:val="center" w:pos="4536"/>
        <w:tab w:val="right" w:pos="9072"/>
      </w:tabs>
    </w:pPr>
  </w:style>
  <w:style w:type="paragraph" w:customStyle="1" w:styleId="phyC4Formelzeile">
    <w:name w:val="phy.C4:Formelzeile"/>
    <w:basedOn w:val="phyC4Flietext"/>
    <w:next w:val="phyC4Flietext"/>
    <w:rsid w:val="00413E0E"/>
    <w:pPr>
      <w:tabs>
        <w:tab w:val="right" w:pos="9072"/>
      </w:tabs>
      <w:spacing w:before="120" w:after="120"/>
      <w:ind w:left="851" w:right="1134"/>
      <w:jc w:val="left"/>
    </w:pPr>
  </w:style>
  <w:style w:type="paragraph" w:styleId="Beschriftung">
    <w:name w:val="caption"/>
    <w:basedOn w:val="Standard"/>
    <w:next w:val="Standard"/>
    <w:uiPriority w:val="35"/>
    <w:unhideWhenUsed/>
    <w:qFormat/>
    <w:rsid w:val="00664AC4"/>
    <w:rPr>
      <w:b/>
      <w:bCs/>
      <w:sz w:val="20"/>
      <w:szCs w:val="20"/>
    </w:rPr>
  </w:style>
  <w:style w:type="character" w:customStyle="1" w:styleId="phyC4Griechisch">
    <w:name w:val="phy.C4:Griechisch"/>
    <w:basedOn w:val="Absatz-Standardschriftart"/>
    <w:rsid w:val="00413E0E"/>
    <w:rPr>
      <w:rFonts w:ascii="Symbol" w:hAnsi="Symbol"/>
      <w:dstrike w:val="0"/>
      <w:sz w:val="22"/>
      <w:vertAlign w:val="baseline"/>
    </w:rPr>
  </w:style>
  <w:style w:type="paragraph" w:customStyle="1" w:styleId="phyC4Antwortzeile">
    <w:name w:val="phy.C4:Antwortzeile"/>
    <w:basedOn w:val="phyC4Flietext"/>
    <w:rsid w:val="00413E0E"/>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BA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0BE4"/>
    <w:rPr>
      <w:rFonts w:ascii="Tahoma" w:hAnsi="Tahoma" w:cs="Tahoma"/>
      <w:sz w:val="16"/>
      <w:szCs w:val="16"/>
    </w:rPr>
  </w:style>
  <w:style w:type="character" w:styleId="Hyperlink">
    <w:name w:val="Hyperlink"/>
    <w:basedOn w:val="Absatz-Standardschriftart"/>
    <w:uiPriority w:val="99"/>
    <w:semiHidden/>
    <w:unhideWhenUsed/>
    <w:rsid w:val="00DE3BA8"/>
    <w:rPr>
      <w:color w:val="0000FF"/>
      <w:u w:val="single"/>
    </w:rPr>
  </w:style>
  <w:style w:type="paragraph" w:styleId="Listenabsatz">
    <w:name w:val="List Paragraph"/>
    <w:basedOn w:val="Standard"/>
    <w:uiPriority w:val="34"/>
    <w:qFormat/>
    <w:rsid w:val="00A4527D"/>
    <w:pPr>
      <w:ind w:left="720"/>
      <w:contextualSpacing/>
    </w:pPr>
  </w:style>
  <w:style w:type="character" w:styleId="BesuchterHyperlink">
    <w:name w:val="FollowedHyperlink"/>
    <w:basedOn w:val="Absatz-Standardschriftart"/>
    <w:uiPriority w:val="99"/>
    <w:semiHidden/>
    <w:unhideWhenUsed/>
    <w:rsid w:val="00413462"/>
    <w:rPr>
      <w:color w:val="800080" w:themeColor="followedHyperlink"/>
      <w:u w:val="single"/>
    </w:rPr>
  </w:style>
  <w:style w:type="table" w:customStyle="1" w:styleId="HelleSchattierung1">
    <w:name w:val="Helle Schattierung1"/>
    <w:basedOn w:val="NormaleTabelle"/>
    <w:uiPriority w:val="60"/>
    <w:rsid w:val="0049353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E733FF"/>
    <w:rPr>
      <w:color w:val="808080"/>
    </w:rPr>
  </w:style>
  <w:style w:type="paragraph" w:styleId="StandardWeb">
    <w:name w:val="Normal (Web)"/>
    <w:basedOn w:val="Standard"/>
    <w:uiPriority w:val="99"/>
    <w:unhideWhenUsed/>
    <w:rsid w:val="00612991"/>
    <w:pPr>
      <w:tabs>
        <w:tab w:val="clear" w:pos="425"/>
      </w:tabs>
      <w:spacing w:before="100" w:beforeAutospacing="1" w:after="100" w:afterAutospacing="1"/>
    </w:pPr>
    <w:rPr>
      <w:rFonts w:ascii="Times New Roman" w:hAnsi="Times New Roman"/>
      <w:sz w:val="24"/>
    </w:rPr>
  </w:style>
  <w:style w:type="character" w:styleId="Buchtitel">
    <w:name w:val="Book Title"/>
    <w:basedOn w:val="Absatz-Standardschriftart"/>
    <w:uiPriority w:val="33"/>
    <w:qFormat/>
    <w:rsid w:val="00AD1BFB"/>
    <w:rPr>
      <w:b/>
      <w:bCs/>
      <w:smallCaps/>
      <w:spacing w:val="5"/>
    </w:rPr>
  </w:style>
  <w:style w:type="character" w:styleId="IntensiverVerweis">
    <w:name w:val="Intense Reference"/>
    <w:basedOn w:val="Absatz-Standardschriftart"/>
    <w:uiPriority w:val="32"/>
    <w:qFormat/>
    <w:rsid w:val="00AD1BFB"/>
    <w:rPr>
      <w:b/>
      <w:bCs/>
      <w:smallCaps/>
      <w:color w:val="C0504D" w:themeColor="accent2"/>
      <w:spacing w:val="5"/>
      <w:u w:val="single"/>
    </w:rPr>
  </w:style>
  <w:style w:type="character" w:styleId="SchwacherVerweis">
    <w:name w:val="Subtle Reference"/>
    <w:basedOn w:val="Absatz-Standardschriftart"/>
    <w:uiPriority w:val="31"/>
    <w:qFormat/>
    <w:rsid w:val="00AD1BFB"/>
    <w:rPr>
      <w:smallCaps/>
      <w:color w:val="C0504D" w:themeColor="accent2"/>
      <w:u w:val="single"/>
    </w:rPr>
  </w:style>
  <w:style w:type="paragraph" w:styleId="IntensivesZitat">
    <w:name w:val="Intense Quote"/>
    <w:basedOn w:val="Standard"/>
    <w:next w:val="Standard"/>
    <w:link w:val="IntensivesZitatZchn"/>
    <w:uiPriority w:val="30"/>
    <w:qFormat/>
    <w:rsid w:val="00AD1BFB"/>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D1BFB"/>
    <w:rPr>
      <w:rFonts w:ascii="Arial" w:hAnsi="Arial"/>
      <w:b/>
      <w:bCs/>
      <w:i/>
      <w:iCs/>
      <w:color w:val="4F81BD" w:themeColor="accent1"/>
      <w:sz w:val="22"/>
      <w:szCs w:val="24"/>
    </w:rPr>
  </w:style>
  <w:style w:type="paragraph" w:styleId="Zitat">
    <w:name w:val="Quote"/>
    <w:basedOn w:val="Standard"/>
    <w:next w:val="Standard"/>
    <w:link w:val="ZitatZchn"/>
    <w:uiPriority w:val="29"/>
    <w:qFormat/>
    <w:rsid w:val="00AD1BFB"/>
    <w:rPr>
      <w:i/>
      <w:iCs/>
      <w:color w:val="000000" w:themeColor="text1"/>
    </w:rPr>
  </w:style>
  <w:style w:type="character" w:customStyle="1" w:styleId="ZitatZchn">
    <w:name w:val="Zitat Zchn"/>
    <w:basedOn w:val="Absatz-Standardschriftart"/>
    <w:link w:val="Zitat"/>
    <w:uiPriority w:val="29"/>
    <w:rsid w:val="00AD1BFB"/>
    <w:rPr>
      <w:rFonts w:ascii="Arial" w:hAnsi="Arial"/>
      <w:i/>
      <w:iCs/>
      <w:color w:val="000000" w:themeColor="text1"/>
      <w:sz w:val="22"/>
      <w:szCs w:val="24"/>
    </w:rPr>
  </w:style>
  <w:style w:type="character" w:styleId="Fett">
    <w:name w:val="Strong"/>
    <w:basedOn w:val="Absatz-Standardschriftart"/>
    <w:uiPriority w:val="22"/>
    <w:qFormat/>
    <w:rsid w:val="00AD1BFB"/>
    <w:rPr>
      <w:b/>
      <w:bCs/>
    </w:rPr>
  </w:style>
  <w:style w:type="character" w:styleId="Hervorhebung">
    <w:name w:val="Emphasis"/>
    <w:basedOn w:val="Absatz-Standardschriftart"/>
    <w:uiPriority w:val="20"/>
    <w:qFormat/>
    <w:rsid w:val="00AD1BFB"/>
    <w:rPr>
      <w:i/>
      <w:iCs/>
    </w:rPr>
  </w:style>
  <w:style w:type="character" w:styleId="IntensiveHervorhebung">
    <w:name w:val="Intense Emphasis"/>
    <w:basedOn w:val="Absatz-Standardschriftart"/>
    <w:uiPriority w:val="21"/>
    <w:qFormat/>
    <w:rsid w:val="00AD1BFB"/>
    <w:rPr>
      <w:b/>
      <w:bCs/>
      <w:i/>
      <w:iCs/>
      <w:color w:val="4F81BD" w:themeColor="accent1"/>
    </w:rPr>
  </w:style>
  <w:style w:type="paragraph" w:styleId="Titel">
    <w:name w:val="Title"/>
    <w:basedOn w:val="Standard"/>
    <w:next w:val="Standard"/>
    <w:link w:val="TitelZchn"/>
    <w:uiPriority w:val="10"/>
    <w:qFormat/>
    <w:rsid w:val="00AD1B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D1BFB"/>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AD1BFB"/>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AD1BFB"/>
    <w:pPr>
      <w:tabs>
        <w:tab w:val="left" w:pos="425"/>
      </w:tabs>
    </w:pPr>
    <w:rPr>
      <w:rFonts w:ascii="Arial" w:hAnsi="Arial"/>
      <w:sz w:val="22"/>
      <w:szCs w:val="24"/>
    </w:rPr>
  </w:style>
  <w:style w:type="character" w:customStyle="1" w:styleId="berschrift3Zchn">
    <w:name w:val="Überschrift 3 Zchn"/>
    <w:basedOn w:val="Absatz-Standardschriftart"/>
    <w:link w:val="berschrift3"/>
    <w:uiPriority w:val="9"/>
    <w:rsid w:val="00AD1BFB"/>
    <w:rPr>
      <w:rFonts w:asciiTheme="majorHAnsi" w:eastAsiaTheme="majorEastAsia" w:hAnsiTheme="majorHAnsi" w:cstheme="majorBidi"/>
      <w:b/>
      <w:bCs/>
      <w:color w:val="4F81BD" w:themeColor="accent1"/>
      <w:sz w:val="22"/>
      <w:szCs w:val="24"/>
    </w:rPr>
  </w:style>
  <w:style w:type="paragraph" w:styleId="Untertitel">
    <w:name w:val="Subtitle"/>
    <w:basedOn w:val="Standard"/>
    <w:next w:val="Standard"/>
    <w:link w:val="UntertitelZchn"/>
    <w:uiPriority w:val="11"/>
    <w:qFormat/>
    <w:rsid w:val="00A12C34"/>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uiPriority w:val="11"/>
    <w:rsid w:val="00A12C34"/>
    <w:rPr>
      <w:rFonts w:asciiTheme="majorHAnsi" w:eastAsiaTheme="majorEastAsia" w:hAnsiTheme="majorHAnsi" w:cstheme="majorBidi"/>
      <w:i/>
      <w:iCs/>
      <w:color w:val="4F81BD" w:themeColor="accent1"/>
      <w:spacing w:val="15"/>
      <w:sz w:val="24"/>
      <w:szCs w:val="24"/>
    </w:rPr>
  </w:style>
  <w:style w:type="character" w:styleId="SchwacheHervorhebung">
    <w:name w:val="Subtle Emphasis"/>
    <w:basedOn w:val="Absatz-Standardschriftart"/>
    <w:uiPriority w:val="19"/>
    <w:qFormat/>
    <w:rsid w:val="00A12C34"/>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E0E"/>
    <w:pPr>
      <w:tabs>
        <w:tab w:val="left" w:pos="425"/>
      </w:tabs>
    </w:pPr>
    <w:rPr>
      <w:rFonts w:ascii="Arial" w:hAnsi="Arial"/>
      <w:sz w:val="22"/>
      <w:szCs w:val="24"/>
    </w:rPr>
  </w:style>
  <w:style w:type="paragraph" w:styleId="berschrift1">
    <w:name w:val="heading 1"/>
    <w:basedOn w:val="Standard"/>
    <w:next w:val="Standard"/>
    <w:link w:val="berschrift1Zchn"/>
    <w:uiPriority w:val="9"/>
    <w:qFormat/>
    <w:rsid w:val="00AD1B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qFormat/>
    <w:rsid w:val="00413E0E"/>
    <w:pPr>
      <w:keepNext/>
      <w:spacing w:before="240" w:after="60"/>
      <w:outlineLvl w:val="1"/>
    </w:pPr>
    <w:rPr>
      <w:rFonts w:cs="Arial"/>
      <w:b/>
      <w:bCs/>
      <w:i/>
      <w:iCs/>
      <w:sz w:val="28"/>
      <w:szCs w:val="28"/>
    </w:rPr>
  </w:style>
  <w:style w:type="paragraph" w:styleId="berschrift3">
    <w:name w:val="heading 3"/>
    <w:basedOn w:val="Standard"/>
    <w:next w:val="Standard"/>
    <w:link w:val="berschrift3Zchn"/>
    <w:uiPriority w:val="9"/>
    <w:unhideWhenUsed/>
    <w:qFormat/>
    <w:rsid w:val="00AD1BFB"/>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413E0E"/>
    <w:pPr>
      <w:spacing w:before="280"/>
      <w:ind w:left="1134" w:right="113"/>
      <w:jc w:val="center"/>
    </w:pPr>
    <w:rPr>
      <w:rFonts w:ascii="Arial" w:hAnsi="Arial"/>
      <w:b/>
      <w:sz w:val="24"/>
    </w:rPr>
  </w:style>
  <w:style w:type="paragraph" w:customStyle="1" w:styleId="phyC4KopfzNum">
    <w:name w:val="phy.C4:KopfzNum"/>
    <w:basedOn w:val="phyC4KopfzBox1ZeilRe"/>
    <w:rsid w:val="00413E0E"/>
    <w:pPr>
      <w:ind w:left="0" w:right="0"/>
    </w:pPr>
  </w:style>
  <w:style w:type="paragraph" w:customStyle="1" w:styleId="phyC4KopfzBox2ZeilRe">
    <w:name w:val="phy.C4:KopfzBox2ZeilRe"/>
    <w:basedOn w:val="phyC4KopfzBox1ZeilRe"/>
    <w:rsid w:val="00413E0E"/>
    <w:pPr>
      <w:spacing w:before="160"/>
    </w:pPr>
  </w:style>
  <w:style w:type="paragraph" w:customStyle="1" w:styleId="phyC4KopfzBox2ZeilLi">
    <w:name w:val="phy.C4:KopfzBox2ZeilLi"/>
    <w:basedOn w:val="phyC4KopfzBox2ZeilRe"/>
    <w:rsid w:val="00413E0E"/>
    <w:pPr>
      <w:ind w:left="113" w:right="1134"/>
    </w:pPr>
  </w:style>
  <w:style w:type="paragraph" w:customStyle="1" w:styleId="phyC4KopfzBox1ZeilLi">
    <w:name w:val="phy.C4:KopfzBox1ZeilLi"/>
    <w:basedOn w:val="phyC4KopfzBox1ZeilRe"/>
    <w:rsid w:val="00413E0E"/>
    <w:pPr>
      <w:ind w:left="113" w:right="1134"/>
    </w:pPr>
  </w:style>
  <w:style w:type="paragraph" w:customStyle="1" w:styleId="phyC4FuZ">
    <w:name w:val="phy.C4:FuZ"/>
    <w:rsid w:val="00413E0E"/>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413E0E"/>
  </w:style>
  <w:style w:type="paragraph" w:customStyle="1" w:styleId="phyC4Flietext">
    <w:name w:val="phy.C4:Fließtext"/>
    <w:rsid w:val="00413E0E"/>
    <w:pPr>
      <w:widowControl w:val="0"/>
      <w:spacing w:after="60"/>
      <w:jc w:val="both"/>
    </w:pPr>
    <w:rPr>
      <w:rFonts w:ascii="Arial" w:hAnsi="Arial"/>
      <w:sz w:val="22"/>
    </w:rPr>
  </w:style>
  <w:style w:type="paragraph" w:styleId="Fuzeile">
    <w:name w:val="footer"/>
    <w:semiHidden/>
    <w:rsid w:val="00413E0E"/>
    <w:pPr>
      <w:tabs>
        <w:tab w:val="center" w:pos="4536"/>
        <w:tab w:val="right" w:pos="9072"/>
      </w:tabs>
    </w:pPr>
  </w:style>
  <w:style w:type="paragraph" w:customStyle="1" w:styleId="phyC4berschrift">
    <w:name w:val="phy.C4:Überschrift"/>
    <w:basedOn w:val="phyC4Flietext"/>
    <w:next w:val="phyC4Flietext"/>
    <w:rsid w:val="00413E0E"/>
    <w:pPr>
      <w:keepNext/>
      <w:spacing w:before="160"/>
      <w:jc w:val="left"/>
    </w:pPr>
    <w:rPr>
      <w:b/>
    </w:rPr>
  </w:style>
  <w:style w:type="paragraph" w:customStyle="1" w:styleId="phyC4Materialliste">
    <w:name w:val="phy.C4:Materialliste"/>
    <w:basedOn w:val="phyC4Flietext"/>
    <w:rsid w:val="00413E0E"/>
    <w:pPr>
      <w:spacing w:after="0"/>
      <w:jc w:val="left"/>
    </w:pPr>
    <w:rPr>
      <w:sz w:val="20"/>
    </w:rPr>
  </w:style>
  <w:style w:type="paragraph" w:customStyle="1" w:styleId="phyC4MatlisteFett">
    <w:name w:val="phy.C4:MatlisteFett"/>
    <w:basedOn w:val="phyC4Materialliste"/>
    <w:next w:val="phyC4Materialliste"/>
    <w:rsid w:val="00413E0E"/>
    <w:rPr>
      <w:b/>
    </w:rPr>
  </w:style>
  <w:style w:type="paragraph" w:customStyle="1" w:styleId="phyC4MatlistAnz">
    <w:name w:val="phy.C4:MatlistAnz"/>
    <w:basedOn w:val="phyC4Materialliste"/>
    <w:rsid w:val="00413E0E"/>
    <w:pPr>
      <w:ind w:right="153"/>
      <w:jc w:val="right"/>
    </w:pPr>
  </w:style>
  <w:style w:type="paragraph" w:customStyle="1" w:styleId="phyC4KopzLogo">
    <w:name w:val="phy.C4:KopzLogo"/>
    <w:basedOn w:val="phyC4KopfzBox1ZeilRe"/>
    <w:rsid w:val="00413E0E"/>
    <w:pPr>
      <w:spacing w:before="0"/>
      <w:ind w:right="0"/>
    </w:pPr>
  </w:style>
  <w:style w:type="character" w:customStyle="1" w:styleId="phyC4FuZSZ">
    <w:name w:val="phy.C4:FuZSZ"/>
    <w:basedOn w:val="Absatz-Standardschriftart"/>
    <w:rsid w:val="00413E0E"/>
    <w:rPr>
      <w:rFonts w:ascii="Arial" w:hAnsi="Arial"/>
      <w:dstrike w:val="0"/>
      <w:sz w:val="20"/>
      <w:vertAlign w:val="baseline"/>
    </w:rPr>
  </w:style>
  <w:style w:type="table" w:styleId="Tabellenraster">
    <w:name w:val="Table Grid"/>
    <w:basedOn w:val="NormaleTabelle"/>
    <w:uiPriority w:val="59"/>
    <w:rsid w:val="008B65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yC4PosRahmVollbreit">
    <w:name w:val="phy.C4:PosRahmVollbreit"/>
    <w:uiPriority w:val="99"/>
    <w:rsid w:val="00413E0E"/>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413E0E"/>
    <w:rPr>
      <w:rFonts w:ascii="Times New Roman" w:hAnsi="Times New Roman"/>
      <w:i/>
      <w:dstrike w:val="0"/>
      <w:sz w:val="20"/>
      <w:vertAlign w:val="baseline"/>
    </w:rPr>
  </w:style>
  <w:style w:type="paragraph" w:customStyle="1" w:styleId="phyC4Aufzhlung">
    <w:name w:val="phy.C4:Aufzählung"/>
    <w:basedOn w:val="phyC4Flietext"/>
    <w:rsid w:val="00413E0E"/>
    <w:pPr>
      <w:numPr>
        <w:numId w:val="1"/>
      </w:numPr>
      <w:jc w:val="left"/>
    </w:pPr>
  </w:style>
  <w:style w:type="paragraph" w:customStyle="1" w:styleId="phyC4NummerierteAufz">
    <w:name w:val="phy.C4:NummerierteAufz"/>
    <w:basedOn w:val="phyC4Flietext"/>
    <w:uiPriority w:val="99"/>
    <w:rsid w:val="00413E0E"/>
    <w:pPr>
      <w:numPr>
        <w:numId w:val="2"/>
      </w:numPr>
      <w:jc w:val="left"/>
    </w:pPr>
  </w:style>
  <w:style w:type="paragraph" w:customStyle="1" w:styleId="phyC4Zwischenberschrift">
    <w:name w:val="phy.C4:Zwischenüberschrift"/>
    <w:basedOn w:val="phyC4Flietext"/>
    <w:next w:val="phyC4Flietext"/>
    <w:rsid w:val="00413E0E"/>
    <w:pPr>
      <w:keepNext/>
      <w:spacing w:before="120"/>
      <w:jc w:val="left"/>
    </w:pPr>
    <w:rPr>
      <w:i/>
    </w:rPr>
  </w:style>
  <w:style w:type="character" w:customStyle="1" w:styleId="phyC4Formelzeichen">
    <w:name w:val="phy.C4:Formelzeichen"/>
    <w:basedOn w:val="Absatz-Standardschriftart"/>
    <w:rsid w:val="00413E0E"/>
    <w:rPr>
      <w:rFonts w:ascii="Times New Roman" w:hAnsi="Times New Roman"/>
      <w:i/>
      <w:dstrike w:val="0"/>
      <w:sz w:val="24"/>
      <w:vertAlign w:val="baseline"/>
    </w:rPr>
  </w:style>
  <w:style w:type="character" w:customStyle="1" w:styleId="phyC4Formelindex">
    <w:name w:val="phy.C4:Formelindex"/>
    <w:basedOn w:val="Absatz-Standardschriftart"/>
    <w:rsid w:val="00413E0E"/>
    <w:rPr>
      <w:rFonts w:ascii="Arial" w:hAnsi="Arial"/>
      <w:dstrike w:val="0"/>
      <w:sz w:val="22"/>
      <w:vertAlign w:val="subscript"/>
    </w:rPr>
  </w:style>
  <w:style w:type="paragraph" w:customStyle="1" w:styleId="phyC4Tabellenberschrift">
    <w:name w:val="phy.C4:Tabellenüberschrift"/>
    <w:basedOn w:val="phyC4Flietext"/>
    <w:next w:val="phyC4Flietext"/>
    <w:rsid w:val="00413E0E"/>
    <w:pPr>
      <w:spacing w:before="120"/>
      <w:jc w:val="center"/>
    </w:pPr>
  </w:style>
  <w:style w:type="paragraph" w:customStyle="1" w:styleId="phyC4Tabelleninhalt">
    <w:name w:val="phy.C4:Tabelleninhalt"/>
    <w:basedOn w:val="phyC4Flietext"/>
    <w:rsid w:val="00413E0E"/>
    <w:pPr>
      <w:spacing w:after="0"/>
      <w:jc w:val="center"/>
    </w:pPr>
    <w:rPr>
      <w:sz w:val="20"/>
      <w:lang w:val="it-IT"/>
    </w:rPr>
  </w:style>
  <w:style w:type="character" w:customStyle="1" w:styleId="phyC4TabelleninhFormelz">
    <w:name w:val="phy.C4:TabelleninhFormelz"/>
    <w:basedOn w:val="Absatz-Standardschriftart"/>
    <w:rsid w:val="00413E0E"/>
    <w:rPr>
      <w:rFonts w:ascii="Times New Roman" w:hAnsi="Times New Roman"/>
      <w:i/>
      <w:dstrike w:val="0"/>
      <w:sz w:val="22"/>
      <w:vertAlign w:val="baseline"/>
    </w:rPr>
  </w:style>
  <w:style w:type="character" w:customStyle="1" w:styleId="phyC4Schaltflche">
    <w:name w:val="phy.C4:Schaltfläche"/>
    <w:basedOn w:val="Absatz-Standardschriftart"/>
    <w:rsid w:val="00413E0E"/>
    <w:rPr>
      <w:spacing w:val="0"/>
      <w:w w:val="100"/>
      <w:kern w:val="0"/>
      <w:position w:val="-6"/>
    </w:rPr>
  </w:style>
  <w:style w:type="paragraph" w:customStyle="1" w:styleId="phyC4PosRahmSchmal">
    <w:name w:val="phy.C4:PosRahmSchmal"/>
    <w:basedOn w:val="phyC4PosRahmVollbreit"/>
    <w:rsid w:val="00413E0E"/>
    <w:pPr>
      <w:framePr w:w="3515" w:h="2552" w:hSpace="170" w:vSpace="227" w:wrap="around" w:xAlign="right" w:y="1"/>
    </w:pPr>
  </w:style>
  <w:style w:type="paragraph" w:customStyle="1" w:styleId="phyC4PosRahmHalbspaltig">
    <w:name w:val="phy.C4:PosRahmHalbspaltig"/>
    <w:basedOn w:val="phyC4PosRahmVollbreit"/>
    <w:rsid w:val="00413E0E"/>
    <w:pPr>
      <w:framePr w:w="5018" w:hSpace="170" w:vSpace="227" w:wrap="around" w:xAlign="right" w:yAlign="top"/>
    </w:pPr>
  </w:style>
  <w:style w:type="paragraph" w:customStyle="1" w:styleId="phyC4PosRahmMittig">
    <w:name w:val="phy.C4:PosRahmMittig"/>
    <w:basedOn w:val="phyC4PosRahmVollbreit"/>
    <w:rsid w:val="00413E0E"/>
    <w:pPr>
      <w:framePr w:w="7088" w:h="2835" w:hSpace="142" w:vSpace="227" w:wrap="notBeside" w:vAnchor="page" w:hAnchor="text" w:y="3516"/>
    </w:pPr>
  </w:style>
  <w:style w:type="paragraph" w:customStyle="1" w:styleId="Phyweberschrift">
    <w:name w:val="Phywe Überschrift"/>
    <w:basedOn w:val="berschrift2"/>
    <w:next w:val="Standard"/>
    <w:rsid w:val="00413E0E"/>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413E0E"/>
    <w:pPr>
      <w:tabs>
        <w:tab w:val="clear" w:pos="425"/>
        <w:tab w:val="center" w:pos="4536"/>
        <w:tab w:val="right" w:pos="9072"/>
      </w:tabs>
    </w:pPr>
  </w:style>
  <w:style w:type="paragraph" w:customStyle="1" w:styleId="phyC4Formelzeile">
    <w:name w:val="phy.C4:Formelzeile"/>
    <w:basedOn w:val="phyC4Flietext"/>
    <w:next w:val="phyC4Flietext"/>
    <w:rsid w:val="00413E0E"/>
    <w:pPr>
      <w:tabs>
        <w:tab w:val="right" w:pos="9072"/>
      </w:tabs>
      <w:spacing w:before="120" w:after="120"/>
      <w:ind w:left="851" w:right="1134"/>
      <w:jc w:val="left"/>
    </w:pPr>
  </w:style>
  <w:style w:type="paragraph" w:styleId="Beschriftung">
    <w:name w:val="caption"/>
    <w:basedOn w:val="Standard"/>
    <w:next w:val="Standard"/>
    <w:uiPriority w:val="35"/>
    <w:unhideWhenUsed/>
    <w:qFormat/>
    <w:rsid w:val="00664AC4"/>
    <w:rPr>
      <w:b/>
      <w:bCs/>
      <w:sz w:val="20"/>
      <w:szCs w:val="20"/>
    </w:rPr>
  </w:style>
  <w:style w:type="character" w:customStyle="1" w:styleId="phyC4Griechisch">
    <w:name w:val="phy.C4:Griechisch"/>
    <w:basedOn w:val="Absatz-Standardschriftart"/>
    <w:rsid w:val="00413E0E"/>
    <w:rPr>
      <w:rFonts w:ascii="Symbol" w:hAnsi="Symbol"/>
      <w:dstrike w:val="0"/>
      <w:sz w:val="22"/>
      <w:vertAlign w:val="baseline"/>
    </w:rPr>
  </w:style>
  <w:style w:type="paragraph" w:customStyle="1" w:styleId="phyC4Antwortzeile">
    <w:name w:val="phy.C4:Antwortzeile"/>
    <w:basedOn w:val="phyC4Flietext"/>
    <w:rsid w:val="00413E0E"/>
    <w:pPr>
      <w:tabs>
        <w:tab w:val="right" w:leader="dot" w:pos="10206"/>
      </w:tabs>
      <w:spacing w:before="300"/>
      <w:ind w:left="425"/>
    </w:pPr>
  </w:style>
  <w:style w:type="paragraph" w:styleId="Sprechblasentext">
    <w:name w:val="Balloon Text"/>
    <w:basedOn w:val="Standard"/>
    <w:link w:val="SprechblasentextZchn"/>
    <w:uiPriority w:val="99"/>
    <w:semiHidden/>
    <w:unhideWhenUsed/>
    <w:rsid w:val="00BA0BE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0BE4"/>
    <w:rPr>
      <w:rFonts w:ascii="Tahoma" w:hAnsi="Tahoma" w:cs="Tahoma"/>
      <w:sz w:val="16"/>
      <w:szCs w:val="16"/>
    </w:rPr>
  </w:style>
  <w:style w:type="character" w:styleId="Hyperlink">
    <w:name w:val="Hyperlink"/>
    <w:basedOn w:val="Absatz-Standardschriftart"/>
    <w:uiPriority w:val="99"/>
    <w:semiHidden/>
    <w:unhideWhenUsed/>
    <w:rsid w:val="00DE3BA8"/>
    <w:rPr>
      <w:color w:val="0000FF"/>
      <w:u w:val="single"/>
    </w:rPr>
  </w:style>
  <w:style w:type="paragraph" w:styleId="Listenabsatz">
    <w:name w:val="List Paragraph"/>
    <w:basedOn w:val="Standard"/>
    <w:uiPriority w:val="34"/>
    <w:qFormat/>
    <w:rsid w:val="00A4527D"/>
    <w:pPr>
      <w:ind w:left="720"/>
      <w:contextualSpacing/>
    </w:pPr>
  </w:style>
  <w:style w:type="character" w:styleId="BesuchterHyperlink">
    <w:name w:val="FollowedHyperlink"/>
    <w:basedOn w:val="Absatz-Standardschriftart"/>
    <w:uiPriority w:val="99"/>
    <w:semiHidden/>
    <w:unhideWhenUsed/>
    <w:rsid w:val="00413462"/>
    <w:rPr>
      <w:color w:val="800080" w:themeColor="followedHyperlink"/>
      <w:u w:val="single"/>
    </w:rPr>
  </w:style>
  <w:style w:type="table" w:customStyle="1" w:styleId="HelleSchattierung1">
    <w:name w:val="Helle Schattierung1"/>
    <w:basedOn w:val="NormaleTabelle"/>
    <w:uiPriority w:val="60"/>
    <w:rsid w:val="0049353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E733FF"/>
    <w:rPr>
      <w:color w:val="808080"/>
    </w:rPr>
  </w:style>
  <w:style w:type="paragraph" w:styleId="StandardWeb">
    <w:name w:val="Normal (Web)"/>
    <w:basedOn w:val="Standard"/>
    <w:uiPriority w:val="99"/>
    <w:unhideWhenUsed/>
    <w:rsid w:val="00612991"/>
    <w:pPr>
      <w:tabs>
        <w:tab w:val="clear" w:pos="425"/>
      </w:tabs>
      <w:spacing w:before="100" w:beforeAutospacing="1" w:after="100" w:afterAutospacing="1"/>
    </w:pPr>
    <w:rPr>
      <w:rFonts w:ascii="Times New Roman" w:hAnsi="Times New Roman"/>
      <w:sz w:val="24"/>
    </w:rPr>
  </w:style>
  <w:style w:type="character" w:styleId="Buchtitel">
    <w:name w:val="Book Title"/>
    <w:basedOn w:val="Absatz-Standardschriftart"/>
    <w:uiPriority w:val="33"/>
    <w:qFormat/>
    <w:rsid w:val="00AD1BFB"/>
    <w:rPr>
      <w:b/>
      <w:bCs/>
      <w:smallCaps/>
      <w:spacing w:val="5"/>
    </w:rPr>
  </w:style>
  <w:style w:type="character" w:styleId="IntensiverVerweis">
    <w:name w:val="Intense Reference"/>
    <w:basedOn w:val="Absatz-Standardschriftart"/>
    <w:uiPriority w:val="32"/>
    <w:qFormat/>
    <w:rsid w:val="00AD1BFB"/>
    <w:rPr>
      <w:b/>
      <w:bCs/>
      <w:smallCaps/>
      <w:color w:val="C0504D" w:themeColor="accent2"/>
      <w:spacing w:val="5"/>
      <w:u w:val="single"/>
    </w:rPr>
  </w:style>
  <w:style w:type="character" w:styleId="SchwacherVerweis">
    <w:name w:val="Subtle Reference"/>
    <w:basedOn w:val="Absatz-Standardschriftart"/>
    <w:uiPriority w:val="31"/>
    <w:qFormat/>
    <w:rsid w:val="00AD1BFB"/>
    <w:rPr>
      <w:smallCaps/>
      <w:color w:val="C0504D" w:themeColor="accent2"/>
      <w:u w:val="single"/>
    </w:rPr>
  </w:style>
  <w:style w:type="paragraph" w:styleId="IntensivesZitat">
    <w:name w:val="Intense Quote"/>
    <w:basedOn w:val="Standard"/>
    <w:next w:val="Standard"/>
    <w:link w:val="IntensivesZitatZchn"/>
    <w:uiPriority w:val="30"/>
    <w:qFormat/>
    <w:rsid w:val="00AD1BFB"/>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D1BFB"/>
    <w:rPr>
      <w:rFonts w:ascii="Arial" w:hAnsi="Arial"/>
      <w:b/>
      <w:bCs/>
      <w:i/>
      <w:iCs/>
      <w:color w:val="4F81BD" w:themeColor="accent1"/>
      <w:sz w:val="22"/>
      <w:szCs w:val="24"/>
    </w:rPr>
  </w:style>
  <w:style w:type="paragraph" w:styleId="Zitat">
    <w:name w:val="Quote"/>
    <w:basedOn w:val="Standard"/>
    <w:next w:val="Standard"/>
    <w:link w:val="ZitatZchn"/>
    <w:uiPriority w:val="29"/>
    <w:qFormat/>
    <w:rsid w:val="00AD1BFB"/>
    <w:rPr>
      <w:i/>
      <w:iCs/>
      <w:color w:val="000000" w:themeColor="text1"/>
    </w:rPr>
  </w:style>
  <w:style w:type="character" w:customStyle="1" w:styleId="ZitatZchn">
    <w:name w:val="Zitat Zchn"/>
    <w:basedOn w:val="Absatz-Standardschriftart"/>
    <w:link w:val="Zitat"/>
    <w:uiPriority w:val="29"/>
    <w:rsid w:val="00AD1BFB"/>
    <w:rPr>
      <w:rFonts w:ascii="Arial" w:hAnsi="Arial"/>
      <w:i/>
      <w:iCs/>
      <w:color w:val="000000" w:themeColor="text1"/>
      <w:sz w:val="22"/>
      <w:szCs w:val="24"/>
    </w:rPr>
  </w:style>
  <w:style w:type="character" w:styleId="Fett">
    <w:name w:val="Strong"/>
    <w:basedOn w:val="Absatz-Standardschriftart"/>
    <w:uiPriority w:val="22"/>
    <w:qFormat/>
    <w:rsid w:val="00AD1BFB"/>
    <w:rPr>
      <w:b/>
      <w:bCs/>
    </w:rPr>
  </w:style>
  <w:style w:type="character" w:styleId="Hervorhebung">
    <w:name w:val="Emphasis"/>
    <w:basedOn w:val="Absatz-Standardschriftart"/>
    <w:uiPriority w:val="20"/>
    <w:qFormat/>
    <w:rsid w:val="00AD1BFB"/>
    <w:rPr>
      <w:i/>
      <w:iCs/>
    </w:rPr>
  </w:style>
  <w:style w:type="character" w:styleId="IntensiveHervorhebung">
    <w:name w:val="Intense Emphasis"/>
    <w:basedOn w:val="Absatz-Standardschriftart"/>
    <w:uiPriority w:val="21"/>
    <w:qFormat/>
    <w:rsid w:val="00AD1BFB"/>
    <w:rPr>
      <w:b/>
      <w:bCs/>
      <w:i/>
      <w:iCs/>
      <w:color w:val="4F81BD" w:themeColor="accent1"/>
    </w:rPr>
  </w:style>
  <w:style w:type="paragraph" w:styleId="Titel">
    <w:name w:val="Title"/>
    <w:basedOn w:val="Standard"/>
    <w:next w:val="Standard"/>
    <w:link w:val="TitelZchn"/>
    <w:uiPriority w:val="10"/>
    <w:qFormat/>
    <w:rsid w:val="00AD1B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D1BFB"/>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AD1BFB"/>
    <w:rPr>
      <w:rFonts w:asciiTheme="majorHAnsi" w:eastAsiaTheme="majorEastAsia" w:hAnsiTheme="majorHAnsi" w:cstheme="majorBidi"/>
      <w:b/>
      <w:bCs/>
      <w:color w:val="365F91" w:themeColor="accent1" w:themeShade="BF"/>
      <w:sz w:val="28"/>
      <w:szCs w:val="28"/>
    </w:rPr>
  </w:style>
  <w:style w:type="paragraph" w:styleId="KeinLeerraum">
    <w:name w:val="No Spacing"/>
    <w:uiPriority w:val="1"/>
    <w:qFormat/>
    <w:rsid w:val="00AD1BFB"/>
    <w:pPr>
      <w:tabs>
        <w:tab w:val="left" w:pos="425"/>
      </w:tabs>
    </w:pPr>
    <w:rPr>
      <w:rFonts w:ascii="Arial" w:hAnsi="Arial"/>
      <w:sz w:val="22"/>
      <w:szCs w:val="24"/>
    </w:rPr>
  </w:style>
  <w:style w:type="character" w:customStyle="1" w:styleId="berschrift3Zchn">
    <w:name w:val="Überschrift 3 Zchn"/>
    <w:basedOn w:val="Absatz-Standardschriftart"/>
    <w:link w:val="berschrift3"/>
    <w:uiPriority w:val="9"/>
    <w:rsid w:val="00AD1BFB"/>
    <w:rPr>
      <w:rFonts w:asciiTheme="majorHAnsi" w:eastAsiaTheme="majorEastAsia" w:hAnsiTheme="majorHAnsi" w:cstheme="majorBidi"/>
      <w:b/>
      <w:bCs/>
      <w:color w:val="4F81BD" w:themeColor="accent1"/>
      <w:sz w:val="22"/>
      <w:szCs w:val="24"/>
    </w:rPr>
  </w:style>
  <w:style w:type="paragraph" w:styleId="Untertitel">
    <w:name w:val="Subtitle"/>
    <w:basedOn w:val="Standard"/>
    <w:next w:val="Standard"/>
    <w:link w:val="UntertitelZchn"/>
    <w:uiPriority w:val="11"/>
    <w:qFormat/>
    <w:rsid w:val="00A12C34"/>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uiPriority w:val="11"/>
    <w:rsid w:val="00A12C34"/>
    <w:rPr>
      <w:rFonts w:asciiTheme="majorHAnsi" w:eastAsiaTheme="majorEastAsia" w:hAnsiTheme="majorHAnsi" w:cstheme="majorBidi"/>
      <w:i/>
      <w:iCs/>
      <w:color w:val="4F81BD" w:themeColor="accent1"/>
      <w:spacing w:val="15"/>
      <w:sz w:val="24"/>
      <w:szCs w:val="24"/>
    </w:rPr>
  </w:style>
  <w:style w:type="character" w:styleId="SchwacheHervorhebung">
    <w:name w:val="Subtle Emphasis"/>
    <w:basedOn w:val="Absatz-Standardschriftart"/>
    <w:uiPriority w:val="19"/>
    <w:qFormat/>
    <w:rsid w:val="00A12C3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879381">
      <w:bodyDiv w:val="1"/>
      <w:marLeft w:val="0"/>
      <w:marRight w:val="0"/>
      <w:marTop w:val="0"/>
      <w:marBottom w:val="0"/>
      <w:divBdr>
        <w:top w:val="none" w:sz="0" w:space="0" w:color="auto"/>
        <w:left w:val="none" w:sz="0" w:space="0" w:color="auto"/>
        <w:bottom w:val="none" w:sz="0" w:space="0" w:color="auto"/>
        <w:right w:val="none" w:sz="0" w:space="0" w:color="auto"/>
      </w:divBdr>
      <w:divsChild>
        <w:div w:id="115217514">
          <w:marLeft w:val="0"/>
          <w:marRight w:val="0"/>
          <w:marTop w:val="0"/>
          <w:marBottom w:val="0"/>
          <w:divBdr>
            <w:top w:val="none" w:sz="0" w:space="0" w:color="auto"/>
            <w:left w:val="none" w:sz="0" w:space="0" w:color="auto"/>
            <w:bottom w:val="none" w:sz="0" w:space="0" w:color="auto"/>
            <w:right w:val="none" w:sz="0" w:space="0" w:color="auto"/>
          </w:divBdr>
          <w:divsChild>
            <w:div w:id="2798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gif"/><Relationship Id="rId47" Type="http://schemas.openxmlformats.org/officeDocument/2006/relationships/image" Target="media/image39.gif"/><Relationship Id="rId50" Type="http://schemas.openxmlformats.org/officeDocument/2006/relationships/image" Target="media/image42.gif"/><Relationship Id="rId55" Type="http://schemas.openxmlformats.org/officeDocument/2006/relationships/image" Target="media/image47.gif"/><Relationship Id="rId63"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gif"/><Relationship Id="rId53" Type="http://schemas.openxmlformats.org/officeDocument/2006/relationships/image" Target="media/image45.gif"/><Relationship Id="rId58" Type="http://schemas.openxmlformats.org/officeDocument/2006/relationships/image" Target="media/image50.gif"/><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gif"/><Relationship Id="rId48" Type="http://schemas.openxmlformats.org/officeDocument/2006/relationships/image" Target="media/image40.gif"/><Relationship Id="rId56" Type="http://schemas.openxmlformats.org/officeDocument/2006/relationships/image" Target="media/image48.gif"/><Relationship Id="rId64"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3.gi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gif"/><Relationship Id="rId59" Type="http://schemas.openxmlformats.org/officeDocument/2006/relationships/image" Target="media/image51.gif"/><Relationship Id="rId20" Type="http://schemas.openxmlformats.org/officeDocument/2006/relationships/image" Target="media/image12.jpeg"/><Relationship Id="rId41" Type="http://schemas.openxmlformats.org/officeDocument/2006/relationships/image" Target="media/image33.gif"/><Relationship Id="rId54" Type="http://schemas.openxmlformats.org/officeDocument/2006/relationships/image" Target="media/image46.gi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gif"/><Relationship Id="rId57" Type="http://schemas.openxmlformats.org/officeDocument/2006/relationships/image" Target="media/image49.gif"/><Relationship Id="rId10" Type="http://schemas.openxmlformats.org/officeDocument/2006/relationships/header" Target="header2.xml"/><Relationship Id="rId31" Type="http://schemas.openxmlformats.org/officeDocument/2006/relationships/image" Target="media/image23.jpeg"/><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2.gif"/><Relationship Id="rId65"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863BA647-4264-47A7-A746-408496250352}">
  <ds:schemaRefs>
    <ds:schemaRef ds:uri="http://schemas.openxmlformats.org/officeDocument/2006/bibliography"/>
  </ds:schemaRefs>
</ds:datastoreItem>
</file>

<file path=customXml/itemProps2.xml><?xml version="1.0" encoding="utf-8"?>
<ds:datastoreItem xmlns:ds="http://schemas.openxmlformats.org/officeDocument/2006/customXml" ds:itemID="{863F2D93-D265-467F-BC6D-CB8BCAF86713}"/>
</file>

<file path=customXml/itemProps3.xml><?xml version="1.0" encoding="utf-8"?>
<ds:datastoreItem xmlns:ds="http://schemas.openxmlformats.org/officeDocument/2006/customXml" ds:itemID="{DE6B08D4-7146-4C65-B063-75952F5E900C}"/>
</file>

<file path=customXml/itemProps4.xml><?xml version="1.0" encoding="utf-8"?>
<ds:datastoreItem xmlns:ds="http://schemas.openxmlformats.org/officeDocument/2006/customXml" ds:itemID="{FE302D9A-48C4-417D-8F90-CAAE099BBDD2}"/>
</file>

<file path=docProps/app.xml><?xml version="1.0" encoding="utf-8"?>
<Properties xmlns="http://schemas.openxmlformats.org/officeDocument/2006/extended-properties" xmlns:vt="http://schemas.openxmlformats.org/officeDocument/2006/docPropsVTypes">
  <Template>TESSexpert_Vorlage_dt.Beschreibung.dot</Template>
  <TotalTime>0</TotalTime>
  <Pages>26</Pages>
  <Words>8518</Words>
  <Characters>58422</Characters>
  <Application>Microsoft Office Word</Application>
  <DocSecurity>0</DocSecurity>
  <Lines>486</Lines>
  <Paragraphs>133</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66807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Nils</dc:creator>
  <cp:lastModifiedBy>Schnier, Fabien</cp:lastModifiedBy>
  <cp:revision>4</cp:revision>
  <cp:lastPrinted>2012-05-31T10:32:00Z</cp:lastPrinted>
  <dcterms:created xsi:type="dcterms:W3CDTF">2012-10-29T13:32:00Z</dcterms:created>
  <dcterms:modified xsi:type="dcterms:W3CDTF">2012-11-02T11:44:00Z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